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E63C7B" w:rsidRDefault="00C93104" w:rsidP="00C93104">
      <w:pPr>
        <w:spacing w:after="0" w:line="360" w:lineRule="auto"/>
        <w:jc w:val="center"/>
        <w:rPr>
          <w:rFonts w:ascii="Times New Roman" w:hAnsi="Times New Roman" w:cs="Times New Roman"/>
          <w:b/>
          <w:sz w:val="24"/>
          <w:szCs w:val="24"/>
        </w:rPr>
      </w:pPr>
      <w:r w:rsidRPr="00E63C7B">
        <w:rPr>
          <w:rFonts w:ascii="Times New Roman" w:hAnsi="Times New Roman" w:cs="Times New Roman"/>
          <w:b/>
          <w:sz w:val="24"/>
          <w:szCs w:val="24"/>
        </w:rPr>
        <w:t>KISA ÜRÜN BİLGİSİ</w:t>
      </w:r>
    </w:p>
    <w:p w:rsidR="00C93104" w:rsidRPr="00E63C7B" w:rsidRDefault="00C93104" w:rsidP="00C93104">
      <w:pPr>
        <w:spacing w:after="0" w:line="360" w:lineRule="auto"/>
        <w:jc w:val="center"/>
        <w:rPr>
          <w:rFonts w:ascii="Times New Roman" w:hAnsi="Times New Roman" w:cs="Times New Roman"/>
          <w:b/>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BEŞERİ TIBBİ ÜRÜNÜN ADI</w:t>
      </w:r>
    </w:p>
    <w:p w:rsidR="00BE6FEB" w:rsidRPr="00E63C7B" w:rsidRDefault="006A07D6"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MELCAM 15 mg tablet</w:t>
      </w:r>
    </w:p>
    <w:p w:rsidR="006A07D6" w:rsidRPr="00E63C7B" w:rsidRDefault="006A07D6" w:rsidP="00EB007B">
      <w:pPr>
        <w:spacing w:after="0" w:line="360" w:lineRule="auto"/>
        <w:jc w:val="both"/>
        <w:rPr>
          <w:rFonts w:ascii="Times New Roman" w:hAnsi="Times New Roman" w:cs="Times New Roman"/>
          <w:b/>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KALİTATİF VE KANTİTATİF BİLEŞİM</w:t>
      </w:r>
    </w:p>
    <w:p w:rsidR="00136417" w:rsidRPr="00E63C7B" w:rsidRDefault="00136417"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Her bir tablet;</w:t>
      </w:r>
    </w:p>
    <w:p w:rsidR="00043C1F" w:rsidRPr="00E63C7B" w:rsidRDefault="00043C1F"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Etkin madde:</w:t>
      </w:r>
    </w:p>
    <w:p w:rsidR="00136417" w:rsidRPr="00E77716" w:rsidRDefault="00136417" w:rsidP="00B3483E">
      <w:pPr>
        <w:tabs>
          <w:tab w:val="right" w:pos="3686"/>
        </w:tabs>
        <w:spacing w:after="0" w:line="360" w:lineRule="auto"/>
        <w:jc w:val="both"/>
        <w:rPr>
          <w:rFonts w:ascii="Times New Roman" w:hAnsi="Times New Roman" w:cs="Times New Roman"/>
          <w:sz w:val="24"/>
          <w:szCs w:val="24"/>
        </w:rPr>
      </w:pPr>
      <w:proofErr w:type="spellStart"/>
      <w:r w:rsidRPr="00E77716">
        <w:rPr>
          <w:rFonts w:ascii="Times New Roman" w:hAnsi="Times New Roman" w:cs="Times New Roman"/>
          <w:sz w:val="24"/>
          <w:szCs w:val="24"/>
        </w:rPr>
        <w:t>Meloksikam</w:t>
      </w:r>
      <w:proofErr w:type="spellEnd"/>
      <w:r w:rsidRPr="00E77716">
        <w:rPr>
          <w:rFonts w:ascii="Times New Roman" w:hAnsi="Times New Roman" w:cs="Times New Roman"/>
          <w:sz w:val="24"/>
          <w:szCs w:val="24"/>
          <w:u w:val="dotted"/>
        </w:rPr>
        <w:tab/>
      </w:r>
      <w:r w:rsidRPr="00E77716">
        <w:rPr>
          <w:rFonts w:ascii="Times New Roman" w:hAnsi="Times New Roman" w:cs="Times New Roman"/>
          <w:sz w:val="24"/>
          <w:szCs w:val="24"/>
        </w:rPr>
        <w:t>15 mg</w:t>
      </w:r>
    </w:p>
    <w:p w:rsidR="00043C1F" w:rsidRPr="00E77716" w:rsidRDefault="00043C1F" w:rsidP="00EB007B">
      <w:pPr>
        <w:spacing w:after="0" w:line="360" w:lineRule="auto"/>
        <w:jc w:val="both"/>
        <w:rPr>
          <w:rFonts w:ascii="Times New Roman" w:hAnsi="Times New Roman" w:cs="Times New Roman"/>
          <w:b/>
          <w:sz w:val="24"/>
          <w:szCs w:val="24"/>
        </w:rPr>
      </w:pPr>
      <w:r w:rsidRPr="00E77716">
        <w:rPr>
          <w:rFonts w:ascii="Times New Roman" w:hAnsi="Times New Roman" w:cs="Times New Roman"/>
          <w:b/>
          <w:sz w:val="24"/>
          <w:szCs w:val="24"/>
        </w:rPr>
        <w:t>Yardımcı madde(</w:t>
      </w:r>
      <w:proofErr w:type="spellStart"/>
      <w:r w:rsidRPr="00E77716">
        <w:rPr>
          <w:rFonts w:ascii="Times New Roman" w:hAnsi="Times New Roman" w:cs="Times New Roman"/>
          <w:b/>
          <w:sz w:val="24"/>
          <w:szCs w:val="24"/>
        </w:rPr>
        <w:t>ler</w:t>
      </w:r>
      <w:proofErr w:type="spellEnd"/>
      <w:r w:rsidRPr="00E77716">
        <w:rPr>
          <w:rFonts w:ascii="Times New Roman" w:hAnsi="Times New Roman" w:cs="Times New Roman"/>
          <w:b/>
          <w:sz w:val="24"/>
          <w:szCs w:val="24"/>
        </w:rPr>
        <w:t>):</w:t>
      </w:r>
    </w:p>
    <w:p w:rsidR="00616E59" w:rsidRPr="00E77716" w:rsidRDefault="00136417" w:rsidP="00B3483E">
      <w:pPr>
        <w:tabs>
          <w:tab w:val="right" w:pos="3686"/>
        </w:tabs>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Laktoz </w:t>
      </w:r>
      <w:proofErr w:type="spellStart"/>
      <w:r w:rsidRPr="00E77716">
        <w:rPr>
          <w:rFonts w:ascii="Times New Roman" w:hAnsi="Times New Roman" w:cs="Times New Roman"/>
          <w:sz w:val="24"/>
          <w:szCs w:val="24"/>
        </w:rPr>
        <w:t>monohidrat</w:t>
      </w:r>
      <w:proofErr w:type="spellEnd"/>
      <w:r w:rsidR="00B3483E" w:rsidRPr="00E77716">
        <w:rPr>
          <w:rFonts w:ascii="Times New Roman" w:hAnsi="Times New Roman" w:cs="Times New Roman"/>
          <w:sz w:val="24"/>
          <w:szCs w:val="24"/>
          <w:u w:val="dotted"/>
        </w:rPr>
        <w:tab/>
      </w:r>
      <w:r w:rsidR="00B3483E" w:rsidRPr="00E77716">
        <w:rPr>
          <w:rFonts w:ascii="Times New Roman" w:hAnsi="Times New Roman" w:cs="Times New Roman"/>
          <w:sz w:val="24"/>
          <w:szCs w:val="24"/>
        </w:rPr>
        <w:t>35 mg</w:t>
      </w:r>
    </w:p>
    <w:p w:rsidR="00136417" w:rsidRPr="00E77716" w:rsidRDefault="00B3483E" w:rsidP="00B3483E">
      <w:pPr>
        <w:tabs>
          <w:tab w:val="right" w:pos="3686"/>
        </w:tabs>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Sodyum </w:t>
      </w:r>
      <w:proofErr w:type="spellStart"/>
      <w:r w:rsidRPr="00E77716">
        <w:rPr>
          <w:rFonts w:ascii="Times New Roman" w:hAnsi="Times New Roman" w:cs="Times New Roman"/>
          <w:sz w:val="24"/>
          <w:szCs w:val="24"/>
        </w:rPr>
        <w:t>sitrat</w:t>
      </w:r>
      <w:proofErr w:type="spellEnd"/>
      <w:r w:rsidRPr="00E77716">
        <w:rPr>
          <w:rFonts w:ascii="Times New Roman" w:hAnsi="Times New Roman" w:cs="Times New Roman"/>
          <w:sz w:val="24"/>
          <w:szCs w:val="24"/>
        </w:rPr>
        <w:t xml:space="preserve"> </w:t>
      </w:r>
      <w:proofErr w:type="spellStart"/>
      <w:r w:rsidRPr="00E77716">
        <w:rPr>
          <w:rFonts w:ascii="Times New Roman" w:hAnsi="Times New Roman" w:cs="Times New Roman"/>
          <w:sz w:val="24"/>
          <w:szCs w:val="24"/>
        </w:rPr>
        <w:t>dihidrat</w:t>
      </w:r>
      <w:proofErr w:type="spellEnd"/>
      <w:r w:rsidRPr="00E77716">
        <w:rPr>
          <w:rFonts w:ascii="Times New Roman" w:hAnsi="Times New Roman" w:cs="Times New Roman"/>
          <w:sz w:val="24"/>
          <w:szCs w:val="24"/>
          <w:u w:val="dotted"/>
        </w:rPr>
        <w:tab/>
      </w:r>
      <w:r w:rsidRPr="00E77716">
        <w:rPr>
          <w:rFonts w:ascii="Times New Roman" w:hAnsi="Times New Roman" w:cs="Times New Roman"/>
          <w:sz w:val="24"/>
          <w:szCs w:val="24"/>
        </w:rPr>
        <w:t>30 mg</w:t>
      </w:r>
    </w:p>
    <w:p w:rsidR="00136417" w:rsidRPr="00E63C7B" w:rsidRDefault="00136417"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Yardımcı maddeler için </w:t>
      </w:r>
      <w:proofErr w:type="gramStart"/>
      <w:r w:rsidRPr="00E63C7B">
        <w:rPr>
          <w:rFonts w:ascii="Times New Roman" w:hAnsi="Times New Roman" w:cs="Times New Roman"/>
          <w:sz w:val="24"/>
          <w:szCs w:val="24"/>
        </w:rPr>
        <w:t>6.1</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e</w:t>
      </w:r>
      <w:proofErr w:type="gramEnd"/>
      <w:r w:rsidRPr="00E63C7B">
        <w:rPr>
          <w:rFonts w:ascii="Times New Roman" w:hAnsi="Times New Roman" w:cs="Times New Roman"/>
          <w:sz w:val="24"/>
          <w:szCs w:val="24"/>
        </w:rPr>
        <w:t xml:space="preserve"> bakınız.</w:t>
      </w:r>
    </w:p>
    <w:p w:rsidR="00136417" w:rsidRPr="00E63C7B" w:rsidRDefault="00136417" w:rsidP="00EB007B">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FARMASOTİK FORM</w:t>
      </w:r>
    </w:p>
    <w:p w:rsidR="00136417" w:rsidRPr="00E77716" w:rsidRDefault="00120F0D" w:rsidP="00136417">
      <w:pPr>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Tablet.</w:t>
      </w:r>
    </w:p>
    <w:p w:rsidR="00136417" w:rsidRPr="00E63C7B" w:rsidRDefault="00136417" w:rsidP="00136417">
      <w:pPr>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Sarı renkli, hafif bombeli, bir yüzü ortadan çentikli, homojen görünüşlü yuvarlak tabletlerdir. Çentiğin amacı tableti eşit dozlara bölebilmektir. Böylece tablet 7,5 </w:t>
      </w:r>
      <w:proofErr w:type="spellStart"/>
      <w:r w:rsidRPr="00E77716">
        <w:rPr>
          <w:rFonts w:ascii="Times New Roman" w:hAnsi="Times New Roman" w:cs="Times New Roman"/>
          <w:sz w:val="24"/>
          <w:szCs w:val="24"/>
        </w:rPr>
        <w:t>mg</w:t>
      </w:r>
      <w:r w:rsidR="00E63C7B" w:rsidRPr="00E77716">
        <w:rPr>
          <w:rFonts w:ascii="Times New Roman" w:hAnsi="Times New Roman" w:cs="Times New Roman"/>
          <w:sz w:val="24"/>
          <w:szCs w:val="24"/>
        </w:rPr>
        <w:t>’</w:t>
      </w:r>
      <w:r w:rsidRPr="00E77716">
        <w:rPr>
          <w:rFonts w:ascii="Times New Roman" w:hAnsi="Times New Roman" w:cs="Times New Roman"/>
          <w:sz w:val="24"/>
          <w:szCs w:val="24"/>
        </w:rPr>
        <w:t>lık</w:t>
      </w:r>
      <w:proofErr w:type="spellEnd"/>
      <w:r w:rsidRPr="00E77716">
        <w:rPr>
          <w:rFonts w:ascii="Times New Roman" w:hAnsi="Times New Roman" w:cs="Times New Roman"/>
          <w:sz w:val="24"/>
          <w:szCs w:val="24"/>
        </w:rPr>
        <w:t xml:space="preserve"> eşit yarımlara bölünebilir.</w:t>
      </w:r>
    </w:p>
    <w:p w:rsidR="00136417" w:rsidRPr="00E63C7B" w:rsidRDefault="00136417" w:rsidP="00EB007B">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KLİNİK ÖZELLİKLER</w:t>
      </w: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Terapötik</w:t>
      </w:r>
      <w:proofErr w:type="spellEnd"/>
      <w:r w:rsidRPr="00E63C7B">
        <w:rPr>
          <w:rFonts w:ascii="Times New Roman" w:hAnsi="Times New Roman" w:cs="Times New Roman"/>
          <w:b/>
          <w:sz w:val="24"/>
          <w:szCs w:val="24"/>
        </w:rPr>
        <w:t xml:space="preserve"> </w:t>
      </w:r>
      <w:proofErr w:type="spellStart"/>
      <w:r w:rsidRPr="00E63C7B">
        <w:rPr>
          <w:rFonts w:ascii="Times New Roman" w:hAnsi="Times New Roman" w:cs="Times New Roman"/>
          <w:b/>
          <w:sz w:val="24"/>
          <w:szCs w:val="24"/>
        </w:rPr>
        <w:t>endikasyonlar</w:t>
      </w:r>
      <w:proofErr w:type="spellEnd"/>
    </w:p>
    <w:p w:rsidR="00F37800" w:rsidRPr="00E63C7B" w:rsidRDefault="00F37800" w:rsidP="00F37800">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Osteoartrit</w:t>
      </w:r>
      <w:proofErr w:type="spellEnd"/>
      <w:r w:rsidR="00C344D7">
        <w:rPr>
          <w:rFonts w:ascii="Times New Roman" w:hAnsi="Times New Roman" w:cs="Times New Roman"/>
          <w:sz w:val="24"/>
          <w:szCs w:val="24"/>
        </w:rPr>
        <w:t>,</w:t>
      </w:r>
      <w:r w:rsidRPr="00E63C7B">
        <w:rPr>
          <w:rFonts w:ascii="Times New Roman" w:hAnsi="Times New Roman" w:cs="Times New Roman"/>
          <w:sz w:val="24"/>
          <w:szCs w:val="24"/>
        </w:rPr>
        <w:t xml:space="preserve"> </w:t>
      </w:r>
      <w:proofErr w:type="spellStart"/>
      <w:r w:rsidR="00C344D7" w:rsidRPr="00E63C7B">
        <w:rPr>
          <w:rFonts w:ascii="Times New Roman" w:hAnsi="Times New Roman" w:cs="Times New Roman"/>
          <w:sz w:val="24"/>
          <w:szCs w:val="24"/>
        </w:rPr>
        <w:t>romatoid</w:t>
      </w:r>
      <w:proofErr w:type="spellEnd"/>
      <w:r w:rsidR="00C344D7" w:rsidRPr="00E63C7B">
        <w:rPr>
          <w:rFonts w:ascii="Times New Roman" w:hAnsi="Times New Roman" w:cs="Times New Roman"/>
          <w:sz w:val="24"/>
          <w:szCs w:val="24"/>
        </w:rPr>
        <w:t xml:space="preserve"> </w:t>
      </w:r>
      <w:proofErr w:type="spellStart"/>
      <w:r w:rsidR="00C344D7" w:rsidRPr="00E63C7B">
        <w:rPr>
          <w:rFonts w:ascii="Times New Roman" w:hAnsi="Times New Roman" w:cs="Times New Roman"/>
          <w:sz w:val="24"/>
          <w:szCs w:val="24"/>
        </w:rPr>
        <w:t>artrit</w:t>
      </w:r>
      <w:proofErr w:type="spellEnd"/>
      <w:r w:rsidR="00C344D7" w:rsidRPr="00E63C7B">
        <w:rPr>
          <w:rFonts w:ascii="Times New Roman" w:hAnsi="Times New Roman" w:cs="Times New Roman"/>
          <w:sz w:val="24"/>
          <w:szCs w:val="24"/>
        </w:rPr>
        <w:t xml:space="preserve"> ve </w:t>
      </w:r>
      <w:proofErr w:type="spellStart"/>
      <w:r w:rsidR="00C344D7" w:rsidRPr="00E63C7B">
        <w:rPr>
          <w:rFonts w:ascii="Times New Roman" w:hAnsi="Times New Roman" w:cs="Times New Roman"/>
          <w:sz w:val="24"/>
          <w:szCs w:val="24"/>
        </w:rPr>
        <w:t>ankilozan</w:t>
      </w:r>
      <w:proofErr w:type="spellEnd"/>
      <w:r w:rsidR="00C344D7" w:rsidRPr="00E63C7B">
        <w:rPr>
          <w:rFonts w:ascii="Times New Roman" w:hAnsi="Times New Roman" w:cs="Times New Roman"/>
          <w:sz w:val="24"/>
          <w:szCs w:val="24"/>
        </w:rPr>
        <w:t xml:space="preserve"> </w:t>
      </w:r>
      <w:proofErr w:type="spellStart"/>
      <w:r w:rsidR="00C344D7" w:rsidRPr="00E63C7B">
        <w:rPr>
          <w:rFonts w:ascii="Times New Roman" w:hAnsi="Times New Roman" w:cs="Times New Roman"/>
          <w:sz w:val="24"/>
          <w:szCs w:val="24"/>
        </w:rPr>
        <w:t>spondilit</w:t>
      </w:r>
      <w:proofErr w:type="spellEnd"/>
      <w:r w:rsidR="00C344D7" w:rsidRPr="00E63C7B">
        <w:rPr>
          <w:rFonts w:ascii="Times New Roman" w:hAnsi="Times New Roman" w:cs="Times New Roman"/>
          <w:sz w:val="24"/>
          <w:szCs w:val="24"/>
        </w:rPr>
        <w:t xml:space="preserve"> </w:t>
      </w:r>
      <w:r w:rsidR="00C344D7">
        <w:rPr>
          <w:rFonts w:ascii="Times New Roman" w:hAnsi="Times New Roman" w:cs="Times New Roman"/>
          <w:sz w:val="24"/>
          <w:szCs w:val="24"/>
        </w:rPr>
        <w:t>belirti</w:t>
      </w:r>
      <w:r w:rsidRPr="00E63C7B">
        <w:rPr>
          <w:rFonts w:ascii="Times New Roman" w:hAnsi="Times New Roman" w:cs="Times New Roman"/>
          <w:sz w:val="24"/>
          <w:szCs w:val="24"/>
        </w:rPr>
        <w:t xml:space="preserve"> ve bulgularının </w:t>
      </w:r>
      <w:r w:rsidR="00C344D7">
        <w:rPr>
          <w:rFonts w:ascii="Times New Roman" w:hAnsi="Times New Roman" w:cs="Times New Roman"/>
          <w:sz w:val="24"/>
          <w:szCs w:val="24"/>
        </w:rPr>
        <w:t>tedavisi</w:t>
      </w:r>
      <w:r w:rsidR="00BB3BFB">
        <w:rPr>
          <w:rFonts w:ascii="Times New Roman" w:hAnsi="Times New Roman" w:cs="Times New Roman"/>
          <w:sz w:val="24"/>
          <w:szCs w:val="24"/>
        </w:rPr>
        <w:t xml:space="preserve"> ile akut gut </w:t>
      </w:r>
      <w:proofErr w:type="spellStart"/>
      <w:r w:rsidR="00BB3BFB">
        <w:rPr>
          <w:rFonts w:ascii="Times New Roman" w:hAnsi="Times New Roman" w:cs="Times New Roman"/>
          <w:sz w:val="24"/>
          <w:szCs w:val="24"/>
        </w:rPr>
        <w:t>artriti</w:t>
      </w:r>
      <w:proofErr w:type="spellEnd"/>
      <w:r w:rsidR="00BB3BFB">
        <w:rPr>
          <w:rFonts w:ascii="Times New Roman" w:hAnsi="Times New Roman" w:cs="Times New Roman"/>
          <w:sz w:val="24"/>
          <w:szCs w:val="24"/>
        </w:rPr>
        <w:t>, akut kas</w:t>
      </w:r>
      <w:r w:rsidR="00C344D7">
        <w:rPr>
          <w:rFonts w:ascii="Times New Roman" w:hAnsi="Times New Roman" w:cs="Times New Roman"/>
          <w:sz w:val="24"/>
          <w:szCs w:val="24"/>
        </w:rPr>
        <w:t xml:space="preserve"> iskelet sistemi ağrıları, </w:t>
      </w:r>
      <w:proofErr w:type="spellStart"/>
      <w:r w:rsidR="00C344D7">
        <w:rPr>
          <w:rFonts w:ascii="Times New Roman" w:hAnsi="Times New Roman" w:cs="Times New Roman"/>
          <w:sz w:val="24"/>
          <w:szCs w:val="24"/>
        </w:rPr>
        <w:t>postoperatif</w:t>
      </w:r>
      <w:proofErr w:type="spellEnd"/>
      <w:r w:rsidR="00C344D7">
        <w:rPr>
          <w:rFonts w:ascii="Times New Roman" w:hAnsi="Times New Roman" w:cs="Times New Roman"/>
          <w:sz w:val="24"/>
          <w:szCs w:val="24"/>
        </w:rPr>
        <w:t xml:space="preserve"> ağrı ve </w:t>
      </w:r>
      <w:proofErr w:type="spellStart"/>
      <w:r w:rsidR="00C344D7">
        <w:rPr>
          <w:rFonts w:ascii="Times New Roman" w:hAnsi="Times New Roman" w:cs="Times New Roman"/>
          <w:sz w:val="24"/>
          <w:szCs w:val="24"/>
        </w:rPr>
        <w:t>dismenore</w:t>
      </w:r>
      <w:proofErr w:type="spellEnd"/>
      <w:r w:rsidR="00C344D7">
        <w:rPr>
          <w:rFonts w:ascii="Times New Roman" w:hAnsi="Times New Roman" w:cs="Times New Roman"/>
          <w:sz w:val="24"/>
          <w:szCs w:val="24"/>
        </w:rPr>
        <w:t xml:space="preserve"> </w:t>
      </w:r>
      <w:r w:rsidRPr="00E63C7B">
        <w:rPr>
          <w:rFonts w:ascii="Times New Roman" w:hAnsi="Times New Roman" w:cs="Times New Roman"/>
          <w:sz w:val="24"/>
          <w:szCs w:val="24"/>
        </w:rPr>
        <w:t xml:space="preserve">tedavisinde </w:t>
      </w:r>
      <w:proofErr w:type="spellStart"/>
      <w:r w:rsidRPr="00E63C7B">
        <w:rPr>
          <w:rFonts w:ascii="Times New Roman" w:hAnsi="Times New Roman" w:cs="Times New Roman"/>
          <w:sz w:val="24"/>
          <w:szCs w:val="24"/>
        </w:rPr>
        <w:t>endikedir</w:t>
      </w:r>
      <w:proofErr w:type="spellEnd"/>
      <w:r w:rsidRPr="00E63C7B">
        <w:rPr>
          <w:rFonts w:ascii="Times New Roman" w:hAnsi="Times New Roman" w:cs="Times New Roman"/>
          <w:sz w:val="24"/>
          <w:szCs w:val="24"/>
        </w:rPr>
        <w:t>.</w:t>
      </w:r>
    </w:p>
    <w:p w:rsidR="00F37800" w:rsidRPr="00E63C7B" w:rsidRDefault="00F37800" w:rsidP="00F37800">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Pozoloji</w:t>
      </w:r>
      <w:proofErr w:type="spellEnd"/>
      <w:r w:rsidRPr="00E63C7B">
        <w:rPr>
          <w:rFonts w:ascii="Times New Roman" w:hAnsi="Times New Roman" w:cs="Times New Roman"/>
          <w:b/>
          <w:sz w:val="24"/>
          <w:szCs w:val="24"/>
        </w:rPr>
        <w:t xml:space="preserve"> ve uygulama şekli</w:t>
      </w:r>
    </w:p>
    <w:p w:rsidR="00BE6FEB" w:rsidRPr="00C344D7" w:rsidRDefault="00BE6FEB" w:rsidP="00C344D7">
      <w:pPr>
        <w:spacing w:after="0" w:line="360" w:lineRule="auto"/>
        <w:jc w:val="both"/>
        <w:rPr>
          <w:rFonts w:ascii="Times New Roman" w:hAnsi="Times New Roman" w:cs="Times New Roman"/>
          <w:b/>
          <w:sz w:val="24"/>
          <w:szCs w:val="24"/>
        </w:rPr>
      </w:pPr>
      <w:proofErr w:type="spellStart"/>
      <w:r w:rsidRPr="00C344D7">
        <w:rPr>
          <w:rFonts w:ascii="Times New Roman" w:hAnsi="Times New Roman" w:cs="Times New Roman"/>
          <w:b/>
          <w:sz w:val="24"/>
          <w:szCs w:val="24"/>
        </w:rPr>
        <w:t>Pozoloji</w:t>
      </w:r>
      <w:proofErr w:type="spellEnd"/>
      <w:r w:rsidRPr="00C344D7">
        <w:rPr>
          <w:rFonts w:ascii="Times New Roman" w:hAnsi="Times New Roman" w:cs="Times New Roman"/>
          <w:b/>
          <w:sz w:val="24"/>
          <w:szCs w:val="24"/>
        </w:rPr>
        <w:t>/uygulama sıklığı ve süresi:</w:t>
      </w:r>
    </w:p>
    <w:p w:rsidR="00C344D7" w:rsidRPr="00C344D7" w:rsidRDefault="00C344D7" w:rsidP="00C344D7">
      <w:pPr>
        <w:autoSpaceDE w:val="0"/>
        <w:autoSpaceDN w:val="0"/>
        <w:adjustRightInd w:val="0"/>
        <w:spacing w:after="0" w:line="36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MELCAM</w:t>
      </w:r>
      <w:r w:rsidRPr="00C344D7">
        <w:rPr>
          <w:rFonts w:ascii="Times New Roman" w:eastAsia="HiddenHorzOCR" w:hAnsi="Times New Roman" w:cs="Times New Roman"/>
          <w:sz w:val="24"/>
          <w:szCs w:val="24"/>
        </w:rPr>
        <w:t xml:space="preserve"> kullanımına karar verilmeden önce, </w:t>
      </w:r>
      <w:r>
        <w:rPr>
          <w:rFonts w:ascii="Times New Roman" w:eastAsia="HiddenHorzOCR" w:hAnsi="Times New Roman" w:cs="Times New Roman"/>
          <w:sz w:val="24"/>
          <w:szCs w:val="24"/>
        </w:rPr>
        <w:t>MELCAM</w:t>
      </w:r>
      <w:r w:rsidRPr="00C344D7">
        <w:rPr>
          <w:rFonts w:ascii="Times New Roman" w:eastAsia="HiddenHorzOCR" w:hAnsi="Times New Roman" w:cs="Times New Roman"/>
          <w:sz w:val="24"/>
          <w:szCs w:val="24"/>
        </w:rPr>
        <w:t xml:space="preserve"> ve diğer tedavi</w:t>
      </w:r>
      <w:r>
        <w:rPr>
          <w:rFonts w:ascii="Times New Roman" w:eastAsia="HiddenHorzOCR" w:hAnsi="Times New Roman" w:cs="Times New Roman"/>
          <w:sz w:val="24"/>
          <w:szCs w:val="24"/>
        </w:rPr>
        <w:t xml:space="preserve"> </w:t>
      </w:r>
      <w:r w:rsidRPr="00C344D7">
        <w:rPr>
          <w:rFonts w:ascii="Times New Roman" w:eastAsia="HiddenHorzOCR" w:hAnsi="Times New Roman" w:cs="Times New Roman"/>
          <w:sz w:val="24"/>
          <w:szCs w:val="24"/>
        </w:rPr>
        <w:t>seçenekleri için potansiyel yararlar ve riskler dikkatli şekilde değerlendirilmelidir. Bireysel</w:t>
      </w:r>
      <w:r>
        <w:rPr>
          <w:rFonts w:ascii="Times New Roman" w:eastAsia="HiddenHorzOCR" w:hAnsi="Times New Roman" w:cs="Times New Roman"/>
          <w:sz w:val="24"/>
          <w:szCs w:val="24"/>
        </w:rPr>
        <w:t xml:space="preserve"> </w:t>
      </w:r>
      <w:r w:rsidRPr="00C344D7">
        <w:rPr>
          <w:rFonts w:ascii="Times New Roman" w:eastAsia="HiddenHorzOCR" w:hAnsi="Times New Roman" w:cs="Times New Roman"/>
          <w:sz w:val="24"/>
          <w:szCs w:val="24"/>
        </w:rPr>
        <w:t>hasta tedavisi hedeflerine uygun şekilde, etkili en düşük doz, en kısa tedavi süresince</w:t>
      </w:r>
      <w:r>
        <w:rPr>
          <w:rFonts w:ascii="Times New Roman" w:eastAsia="HiddenHorzOCR" w:hAnsi="Times New Roman" w:cs="Times New Roman"/>
          <w:sz w:val="24"/>
          <w:szCs w:val="24"/>
        </w:rPr>
        <w:t xml:space="preserve"> </w:t>
      </w:r>
      <w:r w:rsidRPr="00C344D7">
        <w:rPr>
          <w:rFonts w:ascii="Times New Roman" w:eastAsia="HiddenHorzOCR" w:hAnsi="Times New Roman" w:cs="Times New Roman"/>
          <w:sz w:val="24"/>
          <w:szCs w:val="24"/>
        </w:rPr>
        <w:t>uygulanmalıdır.</w:t>
      </w:r>
    </w:p>
    <w:p w:rsidR="00C344D7" w:rsidRPr="00C344D7" w:rsidRDefault="00C344D7" w:rsidP="00C344D7">
      <w:pPr>
        <w:autoSpaceDE w:val="0"/>
        <w:autoSpaceDN w:val="0"/>
        <w:adjustRightInd w:val="0"/>
        <w:spacing w:after="0" w:line="36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MELCAM</w:t>
      </w:r>
      <w:r w:rsidRPr="00C344D7">
        <w:rPr>
          <w:rFonts w:ascii="Times New Roman" w:eastAsia="HiddenHorzOCR" w:hAnsi="Times New Roman" w:cs="Times New Roman"/>
          <w:sz w:val="24"/>
          <w:szCs w:val="24"/>
        </w:rPr>
        <w:t xml:space="preserve"> ile başlangıç tedavisine verilen cevap incelendikten sonra, hastanın</w:t>
      </w:r>
      <w:r>
        <w:rPr>
          <w:rFonts w:ascii="Times New Roman" w:eastAsia="HiddenHorzOCR" w:hAnsi="Times New Roman" w:cs="Times New Roman"/>
          <w:sz w:val="24"/>
          <w:szCs w:val="24"/>
        </w:rPr>
        <w:t xml:space="preserve"> </w:t>
      </w:r>
      <w:r w:rsidRPr="00C344D7">
        <w:rPr>
          <w:rFonts w:ascii="Times New Roman" w:eastAsia="HiddenHorzOCR" w:hAnsi="Times New Roman" w:cs="Times New Roman"/>
          <w:sz w:val="24"/>
          <w:szCs w:val="24"/>
        </w:rPr>
        <w:t>gereksinimleri doğrultusunda doz ve sıklık düzenlenmelidir.</w:t>
      </w:r>
    </w:p>
    <w:p w:rsidR="00F37800" w:rsidRPr="00296129" w:rsidRDefault="00F37800" w:rsidP="00C344D7">
      <w:pPr>
        <w:pStyle w:val="ListeParagraf"/>
        <w:numPr>
          <w:ilvl w:val="0"/>
          <w:numId w:val="2"/>
        </w:numPr>
        <w:spacing w:after="0" w:line="360" w:lineRule="auto"/>
        <w:ind w:left="426"/>
        <w:jc w:val="both"/>
        <w:rPr>
          <w:rFonts w:ascii="Times New Roman" w:hAnsi="Times New Roman" w:cs="Times New Roman"/>
          <w:sz w:val="24"/>
          <w:szCs w:val="24"/>
        </w:rPr>
      </w:pPr>
      <w:proofErr w:type="spellStart"/>
      <w:r w:rsidRPr="00296129">
        <w:rPr>
          <w:rFonts w:ascii="Times New Roman" w:hAnsi="Times New Roman" w:cs="Times New Roman"/>
          <w:sz w:val="24"/>
          <w:szCs w:val="24"/>
        </w:rPr>
        <w:lastRenderedPageBreak/>
        <w:t>Osteoartrit</w:t>
      </w:r>
      <w:proofErr w:type="spellEnd"/>
      <w:r w:rsidRPr="00296129">
        <w:rPr>
          <w:rFonts w:ascii="Times New Roman" w:hAnsi="Times New Roman" w:cs="Times New Roman"/>
          <w:sz w:val="24"/>
          <w:szCs w:val="24"/>
        </w:rPr>
        <w:t xml:space="preserve"> alevlenmeleri: Önerilen doz 7,5 mg/gün</w:t>
      </w:r>
      <w:r w:rsidR="00E63C7B" w:rsidRPr="00296129">
        <w:rPr>
          <w:rFonts w:ascii="Times New Roman" w:hAnsi="Times New Roman" w:cs="Times New Roman"/>
          <w:sz w:val="24"/>
          <w:szCs w:val="24"/>
        </w:rPr>
        <w:t>’</w:t>
      </w:r>
      <w:r w:rsidRPr="00296129">
        <w:rPr>
          <w:rFonts w:ascii="Times New Roman" w:hAnsi="Times New Roman" w:cs="Times New Roman"/>
          <w:sz w:val="24"/>
          <w:szCs w:val="24"/>
        </w:rPr>
        <w:t>dür (bir adet 15 mg tabletin yarısı). İstenilen etkinin sağlanamadığı durumlarda doz 15mg/gün</w:t>
      </w:r>
      <w:r w:rsidR="00E63C7B" w:rsidRPr="00296129">
        <w:rPr>
          <w:rFonts w:ascii="Times New Roman" w:hAnsi="Times New Roman" w:cs="Times New Roman"/>
          <w:sz w:val="24"/>
          <w:szCs w:val="24"/>
        </w:rPr>
        <w:t>’</w:t>
      </w:r>
      <w:r w:rsidRPr="00296129">
        <w:rPr>
          <w:rFonts w:ascii="Times New Roman" w:hAnsi="Times New Roman" w:cs="Times New Roman"/>
          <w:sz w:val="24"/>
          <w:szCs w:val="24"/>
        </w:rPr>
        <w:t>e yükseltilebilir (bir adet 15 mg tablet).</w:t>
      </w:r>
    </w:p>
    <w:p w:rsidR="00C344D7" w:rsidRPr="00296129" w:rsidRDefault="00F37800" w:rsidP="00F37800">
      <w:pPr>
        <w:pStyle w:val="ListeParagraf"/>
        <w:numPr>
          <w:ilvl w:val="0"/>
          <w:numId w:val="2"/>
        </w:numPr>
        <w:spacing w:after="0" w:line="360" w:lineRule="auto"/>
        <w:ind w:left="426"/>
        <w:jc w:val="both"/>
        <w:rPr>
          <w:rFonts w:ascii="Times New Roman" w:hAnsi="Times New Roman" w:cs="Times New Roman"/>
          <w:sz w:val="24"/>
          <w:szCs w:val="24"/>
        </w:rPr>
      </w:pPr>
      <w:proofErr w:type="spellStart"/>
      <w:r w:rsidRPr="00296129">
        <w:rPr>
          <w:rFonts w:ascii="Times New Roman" w:hAnsi="Times New Roman" w:cs="Times New Roman"/>
          <w:sz w:val="24"/>
          <w:szCs w:val="24"/>
        </w:rPr>
        <w:t>Romatoid</w:t>
      </w:r>
      <w:proofErr w:type="spellEnd"/>
      <w:r w:rsidRPr="00296129">
        <w:rPr>
          <w:rFonts w:ascii="Times New Roman" w:hAnsi="Times New Roman" w:cs="Times New Roman"/>
          <w:sz w:val="24"/>
          <w:szCs w:val="24"/>
        </w:rPr>
        <w:t xml:space="preserve"> </w:t>
      </w:r>
      <w:proofErr w:type="spellStart"/>
      <w:r w:rsidRPr="00296129">
        <w:rPr>
          <w:rFonts w:ascii="Times New Roman" w:hAnsi="Times New Roman" w:cs="Times New Roman"/>
          <w:sz w:val="24"/>
          <w:szCs w:val="24"/>
        </w:rPr>
        <w:t>artrit</w:t>
      </w:r>
      <w:proofErr w:type="spellEnd"/>
      <w:r w:rsidRPr="00296129">
        <w:rPr>
          <w:rFonts w:ascii="Times New Roman" w:hAnsi="Times New Roman" w:cs="Times New Roman"/>
          <w:sz w:val="24"/>
          <w:szCs w:val="24"/>
        </w:rPr>
        <w:t xml:space="preserve">, </w:t>
      </w:r>
      <w:proofErr w:type="spellStart"/>
      <w:r w:rsidRPr="00296129">
        <w:rPr>
          <w:rFonts w:ascii="Times New Roman" w:hAnsi="Times New Roman" w:cs="Times New Roman"/>
          <w:sz w:val="24"/>
          <w:szCs w:val="24"/>
        </w:rPr>
        <w:t>ankilozan</w:t>
      </w:r>
      <w:proofErr w:type="spellEnd"/>
      <w:r w:rsidRPr="00296129">
        <w:rPr>
          <w:rFonts w:ascii="Times New Roman" w:hAnsi="Times New Roman" w:cs="Times New Roman"/>
          <w:sz w:val="24"/>
          <w:szCs w:val="24"/>
        </w:rPr>
        <w:t xml:space="preserve"> </w:t>
      </w:r>
      <w:proofErr w:type="spellStart"/>
      <w:r w:rsidRPr="00296129">
        <w:rPr>
          <w:rFonts w:ascii="Times New Roman" w:hAnsi="Times New Roman" w:cs="Times New Roman"/>
          <w:sz w:val="24"/>
          <w:szCs w:val="24"/>
        </w:rPr>
        <w:t>spondilit</w:t>
      </w:r>
      <w:proofErr w:type="spellEnd"/>
      <w:r w:rsidRPr="00296129">
        <w:rPr>
          <w:rFonts w:ascii="Times New Roman" w:hAnsi="Times New Roman" w:cs="Times New Roman"/>
          <w:sz w:val="24"/>
          <w:szCs w:val="24"/>
        </w:rPr>
        <w:t>: Önerilen doz 15mg/gün</w:t>
      </w:r>
      <w:r w:rsidR="00E63C7B" w:rsidRPr="00296129">
        <w:rPr>
          <w:rFonts w:ascii="Times New Roman" w:hAnsi="Times New Roman" w:cs="Times New Roman"/>
          <w:sz w:val="24"/>
          <w:szCs w:val="24"/>
        </w:rPr>
        <w:t>’</w:t>
      </w:r>
      <w:r w:rsidRPr="00296129">
        <w:rPr>
          <w:rFonts w:ascii="Times New Roman" w:hAnsi="Times New Roman" w:cs="Times New Roman"/>
          <w:sz w:val="24"/>
          <w:szCs w:val="24"/>
        </w:rPr>
        <w:t xml:space="preserve">dür (bir adet 15 mg tablet). (Ayrıca bkz. Özel </w:t>
      </w:r>
      <w:proofErr w:type="gramStart"/>
      <w:r w:rsidRPr="00296129">
        <w:rPr>
          <w:rFonts w:ascii="Times New Roman" w:hAnsi="Times New Roman" w:cs="Times New Roman"/>
          <w:sz w:val="24"/>
          <w:szCs w:val="24"/>
        </w:rPr>
        <w:t>popülasyonlara</w:t>
      </w:r>
      <w:proofErr w:type="gramEnd"/>
      <w:r w:rsidRPr="00296129">
        <w:rPr>
          <w:rFonts w:ascii="Times New Roman" w:hAnsi="Times New Roman" w:cs="Times New Roman"/>
          <w:sz w:val="24"/>
          <w:szCs w:val="24"/>
        </w:rPr>
        <w:t xml:space="preserve"> ilişkin ek bilgiler).</w:t>
      </w:r>
      <w:r w:rsidR="00C344D7" w:rsidRPr="00296129">
        <w:rPr>
          <w:rFonts w:ascii="Times New Roman" w:hAnsi="Times New Roman" w:cs="Times New Roman"/>
          <w:sz w:val="24"/>
          <w:szCs w:val="24"/>
        </w:rPr>
        <w:t xml:space="preserve"> </w:t>
      </w:r>
    </w:p>
    <w:p w:rsidR="00C344D7" w:rsidRPr="00296129" w:rsidRDefault="00F37800" w:rsidP="00C344D7">
      <w:pPr>
        <w:pStyle w:val="ListeParagraf"/>
        <w:spacing w:after="0" w:line="360" w:lineRule="auto"/>
        <w:ind w:left="426"/>
        <w:jc w:val="both"/>
        <w:rPr>
          <w:rFonts w:ascii="Times New Roman" w:hAnsi="Times New Roman" w:cs="Times New Roman"/>
          <w:sz w:val="24"/>
          <w:szCs w:val="24"/>
        </w:rPr>
      </w:pPr>
      <w:r w:rsidRPr="00296129">
        <w:rPr>
          <w:rFonts w:ascii="Times New Roman" w:hAnsi="Times New Roman" w:cs="Times New Roman"/>
          <w:sz w:val="24"/>
          <w:szCs w:val="24"/>
        </w:rPr>
        <w:t xml:space="preserve">Elde edilen </w:t>
      </w:r>
      <w:proofErr w:type="spellStart"/>
      <w:r w:rsidRPr="00296129">
        <w:rPr>
          <w:rFonts w:ascii="Times New Roman" w:hAnsi="Times New Roman" w:cs="Times New Roman"/>
          <w:sz w:val="24"/>
          <w:szCs w:val="24"/>
        </w:rPr>
        <w:t>terapötik</w:t>
      </w:r>
      <w:proofErr w:type="spellEnd"/>
      <w:r w:rsidRPr="00296129">
        <w:rPr>
          <w:rFonts w:ascii="Times New Roman" w:hAnsi="Times New Roman" w:cs="Times New Roman"/>
          <w:sz w:val="24"/>
          <w:szCs w:val="24"/>
        </w:rPr>
        <w:t xml:space="preserve"> etkiye bağlı olarak günlük doz 7,5 </w:t>
      </w:r>
      <w:proofErr w:type="spellStart"/>
      <w:r w:rsidRPr="00296129">
        <w:rPr>
          <w:rFonts w:ascii="Times New Roman" w:hAnsi="Times New Roman" w:cs="Times New Roman"/>
          <w:sz w:val="24"/>
          <w:szCs w:val="24"/>
        </w:rPr>
        <w:t>mg</w:t>
      </w:r>
      <w:r w:rsidR="00E63C7B" w:rsidRPr="00296129">
        <w:rPr>
          <w:rFonts w:ascii="Times New Roman" w:hAnsi="Times New Roman" w:cs="Times New Roman"/>
          <w:sz w:val="24"/>
          <w:szCs w:val="24"/>
        </w:rPr>
        <w:t>’</w:t>
      </w:r>
      <w:r w:rsidRPr="00296129">
        <w:rPr>
          <w:rFonts w:ascii="Times New Roman" w:hAnsi="Times New Roman" w:cs="Times New Roman"/>
          <w:sz w:val="24"/>
          <w:szCs w:val="24"/>
        </w:rPr>
        <w:t>a</w:t>
      </w:r>
      <w:proofErr w:type="spellEnd"/>
      <w:r w:rsidRPr="00296129">
        <w:rPr>
          <w:rFonts w:ascii="Times New Roman" w:hAnsi="Times New Roman" w:cs="Times New Roman"/>
          <w:sz w:val="24"/>
          <w:szCs w:val="24"/>
        </w:rPr>
        <w:t xml:space="preserve"> </w:t>
      </w:r>
      <w:r w:rsidR="00E86955" w:rsidRPr="00296129">
        <w:rPr>
          <w:rFonts w:ascii="Times New Roman" w:hAnsi="Times New Roman" w:cs="Times New Roman"/>
          <w:sz w:val="24"/>
          <w:szCs w:val="24"/>
        </w:rPr>
        <w:t>düşürü</w:t>
      </w:r>
      <w:r w:rsidRPr="00296129">
        <w:rPr>
          <w:rFonts w:ascii="Times New Roman" w:hAnsi="Times New Roman" w:cs="Times New Roman"/>
          <w:sz w:val="24"/>
          <w:szCs w:val="24"/>
        </w:rPr>
        <w:t>lebilir (</w:t>
      </w:r>
      <w:r w:rsidR="00C344D7" w:rsidRPr="00296129">
        <w:rPr>
          <w:rFonts w:ascii="Times New Roman" w:hAnsi="Times New Roman" w:cs="Times New Roman"/>
          <w:sz w:val="24"/>
          <w:szCs w:val="24"/>
        </w:rPr>
        <w:t>bir adet 15 mg tabletin yarısı).</w:t>
      </w:r>
    </w:p>
    <w:p w:rsidR="00F37800" w:rsidRPr="00296129" w:rsidRDefault="00C344D7" w:rsidP="00C344D7">
      <w:pPr>
        <w:pStyle w:val="ListeParagraf"/>
        <w:numPr>
          <w:ilvl w:val="0"/>
          <w:numId w:val="14"/>
        </w:numPr>
        <w:spacing w:after="0" w:line="360" w:lineRule="auto"/>
        <w:ind w:left="426"/>
        <w:jc w:val="both"/>
        <w:rPr>
          <w:rFonts w:ascii="Times New Roman" w:hAnsi="Times New Roman" w:cs="Times New Roman"/>
          <w:sz w:val="24"/>
          <w:szCs w:val="24"/>
        </w:rPr>
      </w:pPr>
      <w:r w:rsidRPr="00296129">
        <w:rPr>
          <w:rFonts w:ascii="Times New Roman" w:hAnsi="Times New Roman" w:cs="Times New Roman"/>
          <w:sz w:val="24"/>
          <w:szCs w:val="24"/>
        </w:rPr>
        <w:t xml:space="preserve">Akut gut </w:t>
      </w:r>
      <w:proofErr w:type="spellStart"/>
      <w:r w:rsidRPr="00296129">
        <w:rPr>
          <w:rFonts w:ascii="Times New Roman" w:hAnsi="Times New Roman" w:cs="Times New Roman"/>
          <w:sz w:val="24"/>
          <w:szCs w:val="24"/>
        </w:rPr>
        <w:t>artriti</w:t>
      </w:r>
      <w:proofErr w:type="spellEnd"/>
      <w:r w:rsidRPr="00296129">
        <w:rPr>
          <w:rFonts w:ascii="Times New Roman" w:hAnsi="Times New Roman" w:cs="Times New Roman"/>
          <w:sz w:val="24"/>
          <w:szCs w:val="24"/>
        </w:rPr>
        <w:t xml:space="preserve">, akut kas iskelet sistemi </w:t>
      </w:r>
      <w:r w:rsidRPr="00296129">
        <w:rPr>
          <w:rFonts w:ascii="Times New Roman" w:eastAsia="HiddenHorzOCR" w:hAnsi="Times New Roman" w:cs="Times New Roman"/>
          <w:sz w:val="24"/>
          <w:szCs w:val="24"/>
        </w:rPr>
        <w:t xml:space="preserve">ağrıları, </w:t>
      </w:r>
      <w:proofErr w:type="spellStart"/>
      <w:r w:rsidRPr="00296129">
        <w:rPr>
          <w:rFonts w:ascii="Times New Roman" w:hAnsi="Times New Roman" w:cs="Times New Roman"/>
          <w:sz w:val="24"/>
          <w:szCs w:val="24"/>
        </w:rPr>
        <w:t>postoperatif</w:t>
      </w:r>
      <w:proofErr w:type="spellEnd"/>
      <w:r w:rsidRPr="00296129">
        <w:rPr>
          <w:rFonts w:ascii="Times New Roman" w:hAnsi="Times New Roman" w:cs="Times New Roman"/>
          <w:sz w:val="24"/>
          <w:szCs w:val="24"/>
        </w:rPr>
        <w:t xml:space="preserve"> </w:t>
      </w:r>
      <w:r w:rsidRPr="00296129">
        <w:rPr>
          <w:rFonts w:ascii="Times New Roman" w:eastAsia="HiddenHorzOCR" w:hAnsi="Times New Roman" w:cs="Times New Roman"/>
          <w:sz w:val="24"/>
          <w:szCs w:val="24"/>
        </w:rPr>
        <w:t xml:space="preserve">ağrı </w:t>
      </w:r>
      <w:r w:rsidRPr="00296129">
        <w:rPr>
          <w:rFonts w:ascii="Times New Roman" w:hAnsi="Times New Roman" w:cs="Times New Roman"/>
          <w:sz w:val="24"/>
          <w:szCs w:val="24"/>
        </w:rPr>
        <w:t xml:space="preserve">ve </w:t>
      </w:r>
      <w:proofErr w:type="spellStart"/>
      <w:r w:rsidRPr="00296129">
        <w:rPr>
          <w:rFonts w:ascii="Times New Roman" w:hAnsi="Times New Roman" w:cs="Times New Roman"/>
          <w:sz w:val="24"/>
          <w:szCs w:val="24"/>
        </w:rPr>
        <w:t>dismenore</w:t>
      </w:r>
      <w:proofErr w:type="spellEnd"/>
      <w:r w:rsidRPr="00296129">
        <w:rPr>
          <w:rFonts w:ascii="Times New Roman" w:hAnsi="Times New Roman" w:cs="Times New Roman"/>
          <w:sz w:val="24"/>
          <w:szCs w:val="24"/>
        </w:rPr>
        <w:t xml:space="preserve"> tedavisinde önerilen doz 7,5 mg/gün (bir adet 15 mg tabletin </w:t>
      </w:r>
      <w:r w:rsidRPr="00296129">
        <w:rPr>
          <w:rFonts w:ascii="Times New Roman" w:eastAsia="HiddenHorzOCR" w:hAnsi="Times New Roman" w:cs="Times New Roman"/>
          <w:sz w:val="24"/>
          <w:szCs w:val="24"/>
        </w:rPr>
        <w:t xml:space="preserve">yarısı) </w:t>
      </w:r>
      <w:r w:rsidRPr="00296129">
        <w:rPr>
          <w:rFonts w:ascii="Times New Roman" w:hAnsi="Times New Roman" w:cs="Times New Roman"/>
          <w:sz w:val="24"/>
          <w:szCs w:val="24"/>
        </w:rPr>
        <w:t xml:space="preserve">olup istenen etkinin </w:t>
      </w:r>
      <w:r w:rsidRPr="00296129">
        <w:rPr>
          <w:rFonts w:ascii="Times New Roman" w:eastAsia="HiddenHorzOCR" w:hAnsi="Times New Roman" w:cs="Times New Roman"/>
          <w:sz w:val="24"/>
          <w:szCs w:val="24"/>
        </w:rPr>
        <w:t xml:space="preserve">sağlanamadığı </w:t>
      </w:r>
      <w:r w:rsidRPr="00296129">
        <w:rPr>
          <w:rFonts w:ascii="Times New Roman" w:hAnsi="Times New Roman" w:cs="Times New Roman"/>
          <w:sz w:val="24"/>
          <w:szCs w:val="24"/>
        </w:rPr>
        <w:t>durumlarda doz 15 mg/gün' e (bir adet 15 mg tablet) yükseltilebilir.</w:t>
      </w:r>
    </w:p>
    <w:p w:rsidR="00C344D7" w:rsidRPr="00296129" w:rsidRDefault="00C344D7" w:rsidP="00F37800">
      <w:pPr>
        <w:spacing w:after="0" w:line="360" w:lineRule="auto"/>
        <w:jc w:val="both"/>
        <w:rPr>
          <w:rFonts w:ascii="Times New Roman" w:hAnsi="Times New Roman" w:cs="Times New Roman"/>
          <w:sz w:val="24"/>
          <w:szCs w:val="24"/>
        </w:rPr>
      </w:pPr>
    </w:p>
    <w:p w:rsidR="00616E59" w:rsidRPr="00296129" w:rsidRDefault="00F37800" w:rsidP="00F37800">
      <w:pPr>
        <w:spacing w:after="0" w:line="360" w:lineRule="auto"/>
        <w:jc w:val="both"/>
        <w:rPr>
          <w:rFonts w:ascii="Times New Roman" w:hAnsi="Times New Roman" w:cs="Times New Roman"/>
          <w:sz w:val="24"/>
          <w:szCs w:val="24"/>
        </w:rPr>
      </w:pPr>
      <w:r w:rsidRPr="00296129">
        <w:rPr>
          <w:rFonts w:ascii="Times New Roman" w:hAnsi="Times New Roman" w:cs="Times New Roman"/>
          <w:sz w:val="24"/>
          <w:szCs w:val="24"/>
        </w:rPr>
        <w:t xml:space="preserve">GÜNLÜK DOZ 15 </w:t>
      </w:r>
      <w:proofErr w:type="spellStart"/>
      <w:r w:rsidRPr="00296129">
        <w:rPr>
          <w:rFonts w:ascii="Times New Roman" w:hAnsi="Times New Roman" w:cs="Times New Roman"/>
          <w:sz w:val="24"/>
          <w:szCs w:val="24"/>
        </w:rPr>
        <w:t>mg</w:t>
      </w:r>
      <w:r w:rsidR="00E63C7B" w:rsidRPr="00296129">
        <w:rPr>
          <w:rFonts w:ascii="Times New Roman" w:hAnsi="Times New Roman" w:cs="Times New Roman"/>
          <w:sz w:val="24"/>
          <w:szCs w:val="24"/>
        </w:rPr>
        <w:t>’</w:t>
      </w:r>
      <w:r w:rsidRPr="00296129">
        <w:rPr>
          <w:rFonts w:ascii="Times New Roman" w:hAnsi="Times New Roman" w:cs="Times New Roman"/>
          <w:sz w:val="24"/>
          <w:szCs w:val="24"/>
        </w:rPr>
        <w:t>ı</w:t>
      </w:r>
      <w:proofErr w:type="spellEnd"/>
      <w:r w:rsidRPr="00296129">
        <w:rPr>
          <w:rFonts w:ascii="Times New Roman" w:hAnsi="Times New Roman" w:cs="Times New Roman"/>
          <w:sz w:val="24"/>
          <w:szCs w:val="24"/>
        </w:rPr>
        <w:t xml:space="preserve"> GEÇMEMELİDİR.</w:t>
      </w:r>
    </w:p>
    <w:p w:rsidR="00F37800" w:rsidRPr="00296129" w:rsidRDefault="00F37800" w:rsidP="00F37800">
      <w:pPr>
        <w:spacing w:after="0" w:line="360" w:lineRule="auto"/>
        <w:jc w:val="both"/>
        <w:rPr>
          <w:rFonts w:ascii="Times New Roman" w:hAnsi="Times New Roman" w:cs="Times New Roman"/>
          <w:sz w:val="24"/>
          <w:szCs w:val="24"/>
        </w:rPr>
      </w:pPr>
    </w:p>
    <w:p w:rsidR="00BE6FEB" w:rsidRPr="00296129" w:rsidRDefault="00BE6FEB" w:rsidP="00EB007B">
      <w:pPr>
        <w:spacing w:after="0" w:line="360" w:lineRule="auto"/>
        <w:jc w:val="both"/>
        <w:rPr>
          <w:rFonts w:ascii="Times New Roman" w:hAnsi="Times New Roman" w:cs="Times New Roman"/>
          <w:b/>
          <w:sz w:val="24"/>
          <w:szCs w:val="24"/>
        </w:rPr>
      </w:pPr>
      <w:r w:rsidRPr="00296129">
        <w:rPr>
          <w:rFonts w:ascii="Times New Roman" w:hAnsi="Times New Roman" w:cs="Times New Roman"/>
          <w:b/>
          <w:sz w:val="24"/>
          <w:szCs w:val="24"/>
        </w:rPr>
        <w:t>Uygulama şekli:</w:t>
      </w:r>
    </w:p>
    <w:p w:rsidR="00616E59" w:rsidRPr="00E63C7B" w:rsidRDefault="00F37800" w:rsidP="00F37800">
      <w:pPr>
        <w:spacing w:after="0" w:line="360" w:lineRule="auto"/>
        <w:jc w:val="both"/>
        <w:rPr>
          <w:rFonts w:ascii="Times New Roman" w:hAnsi="Times New Roman" w:cs="Times New Roman"/>
          <w:sz w:val="24"/>
          <w:szCs w:val="24"/>
        </w:rPr>
      </w:pPr>
      <w:r w:rsidRPr="00296129">
        <w:rPr>
          <w:rFonts w:ascii="Times New Roman" w:hAnsi="Times New Roman" w:cs="Times New Roman"/>
          <w:sz w:val="24"/>
          <w:szCs w:val="24"/>
        </w:rPr>
        <w:t>Oral yoldan uygulanır. Günlük total doz, tek</w:t>
      </w:r>
      <w:r w:rsidRPr="00E63C7B">
        <w:rPr>
          <w:rFonts w:ascii="Times New Roman" w:hAnsi="Times New Roman" w:cs="Times New Roman"/>
          <w:sz w:val="24"/>
          <w:szCs w:val="24"/>
        </w:rPr>
        <w:t xml:space="preserve"> doz olarak, su veya farklı sıvılarla ve yemeklerle birlikte alınmalıdır.</w:t>
      </w: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 xml:space="preserve">Özel </w:t>
      </w:r>
      <w:proofErr w:type="gramStart"/>
      <w:r w:rsidRPr="00E63C7B">
        <w:rPr>
          <w:rFonts w:ascii="Times New Roman" w:hAnsi="Times New Roman" w:cs="Times New Roman"/>
          <w:b/>
          <w:sz w:val="24"/>
          <w:szCs w:val="24"/>
        </w:rPr>
        <w:t>popülasyonlara</w:t>
      </w:r>
      <w:proofErr w:type="gramEnd"/>
      <w:r w:rsidRPr="00E63C7B">
        <w:rPr>
          <w:rFonts w:ascii="Times New Roman" w:hAnsi="Times New Roman" w:cs="Times New Roman"/>
          <w:b/>
          <w:sz w:val="24"/>
          <w:szCs w:val="24"/>
        </w:rPr>
        <w:t xml:space="preserve"> ilişkin ek bilgiler:</w:t>
      </w: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Böbrek</w:t>
      </w:r>
      <w:r w:rsidR="00F37800" w:rsidRPr="00E63C7B">
        <w:rPr>
          <w:rFonts w:ascii="Times New Roman" w:hAnsi="Times New Roman" w:cs="Times New Roman"/>
          <w:b/>
          <w:sz w:val="24"/>
          <w:szCs w:val="24"/>
        </w:rPr>
        <w:t xml:space="preserve"> </w:t>
      </w:r>
      <w:r w:rsidRPr="00E63C7B">
        <w:rPr>
          <w:rFonts w:ascii="Times New Roman" w:hAnsi="Times New Roman" w:cs="Times New Roman"/>
          <w:b/>
          <w:sz w:val="24"/>
          <w:szCs w:val="24"/>
        </w:rPr>
        <w:t>yetmezliği:</w:t>
      </w:r>
    </w:p>
    <w:p w:rsidR="00616E59" w:rsidRPr="00E63C7B" w:rsidRDefault="00F37800" w:rsidP="00F37800">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Ağır böbrek yetmezliği olan diyaliz hastalarında günlük doz 7,5 </w:t>
      </w:r>
      <w:proofErr w:type="spellStart"/>
      <w:r w:rsidRPr="00E63C7B">
        <w:rPr>
          <w:rFonts w:ascii="Times New Roman" w:hAnsi="Times New Roman" w:cs="Times New Roman"/>
          <w:sz w:val="24"/>
          <w:szCs w:val="24"/>
        </w:rPr>
        <w:t>mg</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ı</w:t>
      </w:r>
      <w:proofErr w:type="spellEnd"/>
      <w:r w:rsidRPr="00E63C7B">
        <w:rPr>
          <w:rFonts w:ascii="Times New Roman" w:hAnsi="Times New Roman" w:cs="Times New Roman"/>
          <w:sz w:val="24"/>
          <w:szCs w:val="24"/>
        </w:rPr>
        <w:t xml:space="preserve"> geçmemelidir. Hafif</w:t>
      </w:r>
      <w:r w:rsidR="00D00E67" w:rsidRPr="00E63C7B">
        <w:rPr>
          <w:rFonts w:ascii="Times New Roman" w:hAnsi="Times New Roman" w:cs="Times New Roman"/>
          <w:sz w:val="24"/>
          <w:szCs w:val="24"/>
        </w:rPr>
        <w:noBreakHyphen/>
      </w:r>
      <w:r w:rsidRPr="00E63C7B">
        <w:rPr>
          <w:rFonts w:ascii="Times New Roman" w:hAnsi="Times New Roman" w:cs="Times New Roman"/>
          <w:sz w:val="24"/>
          <w:szCs w:val="24"/>
        </w:rPr>
        <w:t>orta ş</w:t>
      </w:r>
      <w:r w:rsidR="00D00E67" w:rsidRPr="00E63C7B">
        <w:rPr>
          <w:rFonts w:ascii="Times New Roman" w:hAnsi="Times New Roman" w:cs="Times New Roman"/>
          <w:sz w:val="24"/>
          <w:szCs w:val="24"/>
        </w:rPr>
        <w:t>iddetli böbrek yetme</w:t>
      </w:r>
      <w:r w:rsidRPr="00E63C7B">
        <w:rPr>
          <w:rFonts w:ascii="Times New Roman" w:hAnsi="Times New Roman" w:cs="Times New Roman"/>
          <w:sz w:val="24"/>
          <w:szCs w:val="24"/>
        </w:rPr>
        <w:t>zliği olan hastalarda (</w:t>
      </w:r>
      <w:proofErr w:type="spellStart"/>
      <w:r w:rsidRPr="00E63C7B">
        <w:rPr>
          <w:rFonts w:ascii="Times New Roman" w:hAnsi="Times New Roman" w:cs="Times New Roman"/>
          <w:sz w:val="24"/>
          <w:szCs w:val="24"/>
        </w:rPr>
        <w:t>kreatinin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klerensi</w:t>
      </w:r>
      <w:proofErr w:type="spellEnd"/>
      <w:r w:rsidRPr="00E63C7B">
        <w:rPr>
          <w:rFonts w:ascii="Times New Roman" w:hAnsi="Times New Roman" w:cs="Times New Roman"/>
          <w:sz w:val="24"/>
          <w:szCs w:val="24"/>
        </w:rPr>
        <w:t xml:space="preserve"> 25 m</w:t>
      </w:r>
      <w:r w:rsidR="00120F0D" w:rsidRPr="00E63C7B">
        <w:rPr>
          <w:rFonts w:ascii="Times New Roman" w:hAnsi="Times New Roman" w:cs="Times New Roman"/>
          <w:sz w:val="24"/>
          <w:szCs w:val="24"/>
        </w:rPr>
        <w:t>L</w:t>
      </w:r>
      <w:r w:rsidR="00D00E67"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dk</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dan</w:t>
      </w:r>
      <w:proofErr w:type="spellEnd"/>
      <w:r w:rsidRPr="00E63C7B">
        <w:rPr>
          <w:rFonts w:ascii="Times New Roman" w:hAnsi="Times New Roman" w:cs="Times New Roman"/>
          <w:sz w:val="24"/>
          <w:szCs w:val="24"/>
        </w:rPr>
        <w:t xml:space="preserve"> büyük) dozun</w:t>
      </w:r>
      <w:r w:rsidR="00D00E67" w:rsidRPr="00E63C7B">
        <w:rPr>
          <w:rFonts w:ascii="Times New Roman" w:hAnsi="Times New Roman" w:cs="Times New Roman"/>
          <w:sz w:val="24"/>
          <w:szCs w:val="24"/>
        </w:rPr>
        <w:t xml:space="preserve"> </w:t>
      </w:r>
      <w:r w:rsidRPr="00E63C7B">
        <w:rPr>
          <w:rFonts w:ascii="Times New Roman" w:hAnsi="Times New Roman" w:cs="Times New Roman"/>
          <w:sz w:val="24"/>
          <w:szCs w:val="24"/>
        </w:rPr>
        <w:t>azaltılmasına gerek yoktur (</w:t>
      </w:r>
      <w:r w:rsidR="00D00E67"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5.2</w:t>
      </w:r>
      <w:proofErr w:type="gramEnd"/>
      <w:r w:rsidRPr="00E63C7B">
        <w:rPr>
          <w:rFonts w:ascii="Times New Roman" w:hAnsi="Times New Roman" w:cs="Times New Roman"/>
          <w:sz w:val="24"/>
          <w:szCs w:val="24"/>
        </w:rPr>
        <w:t xml:space="preserve">). (Ağır böbrek yetmezliği olup diyaliz tedavisi görmeyen hastalar için bkz. Bölüm </w:t>
      </w:r>
      <w:proofErr w:type="gramStart"/>
      <w:r w:rsidRPr="00E63C7B">
        <w:rPr>
          <w:rFonts w:ascii="Times New Roman" w:hAnsi="Times New Roman" w:cs="Times New Roman"/>
          <w:sz w:val="24"/>
          <w:szCs w:val="24"/>
        </w:rPr>
        <w:t>4.3</w:t>
      </w:r>
      <w:proofErr w:type="gramEnd"/>
      <w:r w:rsidRPr="00E63C7B">
        <w:rPr>
          <w:rFonts w:ascii="Times New Roman" w:hAnsi="Times New Roman" w:cs="Times New Roman"/>
          <w:sz w:val="24"/>
          <w:szCs w:val="24"/>
        </w:rPr>
        <w:t>.)</w:t>
      </w:r>
    </w:p>
    <w:p w:rsidR="00D00E67" w:rsidRPr="00E63C7B" w:rsidRDefault="00D00E67" w:rsidP="00D00E67">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Karaciğer yetmezliği:</w:t>
      </w:r>
    </w:p>
    <w:p w:rsidR="00D00E67" w:rsidRPr="00E63C7B" w:rsidRDefault="00D00E67" w:rsidP="00D00E6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Hafif-orta şiddetli karaciğer yetmezliği olan hastalar için doz azaltılmasına gerek yoktur (bkz. Bölüm </w:t>
      </w:r>
      <w:proofErr w:type="gramStart"/>
      <w:r w:rsidRPr="00E63C7B">
        <w:rPr>
          <w:rFonts w:ascii="Times New Roman" w:hAnsi="Times New Roman" w:cs="Times New Roman"/>
          <w:sz w:val="24"/>
          <w:szCs w:val="24"/>
        </w:rPr>
        <w:t>5.2</w:t>
      </w:r>
      <w:proofErr w:type="gramEnd"/>
      <w:r w:rsidRPr="00E63C7B">
        <w:rPr>
          <w:rFonts w:ascii="Times New Roman" w:hAnsi="Times New Roman" w:cs="Times New Roman"/>
          <w:sz w:val="24"/>
          <w:szCs w:val="24"/>
        </w:rPr>
        <w:t xml:space="preserve">). (Ağır karaciğer fonksiyon bozukluğu olan hastalar için bkz. Bölüm </w:t>
      </w:r>
      <w:proofErr w:type="gramStart"/>
      <w:r w:rsidRPr="00E63C7B">
        <w:rPr>
          <w:rFonts w:ascii="Times New Roman" w:hAnsi="Times New Roman" w:cs="Times New Roman"/>
          <w:sz w:val="24"/>
          <w:szCs w:val="24"/>
        </w:rPr>
        <w:t>4.3</w:t>
      </w:r>
      <w:proofErr w:type="gramEnd"/>
      <w:r w:rsidRPr="00E63C7B">
        <w:rPr>
          <w:rFonts w:ascii="Times New Roman" w:hAnsi="Times New Roman" w:cs="Times New Roman"/>
          <w:sz w:val="24"/>
          <w:szCs w:val="24"/>
        </w:rPr>
        <w:t>).</w:t>
      </w:r>
    </w:p>
    <w:p w:rsidR="00BE6FEB" w:rsidRPr="00E63C7B" w:rsidRDefault="00BE6FEB" w:rsidP="00EB007B">
      <w:pPr>
        <w:spacing w:after="0" w:line="360" w:lineRule="auto"/>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Pediyatrik</w:t>
      </w:r>
      <w:proofErr w:type="spellEnd"/>
      <w:r w:rsidRPr="00E63C7B">
        <w:rPr>
          <w:rFonts w:ascii="Times New Roman" w:hAnsi="Times New Roman" w:cs="Times New Roman"/>
          <w:b/>
          <w:sz w:val="24"/>
          <w:szCs w:val="24"/>
        </w:rPr>
        <w:t xml:space="preserve"> </w:t>
      </w:r>
      <w:proofErr w:type="gramStart"/>
      <w:r w:rsidRPr="00E63C7B">
        <w:rPr>
          <w:rFonts w:ascii="Times New Roman" w:hAnsi="Times New Roman" w:cs="Times New Roman"/>
          <w:b/>
          <w:sz w:val="24"/>
          <w:szCs w:val="24"/>
        </w:rPr>
        <w:t>popülasyon</w:t>
      </w:r>
      <w:proofErr w:type="gramEnd"/>
      <w:r w:rsidRPr="00E63C7B">
        <w:rPr>
          <w:rFonts w:ascii="Times New Roman" w:hAnsi="Times New Roman" w:cs="Times New Roman"/>
          <w:b/>
          <w:sz w:val="24"/>
          <w:szCs w:val="24"/>
        </w:rPr>
        <w:t>:</w:t>
      </w:r>
    </w:p>
    <w:p w:rsidR="00616E59" w:rsidRPr="00E63C7B" w:rsidRDefault="00D00E67" w:rsidP="00D00E6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MELCAM, 16 yaşın altındaki çocuklar ve </w:t>
      </w:r>
      <w:proofErr w:type="spellStart"/>
      <w:r w:rsidRPr="00E63C7B">
        <w:rPr>
          <w:rFonts w:ascii="Times New Roman" w:hAnsi="Times New Roman" w:cs="Times New Roman"/>
          <w:sz w:val="24"/>
          <w:szCs w:val="24"/>
        </w:rPr>
        <w:t>adolesanlarda</w:t>
      </w:r>
      <w:proofErr w:type="spellEnd"/>
      <w:r w:rsidRPr="00E63C7B">
        <w:rPr>
          <w:rFonts w:ascii="Times New Roman" w:hAnsi="Times New Roman" w:cs="Times New Roman"/>
          <w:sz w:val="24"/>
          <w:szCs w:val="24"/>
        </w:rPr>
        <w:t xml:space="preserve"> kullanılmamalıdır (bkz. Bölüm </w:t>
      </w:r>
      <w:proofErr w:type="gramStart"/>
      <w:r w:rsidRPr="00E63C7B">
        <w:rPr>
          <w:rFonts w:ascii="Times New Roman" w:hAnsi="Times New Roman" w:cs="Times New Roman"/>
          <w:sz w:val="24"/>
          <w:szCs w:val="24"/>
        </w:rPr>
        <w:t>4.3</w:t>
      </w:r>
      <w:proofErr w:type="gramEnd"/>
      <w:r w:rsidRPr="00E63C7B">
        <w:rPr>
          <w:rFonts w:ascii="Times New Roman" w:hAnsi="Times New Roman" w:cs="Times New Roman"/>
          <w:sz w:val="24"/>
          <w:szCs w:val="24"/>
        </w:rPr>
        <w:t>).</w:t>
      </w:r>
    </w:p>
    <w:p w:rsidR="00BE6FEB" w:rsidRPr="00E63C7B" w:rsidRDefault="00BE6FEB" w:rsidP="00EB007B">
      <w:pPr>
        <w:spacing w:after="0" w:line="360" w:lineRule="auto"/>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Geriyatrik</w:t>
      </w:r>
      <w:proofErr w:type="spellEnd"/>
      <w:r w:rsidRPr="00E63C7B">
        <w:rPr>
          <w:rFonts w:ascii="Times New Roman" w:hAnsi="Times New Roman" w:cs="Times New Roman"/>
          <w:b/>
          <w:sz w:val="24"/>
          <w:szCs w:val="24"/>
        </w:rPr>
        <w:t xml:space="preserve"> </w:t>
      </w:r>
      <w:proofErr w:type="gramStart"/>
      <w:r w:rsidRPr="00E63C7B">
        <w:rPr>
          <w:rFonts w:ascii="Times New Roman" w:hAnsi="Times New Roman" w:cs="Times New Roman"/>
          <w:b/>
          <w:sz w:val="24"/>
          <w:szCs w:val="24"/>
        </w:rPr>
        <w:t>popülasyon</w:t>
      </w:r>
      <w:proofErr w:type="gramEnd"/>
      <w:r w:rsidRPr="00E63C7B">
        <w:rPr>
          <w:rFonts w:ascii="Times New Roman" w:hAnsi="Times New Roman" w:cs="Times New Roman"/>
          <w:b/>
          <w:sz w:val="24"/>
          <w:szCs w:val="24"/>
        </w:rPr>
        <w:t>:</w:t>
      </w:r>
    </w:p>
    <w:p w:rsidR="001C6BAF" w:rsidRPr="00E63C7B" w:rsidRDefault="001C6BAF" w:rsidP="001C6BAF">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Yaşlı hastalarda </w:t>
      </w:r>
      <w:proofErr w:type="spellStart"/>
      <w:r w:rsidRPr="00E63C7B">
        <w:rPr>
          <w:rFonts w:ascii="Times New Roman" w:hAnsi="Times New Roman" w:cs="Times New Roman"/>
          <w:sz w:val="24"/>
          <w:szCs w:val="24"/>
        </w:rPr>
        <w:t>ankilozan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spondilitin</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romatoid</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artritin</w:t>
      </w:r>
      <w:proofErr w:type="spellEnd"/>
      <w:r w:rsidRPr="00E63C7B">
        <w:rPr>
          <w:rFonts w:ascii="Times New Roman" w:hAnsi="Times New Roman" w:cs="Times New Roman"/>
          <w:sz w:val="24"/>
          <w:szCs w:val="24"/>
        </w:rPr>
        <w:t xml:space="preserve"> uzun-dönem tedavisi için tavsiye edilen doz 7,5 mg/gün</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 xml:space="preserve">dür (bkz. Bölüm </w:t>
      </w:r>
      <w:proofErr w:type="gramStart"/>
      <w:r w:rsidRPr="00E63C7B">
        <w:rPr>
          <w:rFonts w:ascii="Times New Roman" w:hAnsi="Times New Roman" w:cs="Times New Roman"/>
          <w:sz w:val="24"/>
          <w:szCs w:val="24"/>
        </w:rPr>
        <w:t>5.2</w:t>
      </w:r>
      <w:proofErr w:type="gramEnd"/>
      <w:r w:rsidRPr="00E63C7B">
        <w:rPr>
          <w:rFonts w:ascii="Times New Roman" w:hAnsi="Times New Roman" w:cs="Times New Roman"/>
          <w:sz w:val="24"/>
          <w:szCs w:val="24"/>
        </w:rPr>
        <w:t>).</w:t>
      </w:r>
    </w:p>
    <w:p w:rsidR="001C6BAF" w:rsidRPr="00E63C7B" w:rsidRDefault="001C6BAF" w:rsidP="001C6BAF">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Diğer</w:t>
      </w:r>
    </w:p>
    <w:p w:rsidR="00616E59" w:rsidRPr="00E63C7B" w:rsidRDefault="001C6BAF" w:rsidP="001C6BAF">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İstenmeyen etki riski yüksek olan hastalarda tedaviye günlük 7,5 mg doz ile başlanmalıdır (bkz.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1C6BAF" w:rsidRPr="00E63C7B" w:rsidRDefault="001C6BAF" w:rsidP="001C6BAF">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lastRenderedPageBreak/>
        <w:t>Kontrendikasyonlar</w:t>
      </w:r>
      <w:proofErr w:type="spellEnd"/>
    </w:p>
    <w:p w:rsidR="006C5534" w:rsidRDefault="00994776" w:rsidP="001C6BA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4pt;margin-top:3.75pt;width:453.45pt;height:61.4pt;z-index:251660288;mso-height-percent:200;mso-height-percent:200;mso-width-relative:margin;mso-height-relative:margin">
            <v:textbox style="mso-fit-shape-to-text:t">
              <w:txbxContent>
                <w:p w:rsidR="00E27E2F" w:rsidRPr="006C5534" w:rsidRDefault="00E27E2F" w:rsidP="006C5534">
                  <w:pPr>
                    <w:autoSpaceDE w:val="0"/>
                    <w:autoSpaceDN w:val="0"/>
                    <w:adjustRightInd w:val="0"/>
                    <w:spacing w:after="0" w:line="360" w:lineRule="auto"/>
                    <w:jc w:val="both"/>
                    <w:rPr>
                      <w:rFonts w:ascii="Times New Roman" w:eastAsia="HiddenHorzOCR" w:hAnsi="Times New Roman" w:cs="Times New Roman"/>
                      <w:b/>
                      <w:sz w:val="24"/>
                      <w:szCs w:val="24"/>
                    </w:rPr>
                  </w:pPr>
                  <w:r w:rsidRPr="006C5534">
                    <w:rPr>
                      <w:rFonts w:ascii="Times New Roman" w:hAnsi="Times New Roman" w:cs="Times New Roman"/>
                      <w:b/>
                      <w:sz w:val="24"/>
                      <w:szCs w:val="24"/>
                    </w:rPr>
                    <w:t>MELCAM</w:t>
                  </w:r>
                  <w:r w:rsidRPr="006C5534">
                    <w:rPr>
                      <w:rFonts w:ascii="Times New Roman" w:eastAsia="HiddenHorzOCR" w:hAnsi="Times New Roman" w:cs="Times New Roman"/>
                      <w:b/>
                      <w:sz w:val="24"/>
                      <w:szCs w:val="24"/>
                    </w:rPr>
                    <w:t xml:space="preserve">, koroner arter bypass </w:t>
                  </w:r>
                  <w:proofErr w:type="spellStart"/>
                  <w:r w:rsidRPr="006C5534">
                    <w:rPr>
                      <w:rFonts w:ascii="Times New Roman" w:eastAsia="HiddenHorzOCR" w:hAnsi="Times New Roman" w:cs="Times New Roman"/>
                      <w:b/>
                      <w:sz w:val="24"/>
                      <w:szCs w:val="24"/>
                    </w:rPr>
                    <w:t>greft</w:t>
                  </w:r>
                  <w:proofErr w:type="spellEnd"/>
                  <w:r w:rsidRPr="006C5534">
                    <w:rPr>
                      <w:rFonts w:ascii="Times New Roman" w:eastAsia="HiddenHorzOCR" w:hAnsi="Times New Roman" w:cs="Times New Roman"/>
                      <w:b/>
                      <w:sz w:val="24"/>
                      <w:szCs w:val="24"/>
                    </w:rPr>
                    <w:t xml:space="preserve"> (CABG) ameliyatı durumunda </w:t>
                  </w:r>
                  <w:proofErr w:type="spellStart"/>
                  <w:r w:rsidRPr="006C5534">
                    <w:rPr>
                      <w:rFonts w:ascii="Times New Roman" w:eastAsia="HiddenHorzOCR" w:hAnsi="Times New Roman" w:cs="Times New Roman"/>
                      <w:b/>
                      <w:sz w:val="24"/>
                      <w:szCs w:val="24"/>
                    </w:rPr>
                    <w:t>perioperatif</w:t>
                  </w:r>
                  <w:proofErr w:type="spellEnd"/>
                  <w:r>
                    <w:rPr>
                      <w:rFonts w:ascii="Times New Roman" w:eastAsia="HiddenHorzOCR" w:hAnsi="Times New Roman" w:cs="Times New Roman"/>
                      <w:b/>
                      <w:sz w:val="24"/>
                      <w:szCs w:val="24"/>
                    </w:rPr>
                    <w:t xml:space="preserve"> </w:t>
                  </w:r>
                  <w:r w:rsidRPr="006C5534">
                    <w:rPr>
                      <w:rFonts w:ascii="Times New Roman" w:eastAsia="HiddenHorzOCR" w:hAnsi="Times New Roman" w:cs="Times New Roman"/>
                      <w:b/>
                      <w:sz w:val="24"/>
                      <w:szCs w:val="24"/>
                    </w:rPr>
                    <w:t xml:space="preserve">ağrı tedavisinde </w:t>
                  </w:r>
                  <w:proofErr w:type="spellStart"/>
                  <w:r>
                    <w:rPr>
                      <w:rFonts w:ascii="Times New Roman" w:eastAsia="HiddenHorzOCR" w:hAnsi="Times New Roman" w:cs="Times New Roman"/>
                      <w:b/>
                      <w:sz w:val="24"/>
                      <w:szCs w:val="24"/>
                    </w:rPr>
                    <w:t>kontrendikedir</w:t>
                  </w:r>
                  <w:proofErr w:type="spellEnd"/>
                  <w:r>
                    <w:rPr>
                      <w:rFonts w:ascii="Times New Roman" w:eastAsia="HiddenHorzOCR" w:hAnsi="Times New Roman" w:cs="Times New Roman"/>
                      <w:b/>
                      <w:sz w:val="24"/>
                      <w:szCs w:val="24"/>
                    </w:rPr>
                    <w:t xml:space="preserve"> (Bkz. Bölüm </w:t>
                  </w:r>
                  <w:proofErr w:type="gramStart"/>
                  <w:r>
                    <w:rPr>
                      <w:rFonts w:ascii="Times New Roman" w:eastAsia="HiddenHorzOCR" w:hAnsi="Times New Roman" w:cs="Times New Roman"/>
                      <w:b/>
                      <w:sz w:val="24"/>
                      <w:szCs w:val="24"/>
                    </w:rPr>
                    <w:t>4.4</w:t>
                  </w:r>
                  <w:proofErr w:type="gramEnd"/>
                  <w:r>
                    <w:rPr>
                      <w:rFonts w:ascii="Times New Roman" w:eastAsia="HiddenHorzOCR" w:hAnsi="Times New Roman" w:cs="Times New Roman"/>
                      <w:b/>
                      <w:sz w:val="24"/>
                      <w:szCs w:val="24"/>
                    </w:rPr>
                    <w:t>)</w:t>
                  </w:r>
                  <w:r w:rsidRPr="006C5534">
                    <w:rPr>
                      <w:rFonts w:ascii="Times New Roman" w:eastAsia="HiddenHorzOCR" w:hAnsi="Times New Roman" w:cs="Times New Roman"/>
                      <w:b/>
                      <w:sz w:val="24"/>
                      <w:szCs w:val="24"/>
                    </w:rPr>
                    <w:t>.</w:t>
                  </w:r>
                </w:p>
              </w:txbxContent>
            </v:textbox>
          </v:shape>
        </w:pict>
      </w:r>
    </w:p>
    <w:p w:rsidR="006C5534" w:rsidRDefault="006C5534" w:rsidP="001C6BAF">
      <w:pPr>
        <w:spacing w:after="0" w:line="360" w:lineRule="auto"/>
        <w:jc w:val="both"/>
        <w:rPr>
          <w:rFonts w:ascii="Times New Roman" w:hAnsi="Times New Roman" w:cs="Times New Roman"/>
          <w:sz w:val="24"/>
          <w:szCs w:val="24"/>
        </w:rPr>
      </w:pPr>
    </w:p>
    <w:p w:rsidR="006C5534" w:rsidRDefault="006C5534" w:rsidP="001C6BAF">
      <w:pPr>
        <w:spacing w:after="0" w:line="360" w:lineRule="auto"/>
        <w:jc w:val="both"/>
        <w:rPr>
          <w:rFonts w:ascii="Times New Roman" w:hAnsi="Times New Roman" w:cs="Times New Roman"/>
          <w:sz w:val="24"/>
          <w:szCs w:val="24"/>
        </w:rPr>
      </w:pPr>
    </w:p>
    <w:p w:rsidR="001C6BAF" w:rsidRPr="00E63C7B" w:rsidRDefault="001C6BAF" w:rsidP="001C6BAF">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MELCAM aşağıdaki durumlarda </w:t>
      </w:r>
      <w:proofErr w:type="spellStart"/>
      <w:r w:rsidRPr="00E63C7B">
        <w:rPr>
          <w:rFonts w:ascii="Times New Roman" w:hAnsi="Times New Roman" w:cs="Times New Roman"/>
          <w:sz w:val="24"/>
          <w:szCs w:val="24"/>
        </w:rPr>
        <w:t>kontrendikedir</w:t>
      </w:r>
      <w:proofErr w:type="spellEnd"/>
      <w:r w:rsidRPr="00E63C7B">
        <w:rPr>
          <w:rFonts w:ascii="Times New Roman" w:hAnsi="Times New Roman" w:cs="Times New Roman"/>
          <w:sz w:val="24"/>
          <w:szCs w:val="24"/>
        </w:rPr>
        <w:t>:</w:t>
      </w:r>
    </w:p>
    <w:p w:rsidR="006C5534" w:rsidRPr="006C5534" w:rsidRDefault="001C6BAF" w:rsidP="006C5534">
      <w:pPr>
        <w:pStyle w:val="ListeParagraf"/>
        <w:numPr>
          <w:ilvl w:val="0"/>
          <w:numId w:val="4"/>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MELCAM</w:t>
      </w:r>
      <w:r w:rsidR="006C5534">
        <w:rPr>
          <w:rFonts w:ascii="Times New Roman" w:hAnsi="Times New Roman" w:cs="Times New Roman"/>
          <w:sz w:val="24"/>
          <w:szCs w:val="24"/>
        </w:rPr>
        <w:t xml:space="preserve"> </w:t>
      </w:r>
      <w:r w:rsidR="00E63C7B"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ın</w:t>
      </w:r>
      <w:proofErr w:type="spellEnd"/>
      <w:r w:rsidRPr="00E63C7B">
        <w:rPr>
          <w:rFonts w:ascii="Times New Roman" w:hAnsi="Times New Roman" w:cs="Times New Roman"/>
          <w:sz w:val="24"/>
          <w:szCs w:val="24"/>
        </w:rPr>
        <w:t xml:space="preserve"> içeriğindeki etkin madde </w:t>
      </w:r>
      <w:proofErr w:type="spellStart"/>
      <w:r w:rsidRPr="00E63C7B">
        <w:rPr>
          <w:rFonts w:ascii="Times New Roman" w:hAnsi="Times New Roman" w:cs="Times New Roman"/>
          <w:sz w:val="24"/>
          <w:szCs w:val="24"/>
        </w:rPr>
        <w:t>meloksikama</w:t>
      </w:r>
      <w:proofErr w:type="spellEnd"/>
      <w:r w:rsidRPr="00E63C7B">
        <w:rPr>
          <w:rFonts w:ascii="Times New Roman" w:hAnsi="Times New Roman" w:cs="Times New Roman"/>
          <w:sz w:val="24"/>
          <w:szCs w:val="24"/>
        </w:rPr>
        <w:t xml:space="preserve">, yardımcı maddelerden herhangi </w:t>
      </w:r>
      <w:r w:rsidRPr="006C5534">
        <w:rPr>
          <w:rFonts w:ascii="Times New Roman" w:hAnsi="Times New Roman" w:cs="Times New Roman"/>
          <w:sz w:val="24"/>
          <w:szCs w:val="24"/>
        </w:rPr>
        <w:t xml:space="preserve">birine veya benzer etkili diğer maddelere (örn. </w:t>
      </w:r>
      <w:proofErr w:type="spellStart"/>
      <w:r w:rsidRPr="006C5534">
        <w:rPr>
          <w:rFonts w:ascii="Times New Roman" w:hAnsi="Times New Roman" w:cs="Times New Roman"/>
          <w:sz w:val="24"/>
          <w:szCs w:val="24"/>
        </w:rPr>
        <w:t>asetilsalisilik</w:t>
      </w:r>
      <w:proofErr w:type="spellEnd"/>
      <w:r w:rsidRPr="006C5534">
        <w:rPr>
          <w:rFonts w:ascii="Times New Roman" w:hAnsi="Times New Roman" w:cs="Times New Roman"/>
          <w:sz w:val="24"/>
          <w:szCs w:val="24"/>
        </w:rPr>
        <w:t xml:space="preserve"> asit ve diğer </w:t>
      </w:r>
      <w:r w:rsidRPr="006C5534">
        <w:rPr>
          <w:rFonts w:ascii="Times New Roman" w:hAnsi="Times New Roman" w:cs="Times New Roman"/>
          <w:iCs/>
          <w:sz w:val="24"/>
          <w:szCs w:val="24"/>
        </w:rPr>
        <w:t xml:space="preserve">NSAİ </w:t>
      </w:r>
      <w:r w:rsidRPr="006C5534">
        <w:rPr>
          <w:rFonts w:ascii="Times New Roman" w:hAnsi="Times New Roman" w:cs="Times New Roman"/>
          <w:sz w:val="24"/>
          <w:szCs w:val="24"/>
        </w:rPr>
        <w:t xml:space="preserve">ilaçlar) aşırı duyarlı olduğu bilinen kişilerde </w:t>
      </w:r>
      <w:proofErr w:type="gramStart"/>
      <w:r w:rsidRPr="006C5534">
        <w:rPr>
          <w:rFonts w:ascii="Times New Roman" w:hAnsi="Times New Roman" w:cs="Times New Roman"/>
          <w:sz w:val="24"/>
          <w:szCs w:val="24"/>
        </w:rPr>
        <w:t>(</w:t>
      </w:r>
      <w:proofErr w:type="spellStart"/>
      <w:proofErr w:type="gramEnd"/>
      <w:r w:rsidRPr="006C5534">
        <w:rPr>
          <w:rFonts w:ascii="Times New Roman" w:hAnsi="Times New Roman" w:cs="Times New Roman"/>
          <w:sz w:val="24"/>
          <w:szCs w:val="24"/>
        </w:rPr>
        <w:t>asetilsalisilik</w:t>
      </w:r>
      <w:proofErr w:type="spellEnd"/>
      <w:r w:rsidRPr="006C5534">
        <w:rPr>
          <w:rFonts w:ascii="Times New Roman" w:hAnsi="Times New Roman" w:cs="Times New Roman"/>
          <w:sz w:val="24"/>
          <w:szCs w:val="24"/>
        </w:rPr>
        <w:t xml:space="preserve"> asit veya diğer </w:t>
      </w:r>
      <w:r w:rsidRPr="006C5534">
        <w:rPr>
          <w:rFonts w:ascii="Times New Roman" w:hAnsi="Times New Roman" w:cs="Times New Roman"/>
          <w:iCs/>
          <w:sz w:val="24"/>
          <w:szCs w:val="24"/>
        </w:rPr>
        <w:t xml:space="preserve">NSAİ </w:t>
      </w:r>
      <w:r w:rsidRPr="006C5534">
        <w:rPr>
          <w:rFonts w:ascii="Times New Roman" w:hAnsi="Times New Roman" w:cs="Times New Roman"/>
          <w:sz w:val="24"/>
          <w:szCs w:val="24"/>
        </w:rPr>
        <w:t xml:space="preserve">ilaçların uygulanmasını takiben astım belirtileri, nazal polipler, </w:t>
      </w:r>
      <w:proofErr w:type="spellStart"/>
      <w:r w:rsidRPr="006C5534">
        <w:rPr>
          <w:rFonts w:ascii="Times New Roman" w:hAnsi="Times New Roman" w:cs="Times New Roman"/>
          <w:sz w:val="24"/>
          <w:szCs w:val="24"/>
        </w:rPr>
        <w:t>anjiyonörotik</w:t>
      </w:r>
      <w:proofErr w:type="spellEnd"/>
      <w:r w:rsidRPr="006C5534">
        <w:rPr>
          <w:rFonts w:ascii="Times New Roman" w:hAnsi="Times New Roman" w:cs="Times New Roman"/>
          <w:sz w:val="24"/>
          <w:szCs w:val="24"/>
        </w:rPr>
        <w:t xml:space="preserve"> ödem veya ürtiker gibi reaksiyonlar geliştirmiş olan hasta</w:t>
      </w:r>
      <w:r w:rsidR="006C5534" w:rsidRPr="006C5534">
        <w:rPr>
          <w:rFonts w:ascii="Times New Roman" w:hAnsi="Times New Roman" w:cs="Times New Roman"/>
          <w:sz w:val="24"/>
          <w:szCs w:val="24"/>
        </w:rPr>
        <w:t xml:space="preserve">lara </w:t>
      </w:r>
      <w:proofErr w:type="spellStart"/>
      <w:r w:rsidR="006C5534" w:rsidRPr="006C5534">
        <w:rPr>
          <w:rFonts w:ascii="Times New Roman" w:hAnsi="Times New Roman" w:cs="Times New Roman"/>
          <w:sz w:val="24"/>
          <w:szCs w:val="24"/>
        </w:rPr>
        <w:t>meloksikam</w:t>
      </w:r>
      <w:proofErr w:type="spellEnd"/>
      <w:r w:rsidR="006C5534" w:rsidRPr="006C5534">
        <w:rPr>
          <w:rFonts w:ascii="Times New Roman" w:hAnsi="Times New Roman" w:cs="Times New Roman"/>
          <w:sz w:val="24"/>
          <w:szCs w:val="24"/>
        </w:rPr>
        <w:t xml:space="preserve"> verilmemelidir; böyle hastalarda</w:t>
      </w:r>
      <w:r w:rsidR="006C5534">
        <w:rPr>
          <w:rFonts w:ascii="Times New Roman" w:hAnsi="Times New Roman" w:cs="Times New Roman"/>
          <w:sz w:val="24"/>
          <w:szCs w:val="24"/>
        </w:rPr>
        <w:t xml:space="preserve"> </w:t>
      </w:r>
      <w:r w:rsidR="006C5534" w:rsidRPr="006C5534">
        <w:rPr>
          <w:rFonts w:ascii="Times New Roman" w:eastAsia="HiddenHorzOCR" w:hAnsi="Times New Roman" w:cs="Times New Roman"/>
          <w:sz w:val="24"/>
          <w:szCs w:val="24"/>
        </w:rPr>
        <w:t xml:space="preserve">NSAİ </w:t>
      </w:r>
      <w:r w:rsidR="006C5534" w:rsidRPr="006C5534">
        <w:rPr>
          <w:rFonts w:ascii="Times New Roman" w:hAnsi="Times New Roman" w:cs="Times New Roman"/>
          <w:sz w:val="24"/>
          <w:szCs w:val="24"/>
        </w:rPr>
        <w:t xml:space="preserve">ilaçlara </w:t>
      </w:r>
      <w:r w:rsidR="006C5534" w:rsidRPr="006C5534">
        <w:rPr>
          <w:rFonts w:ascii="Times New Roman" w:eastAsia="HiddenHorzOCR" w:hAnsi="Times New Roman" w:cs="Times New Roman"/>
          <w:sz w:val="24"/>
          <w:szCs w:val="24"/>
        </w:rPr>
        <w:t xml:space="preserve">karşı </w:t>
      </w:r>
      <w:r w:rsidR="006C5534" w:rsidRPr="006C5534">
        <w:rPr>
          <w:rFonts w:ascii="Times New Roman" w:hAnsi="Times New Roman" w:cs="Times New Roman"/>
          <w:sz w:val="24"/>
          <w:szCs w:val="24"/>
        </w:rPr>
        <w:t xml:space="preserve">ciddi, nadiren ölümcül </w:t>
      </w:r>
      <w:proofErr w:type="spellStart"/>
      <w:r w:rsidR="006C5534" w:rsidRPr="006C5534">
        <w:rPr>
          <w:rFonts w:ascii="Times New Roman" w:hAnsi="Times New Roman" w:cs="Times New Roman"/>
          <w:sz w:val="24"/>
          <w:szCs w:val="24"/>
        </w:rPr>
        <w:t>anaflaktik</w:t>
      </w:r>
      <w:proofErr w:type="spellEnd"/>
      <w:r w:rsidR="006C5534" w:rsidRPr="006C5534">
        <w:rPr>
          <w:rFonts w:ascii="Times New Roman" w:hAnsi="Times New Roman" w:cs="Times New Roman"/>
          <w:sz w:val="24"/>
          <w:szCs w:val="24"/>
        </w:rPr>
        <w:t xml:space="preserve">-benzeri reaksiyonlar </w:t>
      </w:r>
      <w:r w:rsidR="006C5534" w:rsidRPr="006C5534">
        <w:rPr>
          <w:rFonts w:ascii="Times New Roman" w:eastAsia="HiddenHorzOCR" w:hAnsi="Times New Roman" w:cs="Times New Roman"/>
          <w:sz w:val="24"/>
          <w:szCs w:val="24"/>
        </w:rPr>
        <w:t>bildirilmiştir</w:t>
      </w:r>
    </w:p>
    <w:p w:rsidR="006C5534" w:rsidRDefault="006C5534" w:rsidP="006C5534">
      <w:pPr>
        <w:pStyle w:val="ListeParagraf"/>
        <w:spacing w:after="0" w:line="360" w:lineRule="auto"/>
        <w:ind w:left="426"/>
        <w:jc w:val="both"/>
        <w:rPr>
          <w:rFonts w:ascii="Times New Roman" w:hAnsi="Times New Roman" w:cs="Times New Roman"/>
          <w:sz w:val="24"/>
          <w:szCs w:val="24"/>
        </w:rPr>
      </w:pPr>
      <w:r w:rsidRPr="006C5534">
        <w:rPr>
          <w:rFonts w:ascii="Times New Roman" w:hAnsi="Times New Roman" w:cs="Times New Roman"/>
          <w:sz w:val="24"/>
          <w:szCs w:val="24"/>
        </w:rPr>
        <w:t xml:space="preserve">(Bkz. Bölüm </w:t>
      </w:r>
      <w:proofErr w:type="gramStart"/>
      <w:r w:rsidRPr="006C5534">
        <w:rPr>
          <w:rFonts w:ascii="Times New Roman" w:hAnsi="Times New Roman" w:cs="Times New Roman"/>
          <w:sz w:val="24"/>
          <w:szCs w:val="24"/>
        </w:rPr>
        <w:t>4.5</w:t>
      </w:r>
      <w:proofErr w:type="gramEnd"/>
      <w:r w:rsidRPr="006C5534">
        <w:rPr>
          <w:rFonts w:ascii="Times New Roman" w:hAnsi="Times New Roman" w:cs="Times New Roman"/>
          <w:sz w:val="24"/>
          <w:szCs w:val="24"/>
        </w:rPr>
        <w:t>),</w:t>
      </w:r>
    </w:p>
    <w:p w:rsidR="006C5534" w:rsidRPr="006C5534" w:rsidRDefault="006C5534" w:rsidP="006C5534">
      <w:pPr>
        <w:pStyle w:val="ListeParagraf"/>
        <w:numPr>
          <w:ilvl w:val="0"/>
          <w:numId w:val="4"/>
        </w:numPr>
        <w:spacing w:after="0" w:line="360" w:lineRule="auto"/>
        <w:ind w:left="426"/>
        <w:jc w:val="both"/>
        <w:rPr>
          <w:rFonts w:ascii="Times New Roman" w:hAnsi="Times New Roman" w:cs="Times New Roman"/>
          <w:sz w:val="24"/>
          <w:szCs w:val="24"/>
        </w:rPr>
      </w:pPr>
      <w:r w:rsidRPr="006C5534">
        <w:rPr>
          <w:rFonts w:ascii="Times New Roman" w:eastAsia="HiddenHorzOCR" w:hAnsi="Times New Roman" w:cs="Times New Roman"/>
          <w:sz w:val="24"/>
          <w:szCs w:val="24"/>
        </w:rPr>
        <w:t xml:space="preserve">Koroner arter bypass </w:t>
      </w:r>
      <w:proofErr w:type="spellStart"/>
      <w:r w:rsidRPr="006C5534">
        <w:rPr>
          <w:rFonts w:ascii="Times New Roman" w:eastAsia="HiddenHorzOCR" w:hAnsi="Times New Roman" w:cs="Times New Roman"/>
          <w:sz w:val="24"/>
          <w:szCs w:val="24"/>
        </w:rPr>
        <w:t>greft</w:t>
      </w:r>
      <w:proofErr w:type="spellEnd"/>
      <w:r w:rsidRPr="006C5534">
        <w:rPr>
          <w:rFonts w:ascii="Times New Roman" w:eastAsia="HiddenHorzOCR" w:hAnsi="Times New Roman" w:cs="Times New Roman"/>
          <w:sz w:val="24"/>
          <w:szCs w:val="24"/>
        </w:rPr>
        <w:t xml:space="preserve"> (CABG) ameliyatı durumunda </w:t>
      </w:r>
      <w:proofErr w:type="spellStart"/>
      <w:r w:rsidRPr="006C5534">
        <w:rPr>
          <w:rFonts w:ascii="Times New Roman" w:eastAsia="HiddenHorzOCR" w:hAnsi="Times New Roman" w:cs="Times New Roman"/>
          <w:sz w:val="24"/>
          <w:szCs w:val="24"/>
        </w:rPr>
        <w:t>perioperatif</w:t>
      </w:r>
      <w:proofErr w:type="spellEnd"/>
      <w:r w:rsidRPr="006C5534">
        <w:rPr>
          <w:rFonts w:ascii="Times New Roman" w:eastAsia="HiddenHorzOCR" w:hAnsi="Times New Roman" w:cs="Times New Roman"/>
          <w:sz w:val="24"/>
          <w:szCs w:val="24"/>
        </w:rPr>
        <w:t xml:space="preserve"> ağrı tedavisinde</w:t>
      </w:r>
      <w:r>
        <w:rPr>
          <w:rFonts w:ascii="Times New Roman" w:eastAsia="HiddenHorzOCR" w:hAnsi="Times New Roman" w:cs="Times New Roman"/>
          <w:sz w:val="24"/>
          <w:szCs w:val="24"/>
        </w:rPr>
        <w:t>,</w:t>
      </w:r>
    </w:p>
    <w:p w:rsidR="001C6BAF" w:rsidRPr="006C5534" w:rsidRDefault="001C6BAF" w:rsidP="006C5534">
      <w:pPr>
        <w:pStyle w:val="ListeParagraf"/>
        <w:numPr>
          <w:ilvl w:val="0"/>
          <w:numId w:val="4"/>
        </w:numPr>
        <w:spacing w:after="0" w:line="360" w:lineRule="auto"/>
        <w:ind w:left="426"/>
        <w:jc w:val="both"/>
        <w:rPr>
          <w:rFonts w:ascii="Times New Roman" w:hAnsi="Times New Roman" w:cs="Times New Roman"/>
          <w:sz w:val="24"/>
          <w:szCs w:val="24"/>
        </w:rPr>
      </w:pPr>
      <w:r w:rsidRPr="006C5534">
        <w:rPr>
          <w:rFonts w:ascii="Times New Roman" w:hAnsi="Times New Roman" w:cs="Times New Roman"/>
          <w:sz w:val="24"/>
          <w:szCs w:val="24"/>
        </w:rPr>
        <w:t xml:space="preserve">Gebeliğin 3. </w:t>
      </w:r>
      <w:proofErr w:type="spellStart"/>
      <w:r w:rsidRPr="006C5534">
        <w:rPr>
          <w:rFonts w:ascii="Times New Roman" w:hAnsi="Times New Roman" w:cs="Times New Roman"/>
          <w:sz w:val="24"/>
          <w:szCs w:val="24"/>
        </w:rPr>
        <w:t>trimesterinde</w:t>
      </w:r>
      <w:proofErr w:type="spellEnd"/>
      <w:r w:rsidRPr="006C5534">
        <w:rPr>
          <w:rFonts w:ascii="Times New Roman" w:hAnsi="Times New Roman" w:cs="Times New Roman"/>
          <w:sz w:val="24"/>
          <w:szCs w:val="24"/>
        </w:rPr>
        <w:t xml:space="preserve"> (bkz. Bölüm </w:t>
      </w:r>
      <w:proofErr w:type="gramStart"/>
      <w:r w:rsidRPr="006C5534">
        <w:rPr>
          <w:rFonts w:ascii="Times New Roman" w:hAnsi="Times New Roman" w:cs="Times New Roman"/>
          <w:sz w:val="24"/>
          <w:szCs w:val="24"/>
        </w:rPr>
        <w:t>4.6</w:t>
      </w:r>
      <w:proofErr w:type="gramEnd"/>
      <w:r w:rsidRPr="006C5534">
        <w:rPr>
          <w:rFonts w:ascii="Times New Roman" w:hAnsi="Times New Roman" w:cs="Times New Roman"/>
          <w:sz w:val="24"/>
          <w:szCs w:val="24"/>
        </w:rPr>
        <w:t>),</w:t>
      </w:r>
    </w:p>
    <w:p w:rsidR="001C6BAF" w:rsidRPr="006C5534" w:rsidRDefault="001C6BAF" w:rsidP="006C5534">
      <w:pPr>
        <w:pStyle w:val="ListeParagraf"/>
        <w:numPr>
          <w:ilvl w:val="0"/>
          <w:numId w:val="4"/>
        </w:numPr>
        <w:spacing w:after="0" w:line="360" w:lineRule="auto"/>
        <w:ind w:left="426"/>
        <w:jc w:val="both"/>
        <w:rPr>
          <w:rFonts w:ascii="Times New Roman" w:hAnsi="Times New Roman" w:cs="Times New Roman"/>
          <w:sz w:val="24"/>
          <w:szCs w:val="24"/>
        </w:rPr>
      </w:pPr>
      <w:r w:rsidRPr="006C5534">
        <w:rPr>
          <w:rFonts w:ascii="Times New Roman" w:hAnsi="Times New Roman" w:cs="Times New Roman"/>
          <w:sz w:val="24"/>
          <w:szCs w:val="24"/>
        </w:rPr>
        <w:t xml:space="preserve">Aktif </w:t>
      </w:r>
      <w:proofErr w:type="spellStart"/>
      <w:r w:rsidRPr="006C5534">
        <w:rPr>
          <w:rFonts w:ascii="Times New Roman" w:hAnsi="Times New Roman" w:cs="Times New Roman"/>
          <w:sz w:val="24"/>
          <w:szCs w:val="24"/>
        </w:rPr>
        <w:t>peptik</w:t>
      </w:r>
      <w:proofErr w:type="spellEnd"/>
      <w:r w:rsidRPr="006C5534">
        <w:rPr>
          <w:rFonts w:ascii="Times New Roman" w:hAnsi="Times New Roman" w:cs="Times New Roman"/>
          <w:sz w:val="24"/>
          <w:szCs w:val="24"/>
        </w:rPr>
        <w:t xml:space="preserve"> ülseri/</w:t>
      </w:r>
      <w:proofErr w:type="spellStart"/>
      <w:r w:rsidRPr="006C5534">
        <w:rPr>
          <w:rFonts w:ascii="Times New Roman" w:hAnsi="Times New Roman" w:cs="Times New Roman"/>
          <w:sz w:val="24"/>
          <w:szCs w:val="24"/>
        </w:rPr>
        <w:t>hemorajisi</w:t>
      </w:r>
      <w:proofErr w:type="spellEnd"/>
      <w:r w:rsidRPr="006C5534">
        <w:rPr>
          <w:rFonts w:ascii="Times New Roman" w:hAnsi="Times New Roman" w:cs="Times New Roman"/>
          <w:sz w:val="24"/>
          <w:szCs w:val="24"/>
        </w:rPr>
        <w:t xml:space="preserve"> ya da nükseden </w:t>
      </w:r>
      <w:proofErr w:type="spellStart"/>
      <w:r w:rsidRPr="006C5534">
        <w:rPr>
          <w:rFonts w:ascii="Times New Roman" w:hAnsi="Times New Roman" w:cs="Times New Roman"/>
          <w:sz w:val="24"/>
          <w:szCs w:val="24"/>
        </w:rPr>
        <w:t>peptik</w:t>
      </w:r>
      <w:proofErr w:type="spellEnd"/>
      <w:r w:rsidRPr="006C5534">
        <w:rPr>
          <w:rFonts w:ascii="Times New Roman" w:hAnsi="Times New Roman" w:cs="Times New Roman"/>
          <w:sz w:val="24"/>
          <w:szCs w:val="24"/>
        </w:rPr>
        <w:t xml:space="preserve"> ülser/</w:t>
      </w:r>
      <w:proofErr w:type="spellStart"/>
      <w:r w:rsidRPr="006C5534">
        <w:rPr>
          <w:rFonts w:ascii="Times New Roman" w:hAnsi="Times New Roman" w:cs="Times New Roman"/>
          <w:sz w:val="24"/>
          <w:szCs w:val="24"/>
        </w:rPr>
        <w:t>hemoraji</w:t>
      </w:r>
      <w:proofErr w:type="spellEnd"/>
      <w:r w:rsidRPr="006C5534">
        <w:rPr>
          <w:rFonts w:ascii="Times New Roman" w:hAnsi="Times New Roman" w:cs="Times New Roman"/>
          <w:sz w:val="24"/>
          <w:szCs w:val="24"/>
        </w:rPr>
        <w:t xml:space="preserve"> öyküsü (birbirinden ayrı iki veya daha fazla kanıtlanmış </w:t>
      </w:r>
      <w:proofErr w:type="spellStart"/>
      <w:r w:rsidRPr="006C5534">
        <w:rPr>
          <w:rFonts w:ascii="Times New Roman" w:hAnsi="Times New Roman" w:cs="Times New Roman"/>
          <w:sz w:val="24"/>
          <w:szCs w:val="24"/>
        </w:rPr>
        <w:t>ülserasyon</w:t>
      </w:r>
      <w:proofErr w:type="spellEnd"/>
      <w:r w:rsidRPr="006C5534">
        <w:rPr>
          <w:rFonts w:ascii="Times New Roman" w:hAnsi="Times New Roman" w:cs="Times New Roman"/>
          <w:sz w:val="24"/>
          <w:szCs w:val="24"/>
        </w:rPr>
        <w:t xml:space="preserve"> ya da kanama) olan hastalarda,</w:t>
      </w:r>
    </w:p>
    <w:p w:rsidR="001C6BAF" w:rsidRPr="00E63C7B" w:rsidRDefault="001C6BAF" w:rsidP="006C5534">
      <w:pPr>
        <w:pStyle w:val="ListeParagraf"/>
        <w:numPr>
          <w:ilvl w:val="0"/>
          <w:numId w:val="4"/>
        </w:numPr>
        <w:spacing w:after="0" w:line="360" w:lineRule="auto"/>
        <w:ind w:left="426"/>
        <w:jc w:val="both"/>
        <w:rPr>
          <w:rFonts w:ascii="Times New Roman" w:hAnsi="Times New Roman" w:cs="Times New Roman"/>
          <w:sz w:val="24"/>
          <w:szCs w:val="24"/>
        </w:rPr>
      </w:pPr>
      <w:r w:rsidRPr="006C5534">
        <w:rPr>
          <w:rFonts w:ascii="Times New Roman" w:hAnsi="Times New Roman" w:cs="Times New Roman"/>
          <w:sz w:val="24"/>
          <w:szCs w:val="24"/>
        </w:rPr>
        <w:t>Ağır karaciğer</w:t>
      </w:r>
      <w:r w:rsidRPr="00E63C7B">
        <w:rPr>
          <w:rFonts w:ascii="Times New Roman" w:hAnsi="Times New Roman" w:cs="Times New Roman"/>
          <w:sz w:val="24"/>
          <w:szCs w:val="24"/>
        </w:rPr>
        <w:t xml:space="preserve"> fonksiyon bozukluğunda,</w:t>
      </w:r>
    </w:p>
    <w:p w:rsidR="001C6BAF" w:rsidRPr="00E63C7B" w:rsidRDefault="001C6BAF" w:rsidP="001C6BAF">
      <w:pPr>
        <w:pStyle w:val="ListeParagraf"/>
        <w:numPr>
          <w:ilvl w:val="0"/>
          <w:numId w:val="4"/>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Diyaliz tedavisi görmeyen ağır böbrek yetmezliği hastalarında,</w:t>
      </w:r>
    </w:p>
    <w:p w:rsidR="001C6BAF" w:rsidRPr="00E63C7B" w:rsidRDefault="001C6BAF" w:rsidP="001C6BAF">
      <w:pPr>
        <w:pStyle w:val="ListeParagraf"/>
        <w:numPr>
          <w:ilvl w:val="0"/>
          <w:numId w:val="4"/>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Ağır kalp yetmezliğinde,</w:t>
      </w:r>
    </w:p>
    <w:p w:rsidR="001C6BAF" w:rsidRPr="00E63C7B" w:rsidRDefault="001C6BAF" w:rsidP="001C6BAF">
      <w:pPr>
        <w:pStyle w:val="ListeParagraf"/>
        <w:numPr>
          <w:ilvl w:val="0"/>
          <w:numId w:val="4"/>
        </w:numPr>
        <w:spacing w:after="0" w:line="360" w:lineRule="auto"/>
        <w:ind w:left="426"/>
        <w:jc w:val="both"/>
        <w:rPr>
          <w:rFonts w:ascii="Times New Roman" w:hAnsi="Times New Roman" w:cs="Times New Roman"/>
          <w:sz w:val="24"/>
          <w:szCs w:val="24"/>
        </w:rPr>
      </w:pP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kanama ve </w:t>
      </w:r>
      <w:proofErr w:type="spellStart"/>
      <w:r w:rsidRPr="00E63C7B">
        <w:rPr>
          <w:rFonts w:ascii="Times New Roman" w:hAnsi="Times New Roman" w:cs="Times New Roman"/>
          <w:sz w:val="24"/>
          <w:szCs w:val="24"/>
        </w:rPr>
        <w:t>serebrovasküler</w:t>
      </w:r>
      <w:proofErr w:type="spellEnd"/>
      <w:r w:rsidRPr="00E63C7B">
        <w:rPr>
          <w:rFonts w:ascii="Times New Roman" w:hAnsi="Times New Roman" w:cs="Times New Roman"/>
          <w:sz w:val="24"/>
          <w:szCs w:val="24"/>
        </w:rPr>
        <w:t xml:space="preserve"> kanama veya diğer kanama bozuklukları öyküsü olan hastalarda,</w:t>
      </w:r>
    </w:p>
    <w:p w:rsidR="001C6BAF" w:rsidRPr="00E63C7B" w:rsidRDefault="001C6BAF" w:rsidP="001C6BAF">
      <w:pPr>
        <w:pStyle w:val="ListeParagraf"/>
        <w:numPr>
          <w:ilvl w:val="0"/>
          <w:numId w:val="4"/>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 xml:space="preserve">16 yaşın altındaki çocuklar ve </w:t>
      </w:r>
      <w:proofErr w:type="spellStart"/>
      <w:r w:rsidRPr="00E63C7B">
        <w:rPr>
          <w:rFonts w:ascii="Times New Roman" w:hAnsi="Times New Roman" w:cs="Times New Roman"/>
          <w:sz w:val="24"/>
          <w:szCs w:val="24"/>
        </w:rPr>
        <w:t>adolesanlarda</w:t>
      </w:r>
      <w:proofErr w:type="spellEnd"/>
      <w:r w:rsidRPr="00E63C7B">
        <w:rPr>
          <w:rFonts w:ascii="Times New Roman" w:hAnsi="Times New Roman" w:cs="Times New Roman"/>
          <w:sz w:val="24"/>
          <w:szCs w:val="24"/>
        </w:rPr>
        <w:t>,</w:t>
      </w:r>
    </w:p>
    <w:p w:rsidR="001C6BAF" w:rsidRPr="00E63C7B" w:rsidRDefault="001C6BAF" w:rsidP="001C6BAF">
      <w:pPr>
        <w:pStyle w:val="ListeParagraf"/>
        <w:numPr>
          <w:ilvl w:val="0"/>
          <w:numId w:val="4"/>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 xml:space="preserve">Daha önce uygulanmış NSAİ ilaç tedavisi ile bağlantılı olarak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kanama ya da </w:t>
      </w:r>
      <w:proofErr w:type="spellStart"/>
      <w:r w:rsidRPr="00E63C7B">
        <w:rPr>
          <w:rFonts w:ascii="Times New Roman" w:hAnsi="Times New Roman" w:cs="Times New Roman"/>
          <w:sz w:val="24"/>
          <w:szCs w:val="24"/>
        </w:rPr>
        <w:t>perforasyon</w:t>
      </w:r>
      <w:proofErr w:type="spellEnd"/>
      <w:r w:rsidRPr="00E63C7B">
        <w:rPr>
          <w:rFonts w:ascii="Times New Roman" w:hAnsi="Times New Roman" w:cs="Times New Roman"/>
          <w:sz w:val="24"/>
          <w:szCs w:val="24"/>
        </w:rPr>
        <w:t xml:space="preserve"> öyküsü olan hastalarda</w:t>
      </w: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Özel kullanım uyarıları ve önlemleri</w:t>
      </w:r>
    </w:p>
    <w:p w:rsidR="006C5534" w:rsidRDefault="00994776" w:rsidP="0004135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0;margin-top:0;width:442.5pt;height:168.05pt;z-index:251662336;mso-height-percent:200;mso-position-horizontal:center;mso-height-percent:200;mso-width-relative:margin;mso-height-relative:margin">
            <v:textbox style="mso-fit-shape-to-text:t">
              <w:txbxContent>
                <w:p w:rsidR="00E27E2F" w:rsidRPr="006C5534" w:rsidRDefault="00E27E2F" w:rsidP="006C5534">
                  <w:pPr>
                    <w:autoSpaceDE w:val="0"/>
                    <w:autoSpaceDN w:val="0"/>
                    <w:adjustRightInd w:val="0"/>
                    <w:spacing w:after="0" w:line="240" w:lineRule="auto"/>
                    <w:jc w:val="both"/>
                    <w:rPr>
                      <w:rFonts w:ascii="Times New Roman" w:hAnsi="Times New Roman" w:cs="Times New Roman"/>
                      <w:b/>
                      <w:sz w:val="24"/>
                      <w:szCs w:val="24"/>
                    </w:rPr>
                  </w:pPr>
                  <w:proofErr w:type="spellStart"/>
                  <w:r w:rsidRPr="006C5534">
                    <w:rPr>
                      <w:rFonts w:ascii="Times New Roman" w:hAnsi="Times New Roman" w:cs="Times New Roman"/>
                      <w:b/>
                      <w:sz w:val="24"/>
                      <w:szCs w:val="24"/>
                    </w:rPr>
                    <w:t>Kardiyovasküler</w:t>
                  </w:r>
                  <w:proofErr w:type="spellEnd"/>
                  <w:r w:rsidRPr="006C5534">
                    <w:rPr>
                      <w:rFonts w:ascii="Times New Roman" w:hAnsi="Times New Roman" w:cs="Times New Roman"/>
                      <w:b/>
                      <w:sz w:val="24"/>
                      <w:szCs w:val="24"/>
                    </w:rPr>
                    <w:t xml:space="preserve"> Risk</w:t>
                  </w:r>
                </w:p>
                <w:p w:rsidR="00E27E2F" w:rsidRPr="006C5534" w:rsidRDefault="00E27E2F" w:rsidP="006C5534">
                  <w:pPr>
                    <w:autoSpaceDE w:val="0"/>
                    <w:autoSpaceDN w:val="0"/>
                    <w:adjustRightInd w:val="0"/>
                    <w:spacing w:after="0" w:line="240" w:lineRule="auto"/>
                    <w:jc w:val="both"/>
                    <w:rPr>
                      <w:rFonts w:ascii="Times New Roman" w:hAnsi="Times New Roman" w:cs="Times New Roman"/>
                      <w:b/>
                      <w:sz w:val="24"/>
                      <w:szCs w:val="24"/>
                    </w:rPr>
                  </w:pPr>
                  <w:r w:rsidRPr="006C5534">
                    <w:rPr>
                      <w:rFonts w:ascii="Times New Roman" w:eastAsia="HiddenHorzOCR" w:hAnsi="Times New Roman" w:cs="Times New Roman"/>
                      <w:b/>
                      <w:sz w:val="24"/>
                      <w:szCs w:val="24"/>
                    </w:rPr>
                    <w:t xml:space="preserve">NSAİ </w:t>
                  </w:r>
                  <w:r w:rsidRPr="006C5534">
                    <w:rPr>
                      <w:rFonts w:ascii="Times New Roman" w:hAnsi="Times New Roman" w:cs="Times New Roman"/>
                      <w:b/>
                      <w:sz w:val="24"/>
                      <w:szCs w:val="24"/>
                    </w:rPr>
                    <w:t>ilaçlar, ölümle sonuçla</w:t>
                  </w:r>
                  <w:r>
                    <w:rPr>
                      <w:rFonts w:ascii="Times New Roman" w:hAnsi="Times New Roman" w:cs="Times New Roman"/>
                      <w:b/>
                      <w:sz w:val="24"/>
                      <w:szCs w:val="24"/>
                    </w:rPr>
                    <w:t xml:space="preserve">nabilen ciddi </w:t>
                  </w:r>
                  <w:proofErr w:type="spellStart"/>
                  <w:r>
                    <w:rPr>
                      <w:rFonts w:ascii="Times New Roman" w:hAnsi="Times New Roman" w:cs="Times New Roman"/>
                      <w:b/>
                      <w:sz w:val="24"/>
                      <w:szCs w:val="24"/>
                    </w:rPr>
                    <w:t>kar</w:t>
                  </w:r>
                  <w:r w:rsidRPr="006C5534">
                    <w:rPr>
                      <w:rFonts w:ascii="Times New Roman" w:hAnsi="Times New Roman" w:cs="Times New Roman"/>
                      <w:b/>
                      <w:sz w:val="24"/>
                      <w:szCs w:val="24"/>
                    </w:rPr>
                    <w:t>diyovaskü</w:t>
                  </w:r>
                  <w:r>
                    <w:rPr>
                      <w:rFonts w:ascii="Times New Roman" w:hAnsi="Times New Roman" w:cs="Times New Roman"/>
                      <w:b/>
                      <w:sz w:val="24"/>
                      <w:szCs w:val="24"/>
                    </w:rPr>
                    <w:t>ler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trombotik</w:t>
                  </w:r>
                  <w:proofErr w:type="spellEnd"/>
                  <w:r>
                    <w:rPr>
                      <w:rFonts w:ascii="Times New Roman" w:hAnsi="Times New Roman" w:cs="Times New Roman"/>
                      <w:b/>
                      <w:sz w:val="24"/>
                      <w:szCs w:val="24"/>
                    </w:rPr>
                    <w:t xml:space="preserve"> olaylar, miyokart </w:t>
                  </w:r>
                  <w:proofErr w:type="spellStart"/>
                  <w:r w:rsidRPr="006C5534">
                    <w:rPr>
                      <w:rFonts w:ascii="Times New Roman" w:hAnsi="Times New Roman" w:cs="Times New Roman"/>
                      <w:b/>
                      <w:sz w:val="24"/>
                      <w:szCs w:val="24"/>
                    </w:rPr>
                    <w:t>infarktüsü</w:t>
                  </w:r>
                  <w:proofErr w:type="spellEnd"/>
                  <w:r w:rsidRPr="006C5534">
                    <w:rPr>
                      <w:rFonts w:ascii="Times New Roman" w:hAnsi="Times New Roman" w:cs="Times New Roman"/>
                      <w:b/>
                      <w:sz w:val="24"/>
                      <w:szCs w:val="24"/>
                    </w:rPr>
                    <w:t xml:space="preserve"> ve felç riskinin </w:t>
                  </w:r>
                  <w:r w:rsidRPr="006C5534">
                    <w:rPr>
                      <w:rFonts w:ascii="Times New Roman" w:eastAsia="HiddenHorzOCR" w:hAnsi="Times New Roman" w:cs="Times New Roman"/>
                      <w:b/>
                      <w:sz w:val="24"/>
                      <w:szCs w:val="24"/>
                    </w:rPr>
                    <w:t xml:space="preserve">artmasına </w:t>
                  </w:r>
                  <w:r w:rsidRPr="006C5534">
                    <w:rPr>
                      <w:rFonts w:ascii="Times New Roman" w:hAnsi="Times New Roman" w:cs="Times New Roman"/>
                      <w:b/>
                      <w:sz w:val="24"/>
                      <w:szCs w:val="24"/>
                    </w:rPr>
                    <w:t xml:space="preserve">neden olabilirler. Bu risk </w:t>
                  </w:r>
                  <w:r w:rsidRPr="006C5534">
                    <w:rPr>
                      <w:rFonts w:ascii="Times New Roman" w:eastAsia="HiddenHorzOCR" w:hAnsi="Times New Roman" w:cs="Times New Roman"/>
                      <w:b/>
                      <w:sz w:val="24"/>
                      <w:szCs w:val="24"/>
                    </w:rPr>
                    <w:t xml:space="preserve">kullanım </w:t>
                  </w:r>
                  <w:r>
                    <w:rPr>
                      <w:rFonts w:ascii="Times New Roman" w:hAnsi="Times New Roman" w:cs="Times New Roman"/>
                      <w:b/>
                      <w:sz w:val="24"/>
                      <w:szCs w:val="24"/>
                    </w:rPr>
                    <w:t xml:space="preserve">süresi ile </w:t>
                  </w:r>
                  <w:r w:rsidRPr="006C5534">
                    <w:rPr>
                      <w:rFonts w:ascii="Times New Roman" w:hAnsi="Times New Roman" w:cs="Times New Roman"/>
                      <w:b/>
                      <w:sz w:val="24"/>
                      <w:szCs w:val="24"/>
                    </w:rPr>
                    <w:t xml:space="preserve">birlikte artabilir. </w:t>
                  </w:r>
                  <w:proofErr w:type="spellStart"/>
                  <w:r w:rsidRPr="006C5534">
                    <w:rPr>
                      <w:rFonts w:ascii="Times New Roman" w:hAnsi="Times New Roman" w:cs="Times New Roman"/>
                      <w:b/>
                      <w:sz w:val="24"/>
                      <w:szCs w:val="24"/>
                    </w:rPr>
                    <w:t>Kardiyovasküler</w:t>
                  </w:r>
                  <w:proofErr w:type="spellEnd"/>
                  <w:r w:rsidRPr="006C5534">
                    <w:rPr>
                      <w:rFonts w:ascii="Times New Roman" w:hAnsi="Times New Roman" w:cs="Times New Roman"/>
                      <w:b/>
                      <w:sz w:val="24"/>
                      <w:szCs w:val="24"/>
                    </w:rPr>
                    <w:t xml:space="preserve"> </w:t>
                  </w:r>
                  <w:r w:rsidRPr="006C5534">
                    <w:rPr>
                      <w:rFonts w:ascii="Times New Roman" w:eastAsia="HiddenHorzOCR" w:hAnsi="Times New Roman" w:cs="Times New Roman"/>
                      <w:b/>
                      <w:sz w:val="24"/>
                      <w:szCs w:val="24"/>
                    </w:rPr>
                    <w:t xml:space="preserve">hastalığı </w:t>
                  </w:r>
                  <w:r w:rsidRPr="006C5534">
                    <w:rPr>
                      <w:rFonts w:ascii="Times New Roman" w:hAnsi="Times New Roman" w:cs="Times New Roman"/>
                      <w:b/>
                      <w:sz w:val="24"/>
                      <w:szCs w:val="24"/>
                    </w:rPr>
                    <w:t xml:space="preserve">olan ya da </w:t>
                  </w:r>
                  <w:proofErr w:type="spellStart"/>
                  <w:r w:rsidRPr="006C5534">
                    <w:rPr>
                      <w:rFonts w:ascii="Times New Roman" w:hAnsi="Times New Roman" w:cs="Times New Roman"/>
                      <w:b/>
                      <w:sz w:val="24"/>
                      <w:szCs w:val="24"/>
                    </w:rPr>
                    <w:t>kardiyovasküler</w:t>
                  </w:r>
                  <w:proofErr w:type="spellEnd"/>
                  <w:r w:rsidRPr="006C5534">
                    <w:rPr>
                      <w:rFonts w:ascii="Times New Roman" w:hAnsi="Times New Roman" w:cs="Times New Roman"/>
                      <w:b/>
                      <w:sz w:val="24"/>
                      <w:szCs w:val="24"/>
                    </w:rPr>
                    <w:t xml:space="preserve"> </w:t>
                  </w:r>
                  <w:r w:rsidRPr="006C5534">
                    <w:rPr>
                      <w:rFonts w:ascii="Times New Roman" w:eastAsia="HiddenHorzOCR" w:hAnsi="Times New Roman" w:cs="Times New Roman"/>
                      <w:b/>
                      <w:sz w:val="24"/>
                      <w:szCs w:val="24"/>
                    </w:rPr>
                    <w:t xml:space="preserve">hastalıklar </w:t>
                  </w:r>
                  <w:r>
                    <w:rPr>
                      <w:rFonts w:ascii="Times New Roman" w:hAnsi="Times New Roman" w:cs="Times New Roman"/>
                      <w:b/>
                      <w:sz w:val="24"/>
                      <w:szCs w:val="24"/>
                    </w:rPr>
                    <w:t xml:space="preserve">için </w:t>
                  </w:r>
                  <w:r w:rsidRPr="006C5534">
                    <w:rPr>
                      <w:rFonts w:ascii="Times New Roman" w:hAnsi="Times New Roman" w:cs="Times New Roman"/>
                      <w:b/>
                      <w:sz w:val="24"/>
                      <w:szCs w:val="24"/>
                    </w:rPr>
                    <w:t xml:space="preserve">risk faktörlerini </w:t>
                  </w:r>
                  <w:r w:rsidRPr="006C5534">
                    <w:rPr>
                      <w:rFonts w:ascii="Times New Roman" w:eastAsia="HiddenHorzOCR" w:hAnsi="Times New Roman" w:cs="Times New Roman"/>
                      <w:b/>
                      <w:sz w:val="24"/>
                      <w:szCs w:val="24"/>
                    </w:rPr>
                    <w:t xml:space="preserve">taşıyan </w:t>
                  </w:r>
                  <w:r w:rsidRPr="006C5534">
                    <w:rPr>
                      <w:rFonts w:ascii="Times New Roman" w:hAnsi="Times New Roman" w:cs="Times New Roman"/>
                      <w:b/>
                      <w:sz w:val="24"/>
                      <w:szCs w:val="24"/>
                    </w:rPr>
                    <w:t xml:space="preserve">hastalar daha büyük risk </w:t>
                  </w:r>
                  <w:r w:rsidRPr="006C5534">
                    <w:rPr>
                      <w:rFonts w:ascii="Times New Roman" w:eastAsia="HiddenHorzOCR" w:hAnsi="Times New Roman" w:cs="Times New Roman"/>
                      <w:b/>
                      <w:sz w:val="24"/>
                      <w:szCs w:val="24"/>
                    </w:rPr>
                    <w:t xml:space="preserve">altında </w:t>
                  </w:r>
                  <w:r w:rsidRPr="006C5534">
                    <w:rPr>
                      <w:rFonts w:ascii="Times New Roman" w:hAnsi="Times New Roman" w:cs="Times New Roman"/>
                      <w:b/>
                      <w:sz w:val="24"/>
                      <w:szCs w:val="24"/>
                    </w:rPr>
                    <w:t>olabilir.</w:t>
                  </w:r>
                </w:p>
                <w:p w:rsidR="00E27E2F" w:rsidRDefault="00E27E2F" w:rsidP="006C5534">
                  <w:pPr>
                    <w:autoSpaceDE w:val="0"/>
                    <w:autoSpaceDN w:val="0"/>
                    <w:adjustRightInd w:val="0"/>
                    <w:spacing w:after="0" w:line="240" w:lineRule="auto"/>
                    <w:jc w:val="both"/>
                    <w:rPr>
                      <w:rFonts w:ascii="Times New Roman" w:hAnsi="Times New Roman" w:cs="Times New Roman"/>
                      <w:b/>
                      <w:sz w:val="24"/>
                      <w:szCs w:val="24"/>
                    </w:rPr>
                  </w:pPr>
                </w:p>
                <w:p w:rsidR="00E27E2F" w:rsidRPr="006C5534" w:rsidRDefault="00E27E2F" w:rsidP="006C5534">
                  <w:pPr>
                    <w:autoSpaceDE w:val="0"/>
                    <w:autoSpaceDN w:val="0"/>
                    <w:adjustRightInd w:val="0"/>
                    <w:spacing w:after="0" w:line="240" w:lineRule="auto"/>
                    <w:jc w:val="both"/>
                    <w:rPr>
                      <w:rFonts w:ascii="Times New Roman" w:hAnsi="Times New Roman" w:cs="Times New Roman"/>
                      <w:b/>
                      <w:sz w:val="24"/>
                      <w:szCs w:val="24"/>
                    </w:rPr>
                  </w:pPr>
                  <w:proofErr w:type="spellStart"/>
                  <w:r w:rsidRPr="006C5534">
                    <w:rPr>
                      <w:rFonts w:ascii="Times New Roman" w:hAnsi="Times New Roman" w:cs="Times New Roman"/>
                      <w:b/>
                      <w:sz w:val="24"/>
                      <w:szCs w:val="24"/>
                    </w:rPr>
                    <w:t>Gastrointestinal</w:t>
                  </w:r>
                  <w:proofErr w:type="spellEnd"/>
                  <w:r w:rsidRPr="006C5534">
                    <w:rPr>
                      <w:rFonts w:ascii="Times New Roman" w:hAnsi="Times New Roman" w:cs="Times New Roman"/>
                      <w:b/>
                      <w:sz w:val="24"/>
                      <w:szCs w:val="24"/>
                    </w:rPr>
                    <w:t xml:space="preserve"> Risk</w:t>
                  </w:r>
                </w:p>
                <w:p w:rsidR="00E27E2F" w:rsidRPr="006C5534" w:rsidRDefault="00E27E2F" w:rsidP="006C5534">
                  <w:pPr>
                    <w:autoSpaceDE w:val="0"/>
                    <w:autoSpaceDN w:val="0"/>
                    <w:adjustRightInd w:val="0"/>
                    <w:spacing w:after="0" w:line="240" w:lineRule="auto"/>
                    <w:jc w:val="both"/>
                    <w:rPr>
                      <w:rFonts w:ascii="Times New Roman" w:hAnsi="Times New Roman" w:cs="Times New Roman"/>
                      <w:b/>
                      <w:sz w:val="24"/>
                      <w:szCs w:val="24"/>
                    </w:rPr>
                  </w:pPr>
                  <w:r w:rsidRPr="006C5534">
                    <w:rPr>
                      <w:rFonts w:ascii="Times New Roman" w:eastAsia="HiddenHorzOCR" w:hAnsi="Times New Roman" w:cs="Times New Roman"/>
                      <w:b/>
                      <w:sz w:val="24"/>
                      <w:szCs w:val="24"/>
                    </w:rPr>
                    <w:t xml:space="preserve">NSAİ </w:t>
                  </w:r>
                  <w:r w:rsidRPr="006C5534">
                    <w:rPr>
                      <w:rFonts w:ascii="Times New Roman" w:hAnsi="Times New Roman" w:cs="Times New Roman"/>
                      <w:b/>
                      <w:sz w:val="24"/>
                      <w:szCs w:val="24"/>
                    </w:rPr>
                    <w:t>ilaçlar, ölümle sonuçlanabilen mide veya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barsakta</w:t>
                  </w:r>
                  <w:proofErr w:type="spellEnd"/>
                  <w:r>
                    <w:rPr>
                      <w:rFonts w:ascii="Times New Roman" w:hAnsi="Times New Roman" w:cs="Times New Roman"/>
                      <w:b/>
                      <w:sz w:val="24"/>
                      <w:szCs w:val="24"/>
                    </w:rPr>
                    <w:t xml:space="preserve"> kanama, </w:t>
                  </w:r>
                  <w:proofErr w:type="spellStart"/>
                  <w:r>
                    <w:rPr>
                      <w:rFonts w:ascii="Times New Roman" w:hAnsi="Times New Roman" w:cs="Times New Roman"/>
                      <w:b/>
                      <w:sz w:val="24"/>
                      <w:szCs w:val="24"/>
                    </w:rPr>
                    <w:t>ülserasyon</w:t>
                  </w:r>
                  <w:proofErr w:type="spellEnd"/>
                  <w:r>
                    <w:rPr>
                      <w:rFonts w:ascii="Times New Roman" w:hAnsi="Times New Roman" w:cs="Times New Roman"/>
                      <w:b/>
                      <w:sz w:val="24"/>
                      <w:szCs w:val="24"/>
                    </w:rPr>
                    <w:t xml:space="preserve"> ve </w:t>
                  </w:r>
                  <w:proofErr w:type="spellStart"/>
                  <w:r w:rsidRPr="006C5534">
                    <w:rPr>
                      <w:rFonts w:ascii="Times New Roman" w:hAnsi="Times New Roman" w:cs="Times New Roman"/>
                      <w:b/>
                      <w:sz w:val="24"/>
                      <w:szCs w:val="24"/>
                    </w:rPr>
                    <w:t>perforasyon</w:t>
                  </w:r>
                  <w:proofErr w:type="spellEnd"/>
                  <w:r w:rsidRPr="006C5534">
                    <w:rPr>
                      <w:rFonts w:ascii="Times New Roman" w:hAnsi="Times New Roman" w:cs="Times New Roman"/>
                      <w:b/>
                      <w:sz w:val="24"/>
                      <w:szCs w:val="24"/>
                    </w:rPr>
                    <w:t xml:space="preserve"> </w:t>
                  </w:r>
                  <w:proofErr w:type="gramStart"/>
                  <w:r w:rsidRPr="006C5534">
                    <w:rPr>
                      <w:rFonts w:ascii="Times New Roman" w:hAnsi="Times New Roman" w:cs="Times New Roman"/>
                      <w:b/>
                      <w:sz w:val="24"/>
                      <w:szCs w:val="24"/>
                    </w:rPr>
                    <w:t>dahil</w:t>
                  </w:r>
                  <w:proofErr w:type="gramEnd"/>
                  <w:r w:rsidRPr="006C5534">
                    <w:rPr>
                      <w:rFonts w:ascii="Times New Roman" w:hAnsi="Times New Roman" w:cs="Times New Roman"/>
                      <w:b/>
                      <w:sz w:val="24"/>
                      <w:szCs w:val="24"/>
                    </w:rPr>
                    <w:t xml:space="preserve"> ciddi </w:t>
                  </w:r>
                  <w:proofErr w:type="spellStart"/>
                  <w:r w:rsidRPr="006C5534">
                    <w:rPr>
                      <w:rFonts w:ascii="Times New Roman" w:hAnsi="Times New Roman" w:cs="Times New Roman"/>
                      <w:b/>
                      <w:sz w:val="24"/>
                      <w:szCs w:val="24"/>
                    </w:rPr>
                    <w:t>gastrointestinal</w:t>
                  </w:r>
                  <w:proofErr w:type="spellEnd"/>
                  <w:r w:rsidRPr="006C5534">
                    <w:rPr>
                      <w:rFonts w:ascii="Times New Roman" w:hAnsi="Times New Roman" w:cs="Times New Roman"/>
                      <w:b/>
                      <w:sz w:val="24"/>
                      <w:szCs w:val="24"/>
                    </w:rPr>
                    <w:t xml:space="preserve"> </w:t>
                  </w:r>
                  <w:proofErr w:type="spellStart"/>
                  <w:r w:rsidRPr="006C5534">
                    <w:rPr>
                      <w:rFonts w:ascii="Times New Roman" w:hAnsi="Times New Roman" w:cs="Times New Roman"/>
                      <w:b/>
                      <w:sz w:val="24"/>
                      <w:szCs w:val="24"/>
                    </w:rPr>
                    <w:t>advers</w:t>
                  </w:r>
                  <w:proofErr w:type="spellEnd"/>
                  <w:r w:rsidRPr="006C5534">
                    <w:rPr>
                      <w:rFonts w:ascii="Times New Roman" w:hAnsi="Times New Roman" w:cs="Times New Roman"/>
                      <w:b/>
                      <w:sz w:val="24"/>
                      <w:szCs w:val="24"/>
                    </w:rPr>
                    <w:t xml:space="preserve"> </w:t>
                  </w:r>
                  <w:r w:rsidRPr="006C5534">
                    <w:rPr>
                      <w:rFonts w:ascii="Times New Roman" w:eastAsia="HiddenHorzOCR" w:hAnsi="Times New Roman" w:cs="Times New Roman"/>
                      <w:b/>
                      <w:sz w:val="24"/>
                      <w:szCs w:val="24"/>
                    </w:rPr>
                    <w:t xml:space="preserve">olayların gelişme </w:t>
                  </w:r>
                  <w:r w:rsidRPr="006C5534">
                    <w:rPr>
                      <w:rFonts w:ascii="Times New Roman" w:hAnsi="Times New Roman" w:cs="Times New Roman"/>
                      <w:b/>
                      <w:sz w:val="24"/>
                      <w:szCs w:val="24"/>
                    </w:rPr>
                    <w:t xml:space="preserve">riskinin </w:t>
                  </w:r>
                  <w:r w:rsidRPr="006C5534">
                    <w:rPr>
                      <w:rFonts w:ascii="Times New Roman" w:eastAsia="HiddenHorzOCR" w:hAnsi="Times New Roman" w:cs="Times New Roman"/>
                      <w:b/>
                      <w:sz w:val="24"/>
                      <w:szCs w:val="24"/>
                    </w:rPr>
                    <w:t>artmasına</w:t>
                  </w:r>
                  <w:r>
                    <w:rPr>
                      <w:rFonts w:ascii="Times New Roman" w:hAnsi="Times New Roman" w:cs="Times New Roman"/>
                      <w:b/>
                      <w:sz w:val="24"/>
                      <w:szCs w:val="24"/>
                    </w:rPr>
                    <w:t xml:space="preserve"> </w:t>
                  </w:r>
                  <w:r w:rsidRPr="006C5534">
                    <w:rPr>
                      <w:rFonts w:ascii="Times New Roman" w:hAnsi="Times New Roman" w:cs="Times New Roman"/>
                      <w:b/>
                      <w:sz w:val="24"/>
                      <w:szCs w:val="24"/>
                    </w:rPr>
                    <w:t xml:space="preserve">neden olur. Bu olaylar tedavi sürecinde herhangi bir dönemde, </w:t>
                  </w:r>
                  <w:r w:rsidRPr="006C5534">
                    <w:rPr>
                      <w:rFonts w:ascii="Times New Roman" w:eastAsia="HiddenHorzOCR" w:hAnsi="Times New Roman" w:cs="Times New Roman"/>
                      <w:b/>
                      <w:sz w:val="24"/>
                      <w:szCs w:val="24"/>
                    </w:rPr>
                    <w:t xml:space="preserve">uyarıcı </w:t>
                  </w:r>
                  <w:r>
                    <w:rPr>
                      <w:rFonts w:ascii="Times New Roman" w:hAnsi="Times New Roman" w:cs="Times New Roman"/>
                      <w:b/>
                      <w:sz w:val="24"/>
                      <w:szCs w:val="24"/>
                    </w:rPr>
                    <w:t xml:space="preserve">bir </w:t>
                  </w:r>
                  <w:proofErr w:type="gramStart"/>
                  <w:r>
                    <w:rPr>
                      <w:rFonts w:ascii="Times New Roman" w:hAnsi="Times New Roman" w:cs="Times New Roman"/>
                      <w:b/>
                      <w:sz w:val="24"/>
                      <w:szCs w:val="24"/>
                    </w:rPr>
                    <w:t>semptom</w:t>
                  </w:r>
                  <w:proofErr w:type="gramEnd"/>
                  <w:r>
                    <w:rPr>
                      <w:rFonts w:ascii="Times New Roman" w:hAnsi="Times New Roman" w:cs="Times New Roman"/>
                      <w:b/>
                      <w:sz w:val="24"/>
                      <w:szCs w:val="24"/>
                    </w:rPr>
                    <w:t xml:space="preserve"> </w:t>
                  </w:r>
                  <w:r w:rsidRPr="006C5534">
                    <w:rPr>
                      <w:rFonts w:ascii="Times New Roman" w:hAnsi="Times New Roman" w:cs="Times New Roman"/>
                      <w:b/>
                      <w:sz w:val="24"/>
                      <w:szCs w:val="24"/>
                    </w:rPr>
                    <w:t xml:space="preserve">vermeksizin ortaya </w:t>
                  </w:r>
                  <w:r w:rsidRPr="006C5534">
                    <w:rPr>
                      <w:rFonts w:ascii="Times New Roman" w:eastAsia="HiddenHorzOCR" w:hAnsi="Times New Roman" w:cs="Times New Roman"/>
                      <w:b/>
                      <w:sz w:val="24"/>
                      <w:szCs w:val="24"/>
                    </w:rPr>
                    <w:t xml:space="preserve">çıkabilir. İlerlemiş yaştaki </w:t>
                  </w:r>
                  <w:r w:rsidRPr="006C5534">
                    <w:rPr>
                      <w:rFonts w:ascii="Times New Roman" w:hAnsi="Times New Roman" w:cs="Times New Roman"/>
                      <w:b/>
                      <w:sz w:val="24"/>
                      <w:szCs w:val="24"/>
                    </w:rPr>
                    <w:t xml:space="preserve">hastalar, ciddi </w:t>
                  </w:r>
                  <w:proofErr w:type="spellStart"/>
                  <w:r w:rsidRPr="006C5534">
                    <w:rPr>
                      <w:rFonts w:ascii="Times New Roman" w:hAnsi="Times New Roman" w:cs="Times New Roman"/>
                      <w:b/>
                      <w:sz w:val="24"/>
                      <w:szCs w:val="24"/>
                    </w:rPr>
                    <w:t>gastrointestinal</w:t>
                  </w:r>
                  <w:proofErr w:type="spellEnd"/>
                  <w:r>
                    <w:rPr>
                      <w:rFonts w:ascii="Times New Roman" w:hAnsi="Times New Roman" w:cs="Times New Roman"/>
                      <w:b/>
                      <w:sz w:val="24"/>
                      <w:szCs w:val="24"/>
                    </w:rPr>
                    <w:t xml:space="preserve"> olaylar </w:t>
                  </w:r>
                  <w:r w:rsidRPr="006C5534">
                    <w:rPr>
                      <w:rFonts w:ascii="Times New Roman" w:eastAsia="HiddenHorzOCR" w:hAnsi="Times New Roman" w:cs="Times New Roman"/>
                      <w:b/>
                      <w:sz w:val="24"/>
                      <w:szCs w:val="24"/>
                    </w:rPr>
                    <w:t xml:space="preserve">açısından </w:t>
                  </w:r>
                  <w:r w:rsidRPr="006C5534">
                    <w:rPr>
                      <w:rFonts w:ascii="Times New Roman" w:hAnsi="Times New Roman" w:cs="Times New Roman"/>
                      <w:b/>
                      <w:sz w:val="24"/>
                      <w:szCs w:val="24"/>
                    </w:rPr>
                    <w:t xml:space="preserve">daha büyük risk </w:t>
                  </w:r>
                  <w:r w:rsidRPr="006C5534">
                    <w:rPr>
                      <w:rFonts w:ascii="Times New Roman" w:eastAsia="HiddenHorzOCR" w:hAnsi="Times New Roman" w:cs="Times New Roman"/>
                      <w:b/>
                      <w:sz w:val="24"/>
                      <w:szCs w:val="24"/>
                    </w:rPr>
                    <w:t>altındadır.</w:t>
                  </w:r>
                </w:p>
              </w:txbxContent>
            </v:textbox>
          </v:shape>
        </w:pict>
      </w:r>
    </w:p>
    <w:p w:rsidR="006C5534" w:rsidRDefault="006C5534" w:rsidP="0004135B">
      <w:pPr>
        <w:spacing w:after="0" w:line="360" w:lineRule="auto"/>
        <w:jc w:val="both"/>
        <w:rPr>
          <w:rFonts w:ascii="Times New Roman" w:hAnsi="Times New Roman" w:cs="Times New Roman"/>
          <w:sz w:val="24"/>
          <w:szCs w:val="24"/>
        </w:rPr>
      </w:pPr>
    </w:p>
    <w:p w:rsidR="006C5534" w:rsidRDefault="006C5534" w:rsidP="0004135B">
      <w:pPr>
        <w:spacing w:after="0" w:line="360" w:lineRule="auto"/>
        <w:jc w:val="both"/>
        <w:rPr>
          <w:rFonts w:ascii="Times New Roman" w:hAnsi="Times New Roman" w:cs="Times New Roman"/>
          <w:sz w:val="24"/>
          <w:szCs w:val="24"/>
        </w:rPr>
      </w:pPr>
    </w:p>
    <w:p w:rsidR="006C5534" w:rsidRDefault="006C5534" w:rsidP="0004135B">
      <w:pPr>
        <w:spacing w:after="0" w:line="360" w:lineRule="auto"/>
        <w:jc w:val="both"/>
        <w:rPr>
          <w:rFonts w:ascii="Times New Roman" w:hAnsi="Times New Roman" w:cs="Times New Roman"/>
          <w:sz w:val="24"/>
          <w:szCs w:val="24"/>
        </w:rPr>
      </w:pPr>
    </w:p>
    <w:p w:rsidR="006C5534" w:rsidRDefault="006C5534" w:rsidP="0004135B">
      <w:pPr>
        <w:spacing w:after="0" w:line="360" w:lineRule="auto"/>
        <w:jc w:val="both"/>
        <w:rPr>
          <w:rFonts w:ascii="Times New Roman" w:hAnsi="Times New Roman" w:cs="Times New Roman"/>
          <w:sz w:val="24"/>
          <w:szCs w:val="24"/>
        </w:rPr>
      </w:pPr>
    </w:p>
    <w:p w:rsidR="006C5534" w:rsidRDefault="006C5534" w:rsidP="0004135B">
      <w:pPr>
        <w:spacing w:after="0" w:line="360" w:lineRule="auto"/>
        <w:jc w:val="both"/>
        <w:rPr>
          <w:rFonts w:ascii="Times New Roman" w:hAnsi="Times New Roman" w:cs="Times New Roman"/>
          <w:sz w:val="24"/>
          <w:szCs w:val="24"/>
        </w:rPr>
      </w:pPr>
    </w:p>
    <w:p w:rsidR="006C5534" w:rsidRDefault="006C5534" w:rsidP="0004135B">
      <w:pPr>
        <w:spacing w:after="0" w:line="360" w:lineRule="auto"/>
        <w:jc w:val="both"/>
        <w:rPr>
          <w:rFonts w:ascii="Times New Roman" w:hAnsi="Times New Roman" w:cs="Times New Roman"/>
          <w:sz w:val="24"/>
          <w:szCs w:val="24"/>
        </w:rPr>
      </w:pPr>
    </w:p>
    <w:p w:rsidR="006C5534" w:rsidRDefault="006C5534" w:rsidP="0004135B">
      <w:pPr>
        <w:spacing w:after="0" w:line="360" w:lineRule="auto"/>
        <w:jc w:val="both"/>
        <w:rPr>
          <w:rFonts w:ascii="Times New Roman" w:hAnsi="Times New Roman" w:cs="Times New Roman"/>
          <w:sz w:val="24"/>
          <w:szCs w:val="24"/>
        </w:rPr>
      </w:pPr>
    </w:p>
    <w:p w:rsidR="0004135B" w:rsidRPr="00E63C7B" w:rsidRDefault="0004135B" w:rsidP="0004135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lastRenderedPageBreak/>
        <w:t>Semptomları kontrol altına almak için gerekli olan en kısa tedavi süresi boyunca etkili en düşük dozun uygulanması ile istenmeyen etkiler minimuma indirilebilir.</w:t>
      </w:r>
    </w:p>
    <w:p w:rsidR="0004135B" w:rsidRPr="00E63C7B" w:rsidRDefault="0004135B" w:rsidP="0004135B">
      <w:pPr>
        <w:spacing w:after="0" w:line="360" w:lineRule="auto"/>
        <w:jc w:val="both"/>
        <w:rPr>
          <w:rFonts w:ascii="Times New Roman" w:hAnsi="Times New Roman" w:cs="Times New Roman"/>
          <w:sz w:val="24"/>
          <w:szCs w:val="24"/>
        </w:rPr>
      </w:pPr>
    </w:p>
    <w:p w:rsidR="0004135B" w:rsidRPr="00E63C7B" w:rsidRDefault="0004135B" w:rsidP="0004135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Terapötik etkinin yetersiz olduğu durumlarda tavsiye edilen maksimum günlük doz aşılmamalı ya da tedaviye farklı NSAİ ilaçlar ilave edilmemelidir, çünkü bu durumdaki </w:t>
      </w:r>
      <w:proofErr w:type="spellStart"/>
      <w:r w:rsidRPr="00E63C7B">
        <w:rPr>
          <w:rFonts w:ascii="Times New Roman" w:hAnsi="Times New Roman" w:cs="Times New Roman"/>
          <w:sz w:val="24"/>
          <w:szCs w:val="24"/>
        </w:rPr>
        <w:t>terapötik</w:t>
      </w:r>
      <w:proofErr w:type="spellEnd"/>
      <w:r w:rsidRPr="00E63C7B">
        <w:rPr>
          <w:rFonts w:ascii="Times New Roman" w:hAnsi="Times New Roman" w:cs="Times New Roman"/>
          <w:sz w:val="24"/>
          <w:szCs w:val="24"/>
        </w:rPr>
        <w:t xml:space="preserve"> avantaj kanıtlanmamış olmamakla birlikte </w:t>
      </w:r>
      <w:proofErr w:type="spellStart"/>
      <w:r w:rsidRPr="00E63C7B">
        <w:rPr>
          <w:rFonts w:ascii="Times New Roman" w:hAnsi="Times New Roman" w:cs="Times New Roman"/>
          <w:sz w:val="24"/>
          <w:szCs w:val="24"/>
        </w:rPr>
        <w:t>toksisitede</w:t>
      </w:r>
      <w:proofErr w:type="spellEnd"/>
      <w:r w:rsidRPr="00E63C7B">
        <w:rPr>
          <w:rFonts w:ascii="Times New Roman" w:hAnsi="Times New Roman" w:cs="Times New Roman"/>
          <w:sz w:val="24"/>
          <w:szCs w:val="24"/>
        </w:rPr>
        <w:t xml:space="preserve"> artış görülebilir.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ile </w:t>
      </w:r>
      <w:proofErr w:type="spellStart"/>
      <w:r w:rsidRPr="00E63C7B">
        <w:rPr>
          <w:rFonts w:ascii="Times New Roman" w:hAnsi="Times New Roman" w:cs="Times New Roman"/>
          <w:sz w:val="24"/>
          <w:szCs w:val="24"/>
        </w:rPr>
        <w:t>siklooksijenaz</w:t>
      </w:r>
      <w:proofErr w:type="spellEnd"/>
      <w:r w:rsidRPr="00E63C7B">
        <w:rPr>
          <w:rFonts w:ascii="Times New Roman" w:hAnsi="Times New Roman" w:cs="Times New Roman"/>
          <w:sz w:val="24"/>
          <w:szCs w:val="24"/>
        </w:rPr>
        <w:t xml:space="preserve">-2 </w:t>
      </w:r>
      <w:proofErr w:type="spellStart"/>
      <w:r w:rsidRPr="00E63C7B">
        <w:rPr>
          <w:rFonts w:ascii="Times New Roman" w:hAnsi="Times New Roman" w:cs="Times New Roman"/>
          <w:sz w:val="24"/>
          <w:szCs w:val="24"/>
        </w:rPr>
        <w:t>selektif</w:t>
      </w:r>
      <w:proofErr w:type="spellEnd"/>
      <w:r w:rsidRPr="00E63C7B">
        <w:rPr>
          <w:rFonts w:ascii="Times New Roman" w:hAnsi="Times New Roman" w:cs="Times New Roman"/>
          <w:sz w:val="24"/>
          <w:szCs w:val="24"/>
        </w:rPr>
        <w:t xml:space="preserve"> inhibitör1eri de </w:t>
      </w:r>
      <w:proofErr w:type="gramStart"/>
      <w:r w:rsidRPr="00E63C7B">
        <w:rPr>
          <w:rFonts w:ascii="Times New Roman" w:hAnsi="Times New Roman" w:cs="Times New Roman"/>
          <w:sz w:val="24"/>
          <w:szCs w:val="24"/>
        </w:rPr>
        <w:t>dahil</w:t>
      </w:r>
      <w:proofErr w:type="gramEnd"/>
      <w:r w:rsidRPr="00E63C7B">
        <w:rPr>
          <w:rFonts w:ascii="Times New Roman" w:hAnsi="Times New Roman" w:cs="Times New Roman"/>
          <w:sz w:val="24"/>
          <w:szCs w:val="24"/>
        </w:rPr>
        <w:t xml:space="preserve"> olmak üzere NSAİ ilaçların eş zamanlı kullanımından kaçınılmalıdır.</w:t>
      </w:r>
    </w:p>
    <w:p w:rsidR="0004135B" w:rsidRPr="00E63C7B" w:rsidRDefault="0004135B" w:rsidP="0004135B">
      <w:pPr>
        <w:spacing w:after="0" w:line="360" w:lineRule="auto"/>
        <w:jc w:val="both"/>
        <w:rPr>
          <w:rFonts w:ascii="Times New Roman" w:hAnsi="Times New Roman" w:cs="Times New Roman"/>
          <w:sz w:val="24"/>
          <w:szCs w:val="24"/>
        </w:rPr>
      </w:pPr>
    </w:p>
    <w:p w:rsidR="00586161" w:rsidRPr="00E63C7B" w:rsidRDefault="00586161" w:rsidP="00586161">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Birkaç günün sonunda herhangi bir iyileşme görülmediği takdirde, tedavinin klinik faydası tekrar değerlendirilmelidir.</w:t>
      </w:r>
    </w:p>
    <w:p w:rsidR="00120F0D" w:rsidRPr="00E63C7B" w:rsidRDefault="00120F0D" w:rsidP="0004135B">
      <w:pPr>
        <w:spacing w:after="0" w:line="360" w:lineRule="auto"/>
        <w:jc w:val="both"/>
        <w:rPr>
          <w:rFonts w:ascii="Times New Roman" w:hAnsi="Times New Roman" w:cs="Times New Roman"/>
          <w:sz w:val="24"/>
          <w:szCs w:val="24"/>
        </w:rPr>
      </w:pPr>
    </w:p>
    <w:p w:rsidR="0004135B" w:rsidRPr="00586161" w:rsidRDefault="0004135B" w:rsidP="00586161">
      <w:pPr>
        <w:spacing w:after="0" w:line="48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tedavisi başlatılmadan önce </w:t>
      </w:r>
      <w:proofErr w:type="spellStart"/>
      <w:r w:rsidRPr="00E63C7B">
        <w:rPr>
          <w:rFonts w:ascii="Times New Roman" w:hAnsi="Times New Roman" w:cs="Times New Roman"/>
          <w:sz w:val="24"/>
          <w:szCs w:val="24"/>
        </w:rPr>
        <w:t>özofajit</w:t>
      </w:r>
      <w:proofErr w:type="spellEnd"/>
      <w:r w:rsidRPr="00E63C7B">
        <w:rPr>
          <w:rFonts w:ascii="Times New Roman" w:hAnsi="Times New Roman" w:cs="Times New Roman"/>
          <w:sz w:val="24"/>
          <w:szCs w:val="24"/>
        </w:rPr>
        <w:t xml:space="preserve">, gastrit ve/veya </w:t>
      </w:r>
      <w:proofErr w:type="spellStart"/>
      <w:r w:rsidRPr="00E63C7B">
        <w:rPr>
          <w:rFonts w:ascii="Times New Roman" w:hAnsi="Times New Roman" w:cs="Times New Roman"/>
          <w:sz w:val="24"/>
          <w:szCs w:val="24"/>
        </w:rPr>
        <w:t>peptik</w:t>
      </w:r>
      <w:proofErr w:type="spellEnd"/>
      <w:r w:rsidRPr="00E63C7B">
        <w:rPr>
          <w:rFonts w:ascii="Times New Roman" w:hAnsi="Times New Roman" w:cs="Times New Roman"/>
          <w:sz w:val="24"/>
          <w:szCs w:val="24"/>
        </w:rPr>
        <w:t xml:space="preserve"> ülser öyküsü olan hastalar, tam olarak iyileştiklerinden emin olmak amacıyla detaylı bir incelemeye tabi tutulmalıdır.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tedavisi gören ve bu tür hastalık geçmişi olan hastalarda, nüksetme </w:t>
      </w:r>
      <w:r w:rsidRPr="00586161">
        <w:rPr>
          <w:rFonts w:ascii="Times New Roman" w:hAnsi="Times New Roman" w:cs="Times New Roman"/>
          <w:sz w:val="24"/>
          <w:szCs w:val="24"/>
        </w:rPr>
        <w:t>olasılığı devamlı olarak göz önünde bulundurmalıdır.</w:t>
      </w:r>
    </w:p>
    <w:p w:rsidR="0004135B" w:rsidRPr="00586161" w:rsidRDefault="0004135B" w:rsidP="00586161">
      <w:pPr>
        <w:spacing w:after="0" w:line="480" w:lineRule="auto"/>
        <w:jc w:val="both"/>
        <w:rPr>
          <w:rFonts w:ascii="Times New Roman" w:hAnsi="Times New Roman" w:cs="Times New Roman"/>
          <w:sz w:val="24"/>
          <w:szCs w:val="24"/>
        </w:rPr>
      </w:pPr>
    </w:p>
    <w:p w:rsidR="00586161" w:rsidRPr="00586161" w:rsidRDefault="00586161" w:rsidP="00586161">
      <w:pPr>
        <w:autoSpaceDE w:val="0"/>
        <w:autoSpaceDN w:val="0"/>
        <w:adjustRightInd w:val="0"/>
        <w:spacing w:after="0" w:line="480" w:lineRule="auto"/>
        <w:jc w:val="both"/>
        <w:rPr>
          <w:rFonts w:ascii="Times New Roman" w:hAnsi="Times New Roman" w:cs="Times New Roman"/>
          <w:sz w:val="24"/>
          <w:szCs w:val="24"/>
        </w:rPr>
      </w:pPr>
      <w:r w:rsidRPr="00586161">
        <w:rPr>
          <w:rFonts w:ascii="Times New Roman" w:hAnsi="Times New Roman" w:cs="Times New Roman"/>
          <w:sz w:val="24"/>
          <w:szCs w:val="24"/>
        </w:rPr>
        <w:t xml:space="preserve">Oral </w:t>
      </w:r>
      <w:proofErr w:type="spellStart"/>
      <w:r w:rsidRPr="00586161">
        <w:rPr>
          <w:rFonts w:ascii="Times New Roman" w:hAnsi="Times New Roman" w:cs="Times New Roman"/>
          <w:sz w:val="24"/>
          <w:szCs w:val="24"/>
        </w:rPr>
        <w:t>kortikosteroidler</w:t>
      </w:r>
      <w:proofErr w:type="spellEnd"/>
      <w:r w:rsidRPr="00586161">
        <w:rPr>
          <w:rFonts w:ascii="Times New Roman" w:hAnsi="Times New Roman" w:cs="Times New Roman"/>
          <w:sz w:val="24"/>
          <w:szCs w:val="24"/>
        </w:rPr>
        <w:t xml:space="preserve">, </w:t>
      </w:r>
      <w:proofErr w:type="spellStart"/>
      <w:r w:rsidRPr="00586161">
        <w:rPr>
          <w:rFonts w:ascii="Times New Roman" w:hAnsi="Times New Roman" w:cs="Times New Roman"/>
          <w:sz w:val="24"/>
          <w:szCs w:val="24"/>
        </w:rPr>
        <w:t>varfarin</w:t>
      </w:r>
      <w:proofErr w:type="spellEnd"/>
      <w:r w:rsidRPr="00586161">
        <w:rPr>
          <w:rFonts w:ascii="Times New Roman" w:hAnsi="Times New Roman" w:cs="Times New Roman"/>
          <w:sz w:val="24"/>
          <w:szCs w:val="24"/>
        </w:rPr>
        <w:t xml:space="preserve"> gibi </w:t>
      </w:r>
      <w:proofErr w:type="spellStart"/>
      <w:r w:rsidRPr="00586161">
        <w:rPr>
          <w:rFonts w:ascii="Times New Roman" w:hAnsi="Times New Roman" w:cs="Times New Roman"/>
          <w:sz w:val="24"/>
          <w:szCs w:val="24"/>
        </w:rPr>
        <w:t>antikoagülanlar</w:t>
      </w:r>
      <w:proofErr w:type="spellEnd"/>
      <w:r w:rsidRPr="00586161">
        <w:rPr>
          <w:rFonts w:ascii="Times New Roman" w:hAnsi="Times New Roman" w:cs="Times New Roman"/>
          <w:sz w:val="24"/>
          <w:szCs w:val="24"/>
        </w:rPr>
        <w:t xml:space="preserve">, </w:t>
      </w:r>
      <w:proofErr w:type="spellStart"/>
      <w:r w:rsidRPr="00586161">
        <w:rPr>
          <w:rFonts w:ascii="Times New Roman" w:hAnsi="Times New Roman" w:cs="Times New Roman"/>
          <w:sz w:val="24"/>
          <w:szCs w:val="24"/>
        </w:rPr>
        <w:t>selektif</w:t>
      </w:r>
      <w:proofErr w:type="spellEnd"/>
      <w:r w:rsidRPr="00586161">
        <w:rPr>
          <w:rFonts w:ascii="Times New Roman" w:hAnsi="Times New Roman" w:cs="Times New Roman"/>
          <w:sz w:val="24"/>
          <w:szCs w:val="24"/>
        </w:rPr>
        <w:t xml:space="preserve"> </w:t>
      </w:r>
      <w:proofErr w:type="spellStart"/>
      <w:r w:rsidRPr="00586161">
        <w:rPr>
          <w:rFonts w:ascii="Times New Roman" w:hAnsi="Times New Roman" w:cs="Times New Roman"/>
          <w:sz w:val="24"/>
          <w:szCs w:val="24"/>
        </w:rPr>
        <w:t>serotonin</w:t>
      </w:r>
      <w:proofErr w:type="spellEnd"/>
      <w:r w:rsidRPr="00586161">
        <w:rPr>
          <w:rFonts w:ascii="Times New Roman" w:hAnsi="Times New Roman" w:cs="Times New Roman"/>
          <w:sz w:val="24"/>
          <w:szCs w:val="24"/>
        </w:rPr>
        <w:t xml:space="preserve"> geri </w:t>
      </w:r>
      <w:r w:rsidRPr="00586161">
        <w:rPr>
          <w:rFonts w:ascii="Times New Roman" w:eastAsia="HiddenHorzOCR" w:hAnsi="Times New Roman" w:cs="Times New Roman"/>
          <w:sz w:val="24"/>
          <w:szCs w:val="24"/>
        </w:rPr>
        <w:t xml:space="preserve">alım </w:t>
      </w:r>
      <w:r w:rsidRPr="00586161">
        <w:rPr>
          <w:rFonts w:ascii="Times New Roman" w:hAnsi="Times New Roman" w:cs="Times New Roman"/>
          <w:sz w:val="24"/>
          <w:szCs w:val="24"/>
        </w:rPr>
        <w:t>inhibitörleri</w:t>
      </w:r>
      <w:r w:rsidR="009F74FD">
        <w:rPr>
          <w:rFonts w:ascii="Times New Roman" w:hAnsi="Times New Roman" w:cs="Times New Roman"/>
          <w:sz w:val="24"/>
          <w:szCs w:val="24"/>
        </w:rPr>
        <w:t xml:space="preserve"> </w:t>
      </w:r>
      <w:r w:rsidRPr="00586161">
        <w:rPr>
          <w:rFonts w:ascii="Times New Roman" w:hAnsi="Times New Roman" w:cs="Times New Roman"/>
          <w:sz w:val="24"/>
          <w:szCs w:val="24"/>
        </w:rPr>
        <w:t>ya da aspirin gibi anti-</w:t>
      </w:r>
      <w:proofErr w:type="spellStart"/>
      <w:r w:rsidRPr="00586161">
        <w:rPr>
          <w:rFonts w:ascii="Times New Roman" w:hAnsi="Times New Roman" w:cs="Times New Roman"/>
          <w:sz w:val="24"/>
          <w:szCs w:val="24"/>
        </w:rPr>
        <w:t>platelet</w:t>
      </w:r>
      <w:proofErr w:type="spellEnd"/>
      <w:r w:rsidRPr="00586161">
        <w:rPr>
          <w:rFonts w:ascii="Times New Roman" w:hAnsi="Times New Roman" w:cs="Times New Roman"/>
          <w:sz w:val="24"/>
          <w:szCs w:val="24"/>
        </w:rPr>
        <w:t xml:space="preserve"> ajanlar gibi </w:t>
      </w:r>
      <w:proofErr w:type="spellStart"/>
      <w:r w:rsidRPr="00586161">
        <w:rPr>
          <w:rFonts w:ascii="Times New Roman" w:hAnsi="Times New Roman" w:cs="Times New Roman"/>
          <w:sz w:val="24"/>
          <w:szCs w:val="24"/>
        </w:rPr>
        <w:t>ülserasyon</w:t>
      </w:r>
      <w:proofErr w:type="spellEnd"/>
      <w:r w:rsidRPr="00586161">
        <w:rPr>
          <w:rFonts w:ascii="Times New Roman" w:hAnsi="Times New Roman" w:cs="Times New Roman"/>
          <w:sz w:val="24"/>
          <w:szCs w:val="24"/>
        </w:rPr>
        <w:t xml:space="preserve"> veya kanama riskini </w:t>
      </w:r>
      <w:r w:rsidRPr="00586161">
        <w:rPr>
          <w:rFonts w:ascii="Times New Roman" w:eastAsia="HiddenHorzOCR" w:hAnsi="Times New Roman" w:cs="Times New Roman"/>
          <w:sz w:val="24"/>
          <w:szCs w:val="24"/>
        </w:rPr>
        <w:t xml:space="preserve">artırabilen </w:t>
      </w:r>
      <w:r w:rsidRPr="00586161">
        <w:rPr>
          <w:rFonts w:ascii="Times New Roman" w:hAnsi="Times New Roman" w:cs="Times New Roman"/>
          <w:sz w:val="24"/>
          <w:szCs w:val="24"/>
        </w:rPr>
        <w:t>ilaçlarla</w:t>
      </w:r>
      <w:r w:rsidR="009F74FD">
        <w:rPr>
          <w:rFonts w:ascii="Times New Roman" w:hAnsi="Times New Roman" w:cs="Times New Roman"/>
          <w:sz w:val="24"/>
          <w:szCs w:val="24"/>
        </w:rPr>
        <w:t xml:space="preserve"> </w:t>
      </w:r>
      <w:r w:rsidRPr="00586161">
        <w:rPr>
          <w:rFonts w:ascii="Times New Roman" w:eastAsia="HiddenHorzOCR" w:hAnsi="Times New Roman" w:cs="Times New Roman"/>
          <w:sz w:val="24"/>
          <w:szCs w:val="24"/>
        </w:rPr>
        <w:t xml:space="preserve">eş zamanlı </w:t>
      </w:r>
      <w:r w:rsidRPr="00586161">
        <w:rPr>
          <w:rFonts w:ascii="Times New Roman" w:hAnsi="Times New Roman" w:cs="Times New Roman"/>
          <w:sz w:val="24"/>
          <w:szCs w:val="24"/>
        </w:rPr>
        <w:t xml:space="preserve">tedavi gören hastalarda dikkatli </w:t>
      </w:r>
      <w:r w:rsidRPr="00586161">
        <w:rPr>
          <w:rFonts w:ascii="Times New Roman" w:eastAsia="HiddenHorzOCR" w:hAnsi="Times New Roman" w:cs="Times New Roman"/>
          <w:sz w:val="24"/>
          <w:szCs w:val="24"/>
        </w:rPr>
        <w:t xml:space="preserve">olunmalıdır </w:t>
      </w:r>
      <w:r w:rsidRPr="00586161">
        <w:rPr>
          <w:rFonts w:ascii="Times New Roman" w:hAnsi="Times New Roman" w:cs="Times New Roman"/>
          <w:sz w:val="24"/>
          <w:szCs w:val="24"/>
        </w:rPr>
        <w:t xml:space="preserve">(Bkz. Bölüm </w:t>
      </w:r>
      <w:proofErr w:type="gramStart"/>
      <w:r w:rsidRPr="00586161">
        <w:rPr>
          <w:rFonts w:ascii="Times New Roman" w:hAnsi="Times New Roman" w:cs="Times New Roman"/>
          <w:sz w:val="24"/>
          <w:szCs w:val="24"/>
        </w:rPr>
        <w:t>4.5</w:t>
      </w:r>
      <w:proofErr w:type="gramEnd"/>
      <w:r w:rsidRPr="00586161">
        <w:rPr>
          <w:rFonts w:ascii="Times New Roman" w:hAnsi="Times New Roman" w:cs="Times New Roman"/>
          <w:sz w:val="24"/>
          <w:szCs w:val="24"/>
        </w:rPr>
        <w:t>).</w:t>
      </w:r>
    </w:p>
    <w:p w:rsidR="00586161" w:rsidRDefault="00586161" w:rsidP="00586161">
      <w:pPr>
        <w:autoSpaceDE w:val="0"/>
        <w:autoSpaceDN w:val="0"/>
        <w:adjustRightInd w:val="0"/>
        <w:spacing w:after="0" w:line="480" w:lineRule="auto"/>
        <w:jc w:val="both"/>
        <w:rPr>
          <w:rFonts w:ascii="Times New Roman" w:eastAsia="HiddenHorzOCR" w:hAnsi="Times New Roman" w:cs="Times New Roman"/>
          <w:sz w:val="24"/>
          <w:szCs w:val="24"/>
        </w:rPr>
      </w:pPr>
    </w:p>
    <w:p w:rsidR="005F47CD" w:rsidRDefault="009F74FD" w:rsidP="009F74FD">
      <w:pPr>
        <w:autoSpaceDE w:val="0"/>
        <w:autoSpaceDN w:val="0"/>
        <w:adjustRightInd w:val="0"/>
        <w:spacing w:after="0" w:line="48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MELCAM</w:t>
      </w:r>
      <w:r w:rsidR="00586161" w:rsidRPr="00586161">
        <w:rPr>
          <w:rFonts w:ascii="Times New Roman" w:hAnsi="Times New Roman" w:cs="Times New Roman"/>
          <w:sz w:val="24"/>
          <w:szCs w:val="24"/>
        </w:rPr>
        <w:t xml:space="preserve"> </w:t>
      </w:r>
      <w:proofErr w:type="spellStart"/>
      <w:r w:rsidR="00586161" w:rsidRPr="00586161">
        <w:rPr>
          <w:rFonts w:ascii="Times New Roman" w:hAnsi="Times New Roman" w:cs="Times New Roman"/>
          <w:sz w:val="24"/>
          <w:szCs w:val="24"/>
        </w:rPr>
        <w:t>kortikosteroid</w:t>
      </w:r>
      <w:proofErr w:type="spellEnd"/>
      <w:r w:rsidR="00586161" w:rsidRPr="00586161">
        <w:rPr>
          <w:rFonts w:ascii="Times New Roman" w:hAnsi="Times New Roman" w:cs="Times New Roman"/>
          <w:sz w:val="24"/>
          <w:szCs w:val="24"/>
        </w:rPr>
        <w:t xml:space="preserve"> tedavisinin yerini alamaz ya da </w:t>
      </w:r>
      <w:proofErr w:type="spellStart"/>
      <w:r w:rsidR="00586161" w:rsidRPr="00586161">
        <w:rPr>
          <w:rFonts w:ascii="Times New Roman" w:hAnsi="Times New Roman" w:cs="Times New Roman"/>
          <w:sz w:val="24"/>
          <w:szCs w:val="24"/>
        </w:rPr>
        <w:t>kortikosteroid</w:t>
      </w:r>
      <w:proofErr w:type="spellEnd"/>
      <w:r w:rsidR="00586161" w:rsidRPr="00586161">
        <w:rPr>
          <w:rFonts w:ascii="Times New Roman" w:hAnsi="Times New Roman" w:cs="Times New Roman"/>
          <w:sz w:val="24"/>
          <w:szCs w:val="24"/>
        </w:rPr>
        <w:t xml:space="preserve"> </w:t>
      </w:r>
      <w:r w:rsidR="00586161" w:rsidRPr="00586161">
        <w:rPr>
          <w:rFonts w:ascii="Times New Roman" w:eastAsia="HiddenHorzOCR" w:hAnsi="Times New Roman" w:cs="Times New Roman"/>
          <w:sz w:val="24"/>
          <w:szCs w:val="24"/>
        </w:rPr>
        <w:t>eksikliğini</w:t>
      </w:r>
      <w:r>
        <w:rPr>
          <w:rFonts w:ascii="Times New Roman" w:eastAsia="HiddenHorzOCR" w:hAnsi="Times New Roman" w:cs="Times New Roman"/>
          <w:sz w:val="24"/>
          <w:szCs w:val="24"/>
        </w:rPr>
        <w:t xml:space="preserve"> </w:t>
      </w:r>
      <w:r w:rsidR="00586161" w:rsidRPr="00586161">
        <w:rPr>
          <w:rFonts w:ascii="Times New Roman" w:hAnsi="Times New Roman" w:cs="Times New Roman"/>
          <w:sz w:val="24"/>
          <w:szCs w:val="24"/>
        </w:rPr>
        <w:t xml:space="preserve">tedavi edemez. </w:t>
      </w:r>
      <w:proofErr w:type="spellStart"/>
      <w:r w:rsidR="00586161" w:rsidRPr="00586161">
        <w:rPr>
          <w:rFonts w:ascii="Times New Roman" w:hAnsi="Times New Roman" w:cs="Times New Roman"/>
          <w:sz w:val="24"/>
          <w:szCs w:val="24"/>
        </w:rPr>
        <w:t>Kortikosteroidlerin</w:t>
      </w:r>
      <w:proofErr w:type="spellEnd"/>
      <w:r w:rsidR="00586161" w:rsidRPr="00586161">
        <w:rPr>
          <w:rFonts w:ascii="Times New Roman" w:hAnsi="Times New Roman" w:cs="Times New Roman"/>
          <w:sz w:val="24"/>
          <w:szCs w:val="24"/>
        </w:rPr>
        <w:t xml:space="preserve"> aniden kesilmesi, </w:t>
      </w:r>
      <w:r w:rsidR="00586161" w:rsidRPr="00586161">
        <w:rPr>
          <w:rFonts w:ascii="Times New Roman" w:eastAsia="HiddenHorzOCR" w:hAnsi="Times New Roman" w:cs="Times New Roman"/>
          <w:sz w:val="24"/>
          <w:szCs w:val="24"/>
        </w:rPr>
        <w:t xml:space="preserve">hastalığın </w:t>
      </w:r>
      <w:r w:rsidR="00586161" w:rsidRPr="00586161">
        <w:rPr>
          <w:rFonts w:ascii="Times New Roman" w:hAnsi="Times New Roman" w:cs="Times New Roman"/>
          <w:sz w:val="24"/>
          <w:szCs w:val="24"/>
        </w:rPr>
        <w:t>alevlenmesine neden olabilir.</w:t>
      </w:r>
      <w:r>
        <w:rPr>
          <w:rFonts w:ascii="Times New Roman" w:eastAsia="HiddenHorzOCR" w:hAnsi="Times New Roman" w:cs="Times New Roman"/>
          <w:sz w:val="24"/>
          <w:szCs w:val="24"/>
        </w:rPr>
        <w:t xml:space="preserve"> </w:t>
      </w:r>
      <w:r w:rsidR="00586161" w:rsidRPr="00586161">
        <w:rPr>
          <w:rFonts w:ascii="Times New Roman" w:hAnsi="Times New Roman" w:cs="Times New Roman"/>
          <w:sz w:val="24"/>
          <w:szCs w:val="24"/>
        </w:rPr>
        <w:t xml:space="preserve">Uzun süreli </w:t>
      </w:r>
      <w:proofErr w:type="spellStart"/>
      <w:r w:rsidR="00586161" w:rsidRPr="00586161">
        <w:rPr>
          <w:rFonts w:ascii="Times New Roman" w:hAnsi="Times New Roman" w:cs="Times New Roman"/>
          <w:sz w:val="24"/>
          <w:szCs w:val="24"/>
        </w:rPr>
        <w:t>kortikosteroid</w:t>
      </w:r>
      <w:proofErr w:type="spellEnd"/>
      <w:r w:rsidR="00586161" w:rsidRPr="00586161">
        <w:rPr>
          <w:rFonts w:ascii="Times New Roman" w:hAnsi="Times New Roman" w:cs="Times New Roman"/>
          <w:sz w:val="24"/>
          <w:szCs w:val="24"/>
        </w:rPr>
        <w:t xml:space="preserve"> tedavisi görmekte olan hastalar için </w:t>
      </w:r>
      <w:proofErr w:type="spellStart"/>
      <w:r w:rsidR="00586161" w:rsidRPr="00586161">
        <w:rPr>
          <w:rFonts w:ascii="Times New Roman" w:hAnsi="Times New Roman" w:cs="Times New Roman"/>
          <w:sz w:val="24"/>
          <w:szCs w:val="24"/>
        </w:rPr>
        <w:t>kortikosteroid</w:t>
      </w:r>
      <w:proofErr w:type="spellEnd"/>
      <w:r w:rsidR="00586161" w:rsidRPr="00586161">
        <w:rPr>
          <w:rFonts w:ascii="Times New Roman" w:hAnsi="Times New Roman" w:cs="Times New Roman"/>
          <w:sz w:val="24"/>
          <w:szCs w:val="24"/>
        </w:rPr>
        <w:t xml:space="preserve"> tedavisinin</w:t>
      </w:r>
      <w:r>
        <w:rPr>
          <w:rFonts w:ascii="Times New Roman" w:eastAsia="HiddenHorzOCR" w:hAnsi="Times New Roman" w:cs="Times New Roman"/>
          <w:sz w:val="24"/>
          <w:szCs w:val="24"/>
        </w:rPr>
        <w:t xml:space="preserve"> </w:t>
      </w:r>
      <w:proofErr w:type="spellStart"/>
      <w:r w:rsidR="00586161" w:rsidRPr="00586161">
        <w:rPr>
          <w:rFonts w:ascii="Times New Roman" w:eastAsia="HiddenHorzOCR" w:hAnsi="Times New Roman" w:cs="Times New Roman"/>
          <w:sz w:val="24"/>
          <w:szCs w:val="24"/>
        </w:rPr>
        <w:t>sonlandınıması</w:t>
      </w:r>
      <w:proofErr w:type="spellEnd"/>
      <w:r w:rsidR="00586161" w:rsidRPr="00586161">
        <w:rPr>
          <w:rFonts w:ascii="Times New Roman" w:eastAsia="HiddenHorzOCR" w:hAnsi="Times New Roman" w:cs="Times New Roman"/>
          <w:sz w:val="24"/>
          <w:szCs w:val="24"/>
        </w:rPr>
        <w:t xml:space="preserve"> kararı alındığı takd</w:t>
      </w:r>
      <w:r>
        <w:rPr>
          <w:rFonts w:ascii="Times New Roman" w:eastAsia="HiddenHorzOCR" w:hAnsi="Times New Roman" w:cs="Times New Roman"/>
          <w:sz w:val="24"/>
          <w:szCs w:val="24"/>
        </w:rPr>
        <w:t>irde, tedavinin yavaş ve kademe</w:t>
      </w:r>
      <w:r w:rsidR="00586161" w:rsidRPr="00586161">
        <w:rPr>
          <w:rFonts w:ascii="Times New Roman" w:eastAsia="HiddenHorzOCR" w:hAnsi="Times New Roman" w:cs="Times New Roman"/>
          <w:sz w:val="24"/>
          <w:szCs w:val="24"/>
        </w:rPr>
        <w:t>li olarak bırakılması</w:t>
      </w:r>
      <w:r>
        <w:rPr>
          <w:rFonts w:ascii="Times New Roman" w:eastAsia="HiddenHorzOCR" w:hAnsi="Times New Roman" w:cs="Times New Roman"/>
          <w:sz w:val="24"/>
          <w:szCs w:val="24"/>
        </w:rPr>
        <w:t xml:space="preserve"> </w:t>
      </w:r>
      <w:r w:rsidR="00586161" w:rsidRPr="00586161">
        <w:rPr>
          <w:rFonts w:ascii="Times New Roman" w:eastAsia="HiddenHorzOCR" w:hAnsi="Times New Roman" w:cs="Times New Roman"/>
          <w:sz w:val="24"/>
          <w:szCs w:val="24"/>
        </w:rPr>
        <w:t>gerekmektedir.</w:t>
      </w:r>
    </w:p>
    <w:p w:rsidR="00586161" w:rsidRPr="00586161" w:rsidRDefault="005F47CD" w:rsidP="009F74FD">
      <w:pPr>
        <w:autoSpaceDE w:val="0"/>
        <w:autoSpaceDN w:val="0"/>
        <w:adjustRightInd w:val="0"/>
        <w:spacing w:after="0" w:line="48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lastRenderedPageBreak/>
        <w:t>M</w:t>
      </w:r>
      <w:r w:rsidR="009F74FD">
        <w:rPr>
          <w:rFonts w:ascii="Times New Roman" w:eastAsia="HiddenHorzOCR" w:hAnsi="Times New Roman" w:cs="Times New Roman"/>
          <w:sz w:val="24"/>
          <w:szCs w:val="24"/>
        </w:rPr>
        <w:t>ELCAM</w:t>
      </w:r>
      <w:r w:rsidR="009F74FD" w:rsidRPr="00586161">
        <w:rPr>
          <w:rFonts w:ascii="Times New Roman" w:eastAsia="HiddenHorzOCR" w:hAnsi="Times New Roman" w:cs="Times New Roman"/>
          <w:sz w:val="24"/>
          <w:szCs w:val="24"/>
        </w:rPr>
        <w:t xml:space="preserve"> </w:t>
      </w:r>
      <w:r w:rsidR="009F74FD">
        <w:rPr>
          <w:rFonts w:ascii="Times New Roman" w:eastAsia="HiddenHorzOCR" w:hAnsi="Times New Roman" w:cs="Times New Roman"/>
          <w:sz w:val="24"/>
          <w:szCs w:val="24"/>
        </w:rPr>
        <w:t xml:space="preserve"> </w:t>
      </w:r>
      <w:r w:rsidR="00586161" w:rsidRPr="00586161">
        <w:rPr>
          <w:rFonts w:ascii="Times New Roman" w:eastAsia="HiddenHorzOCR" w:hAnsi="Times New Roman" w:cs="Times New Roman"/>
          <w:sz w:val="24"/>
          <w:szCs w:val="24"/>
        </w:rPr>
        <w:t>'</w:t>
      </w:r>
      <w:proofErr w:type="spellStart"/>
      <w:r w:rsidR="009F74FD">
        <w:rPr>
          <w:rFonts w:ascii="Times New Roman" w:eastAsia="HiddenHorzOCR" w:hAnsi="Times New Roman" w:cs="Times New Roman"/>
          <w:sz w:val="24"/>
          <w:szCs w:val="24"/>
        </w:rPr>
        <w:t>ı</w:t>
      </w:r>
      <w:r w:rsidR="00586161" w:rsidRPr="00586161">
        <w:rPr>
          <w:rFonts w:ascii="Times New Roman" w:eastAsia="HiddenHorzOCR" w:hAnsi="Times New Roman" w:cs="Times New Roman"/>
          <w:sz w:val="24"/>
          <w:szCs w:val="24"/>
        </w:rPr>
        <w:t>n</w:t>
      </w:r>
      <w:proofErr w:type="spellEnd"/>
      <w:r w:rsidR="00586161" w:rsidRPr="00586161">
        <w:rPr>
          <w:rFonts w:ascii="Times New Roman" w:eastAsia="HiddenHorzOCR" w:hAnsi="Times New Roman" w:cs="Times New Roman"/>
          <w:sz w:val="24"/>
          <w:szCs w:val="24"/>
        </w:rPr>
        <w:t xml:space="preserve"> ateş ve </w:t>
      </w:r>
      <w:proofErr w:type="spellStart"/>
      <w:r w:rsidR="00586161" w:rsidRPr="00586161">
        <w:rPr>
          <w:rFonts w:ascii="Times New Roman" w:eastAsia="HiddenHorzOCR" w:hAnsi="Times New Roman" w:cs="Times New Roman"/>
          <w:sz w:val="24"/>
          <w:szCs w:val="24"/>
        </w:rPr>
        <w:t>enflamasyonu</w:t>
      </w:r>
      <w:proofErr w:type="spellEnd"/>
      <w:r w:rsidR="00586161" w:rsidRPr="00586161">
        <w:rPr>
          <w:rFonts w:ascii="Times New Roman" w:eastAsia="HiddenHorzOCR" w:hAnsi="Times New Roman" w:cs="Times New Roman"/>
          <w:sz w:val="24"/>
          <w:szCs w:val="24"/>
        </w:rPr>
        <w:t xml:space="preserve"> azaltıcı farmakolojik etkililiği, bu </w:t>
      </w:r>
      <w:proofErr w:type="spellStart"/>
      <w:r w:rsidR="00586161" w:rsidRPr="00586161">
        <w:rPr>
          <w:rFonts w:ascii="Times New Roman" w:eastAsia="HiddenHorzOCR" w:hAnsi="Times New Roman" w:cs="Times New Roman"/>
          <w:sz w:val="24"/>
          <w:szCs w:val="24"/>
        </w:rPr>
        <w:t>diyagnostik</w:t>
      </w:r>
      <w:proofErr w:type="spellEnd"/>
      <w:r w:rsidR="009F74FD">
        <w:rPr>
          <w:rFonts w:ascii="Times New Roman" w:eastAsia="HiddenHorzOCR" w:hAnsi="Times New Roman" w:cs="Times New Roman"/>
          <w:sz w:val="24"/>
          <w:szCs w:val="24"/>
        </w:rPr>
        <w:t xml:space="preserve"> </w:t>
      </w:r>
      <w:r w:rsidR="00586161" w:rsidRPr="00586161">
        <w:rPr>
          <w:rFonts w:ascii="Times New Roman" w:eastAsia="HiddenHorzOCR" w:hAnsi="Times New Roman" w:cs="Times New Roman"/>
          <w:sz w:val="24"/>
          <w:szCs w:val="24"/>
        </w:rPr>
        <w:t xml:space="preserve">işaretlerin, tahmin edilen </w:t>
      </w:r>
      <w:proofErr w:type="spellStart"/>
      <w:r w:rsidR="00586161" w:rsidRPr="00586161">
        <w:rPr>
          <w:rFonts w:ascii="Times New Roman" w:eastAsia="HiddenHorzOCR" w:hAnsi="Times New Roman" w:cs="Times New Roman"/>
          <w:sz w:val="24"/>
          <w:szCs w:val="24"/>
        </w:rPr>
        <w:t>enfeksiyöz</w:t>
      </w:r>
      <w:proofErr w:type="spellEnd"/>
      <w:r w:rsidR="00586161" w:rsidRPr="00586161">
        <w:rPr>
          <w:rFonts w:ascii="Times New Roman" w:eastAsia="HiddenHorzOCR" w:hAnsi="Times New Roman" w:cs="Times New Roman"/>
          <w:sz w:val="24"/>
          <w:szCs w:val="24"/>
        </w:rPr>
        <w:t xml:space="preserve"> olmayan ağrılı rahatsızlıkların </w:t>
      </w:r>
      <w:proofErr w:type="gramStart"/>
      <w:r w:rsidR="00586161" w:rsidRPr="00586161">
        <w:rPr>
          <w:rFonts w:ascii="Times New Roman" w:eastAsia="HiddenHorzOCR" w:hAnsi="Times New Roman" w:cs="Times New Roman"/>
          <w:sz w:val="24"/>
          <w:szCs w:val="24"/>
        </w:rPr>
        <w:t>komplikasyonlarını</w:t>
      </w:r>
      <w:proofErr w:type="gramEnd"/>
      <w:r w:rsidR="00586161" w:rsidRPr="00586161">
        <w:rPr>
          <w:rFonts w:ascii="Times New Roman" w:eastAsia="HiddenHorzOCR" w:hAnsi="Times New Roman" w:cs="Times New Roman"/>
          <w:sz w:val="24"/>
          <w:szCs w:val="24"/>
        </w:rPr>
        <w:t xml:space="preserve"> tayin</w:t>
      </w:r>
      <w:r w:rsidR="009F74FD">
        <w:rPr>
          <w:rFonts w:ascii="Times New Roman" w:eastAsia="HiddenHorzOCR" w:hAnsi="Times New Roman" w:cs="Times New Roman"/>
          <w:sz w:val="24"/>
          <w:szCs w:val="24"/>
        </w:rPr>
        <w:t xml:space="preserve"> </w:t>
      </w:r>
      <w:r w:rsidR="00586161" w:rsidRPr="00586161">
        <w:rPr>
          <w:rFonts w:ascii="Times New Roman" w:eastAsia="HiddenHorzOCR" w:hAnsi="Times New Roman" w:cs="Times New Roman"/>
          <w:sz w:val="24"/>
          <w:szCs w:val="24"/>
        </w:rPr>
        <w:t>etmedeki kullanılabilirliğini azaltabilir.</w:t>
      </w:r>
    </w:p>
    <w:p w:rsidR="00586161" w:rsidRPr="00586161" w:rsidRDefault="00586161" w:rsidP="00586161">
      <w:pPr>
        <w:spacing w:after="0" w:line="480" w:lineRule="auto"/>
        <w:jc w:val="both"/>
        <w:rPr>
          <w:rFonts w:ascii="Times New Roman" w:hAnsi="Times New Roman" w:cs="Times New Roman"/>
          <w:sz w:val="24"/>
          <w:szCs w:val="24"/>
        </w:rPr>
      </w:pPr>
    </w:p>
    <w:p w:rsidR="0004135B" w:rsidRPr="00586161" w:rsidRDefault="0004135B" w:rsidP="00586161">
      <w:pPr>
        <w:spacing w:after="0" w:line="480" w:lineRule="auto"/>
        <w:jc w:val="both"/>
        <w:rPr>
          <w:rFonts w:ascii="Times New Roman" w:hAnsi="Times New Roman" w:cs="Times New Roman"/>
          <w:i/>
          <w:iCs/>
          <w:sz w:val="24"/>
          <w:szCs w:val="24"/>
        </w:rPr>
      </w:pPr>
      <w:r w:rsidRPr="00586161">
        <w:rPr>
          <w:rFonts w:ascii="Times New Roman" w:hAnsi="Times New Roman" w:cs="Times New Roman"/>
          <w:i/>
          <w:iCs/>
          <w:sz w:val="24"/>
          <w:szCs w:val="24"/>
        </w:rPr>
        <w:t>Gastrointestinal etkiler:</w:t>
      </w:r>
    </w:p>
    <w:p w:rsidR="0004135B" w:rsidRPr="009F74FD" w:rsidRDefault="0004135B" w:rsidP="009F74FD">
      <w:pPr>
        <w:spacing w:after="0" w:line="360" w:lineRule="auto"/>
        <w:jc w:val="both"/>
        <w:rPr>
          <w:rFonts w:ascii="Times New Roman" w:hAnsi="Times New Roman" w:cs="Times New Roman"/>
          <w:sz w:val="24"/>
          <w:szCs w:val="24"/>
        </w:rPr>
      </w:pPr>
      <w:r w:rsidRPr="00586161">
        <w:rPr>
          <w:rFonts w:ascii="Times New Roman" w:hAnsi="Times New Roman" w:cs="Times New Roman"/>
          <w:sz w:val="24"/>
          <w:szCs w:val="24"/>
        </w:rPr>
        <w:t>Tüm NSAİ ilaçlar ile tedavi sürecindeki herhangi bir dö</w:t>
      </w:r>
      <w:r w:rsidR="00120F0D" w:rsidRPr="00586161">
        <w:rPr>
          <w:rFonts w:ascii="Times New Roman" w:hAnsi="Times New Roman" w:cs="Times New Roman"/>
          <w:sz w:val="24"/>
          <w:szCs w:val="24"/>
        </w:rPr>
        <w:t>nemde, u</w:t>
      </w:r>
      <w:r w:rsidRPr="00586161">
        <w:rPr>
          <w:rFonts w:ascii="Times New Roman" w:hAnsi="Times New Roman" w:cs="Times New Roman"/>
          <w:sz w:val="24"/>
          <w:szCs w:val="24"/>
        </w:rPr>
        <w:t xml:space="preserve">yarıcı semptomlarla birlikte </w:t>
      </w:r>
      <w:r w:rsidRPr="009F74FD">
        <w:rPr>
          <w:rFonts w:ascii="Times New Roman" w:hAnsi="Times New Roman" w:cs="Times New Roman"/>
          <w:sz w:val="24"/>
          <w:szCs w:val="24"/>
        </w:rPr>
        <w:t xml:space="preserve">ya da </w:t>
      </w:r>
      <w:proofErr w:type="gramStart"/>
      <w:r w:rsidRPr="009F74FD">
        <w:rPr>
          <w:rFonts w:ascii="Times New Roman" w:hAnsi="Times New Roman" w:cs="Times New Roman"/>
          <w:sz w:val="24"/>
          <w:szCs w:val="24"/>
        </w:rPr>
        <w:t>sempto</w:t>
      </w:r>
      <w:r w:rsidR="00120F0D" w:rsidRPr="009F74FD">
        <w:rPr>
          <w:rFonts w:ascii="Times New Roman" w:hAnsi="Times New Roman" w:cs="Times New Roman"/>
          <w:sz w:val="24"/>
          <w:szCs w:val="24"/>
        </w:rPr>
        <w:t>m</w:t>
      </w:r>
      <w:proofErr w:type="gramEnd"/>
      <w:r w:rsidRPr="009F74FD">
        <w:rPr>
          <w:rFonts w:ascii="Times New Roman" w:hAnsi="Times New Roman" w:cs="Times New Roman"/>
          <w:sz w:val="24"/>
          <w:szCs w:val="24"/>
        </w:rPr>
        <w:t xml:space="preserve"> olmaksızın veya geçmişte ciddi bir </w:t>
      </w:r>
      <w:proofErr w:type="spellStart"/>
      <w:r w:rsidRPr="009F74FD">
        <w:rPr>
          <w:rFonts w:ascii="Times New Roman" w:hAnsi="Times New Roman" w:cs="Times New Roman"/>
          <w:sz w:val="24"/>
          <w:szCs w:val="24"/>
        </w:rPr>
        <w:t>gastrointestinal</w:t>
      </w:r>
      <w:proofErr w:type="spellEnd"/>
      <w:r w:rsidRPr="009F74FD">
        <w:rPr>
          <w:rFonts w:ascii="Times New Roman" w:hAnsi="Times New Roman" w:cs="Times New Roman"/>
          <w:sz w:val="24"/>
          <w:szCs w:val="24"/>
        </w:rPr>
        <w:t xml:space="preserve"> olay gelişmiş olsun olmasın, ölümcül olabilen </w:t>
      </w:r>
      <w:proofErr w:type="spellStart"/>
      <w:r w:rsidRPr="009F74FD">
        <w:rPr>
          <w:rFonts w:ascii="Times New Roman" w:hAnsi="Times New Roman" w:cs="Times New Roman"/>
          <w:sz w:val="24"/>
          <w:szCs w:val="24"/>
        </w:rPr>
        <w:t>gastrointestinal</w:t>
      </w:r>
      <w:proofErr w:type="spellEnd"/>
      <w:r w:rsidRPr="009F74FD">
        <w:rPr>
          <w:rFonts w:ascii="Times New Roman" w:hAnsi="Times New Roman" w:cs="Times New Roman"/>
          <w:sz w:val="24"/>
          <w:szCs w:val="24"/>
        </w:rPr>
        <w:t xml:space="preserve"> kanama, </w:t>
      </w:r>
      <w:proofErr w:type="spellStart"/>
      <w:r w:rsidRPr="009F74FD">
        <w:rPr>
          <w:rFonts w:ascii="Times New Roman" w:hAnsi="Times New Roman" w:cs="Times New Roman"/>
          <w:sz w:val="24"/>
          <w:szCs w:val="24"/>
        </w:rPr>
        <w:t>ülserasyon</w:t>
      </w:r>
      <w:proofErr w:type="spellEnd"/>
      <w:r w:rsidRPr="009F74FD">
        <w:rPr>
          <w:rFonts w:ascii="Times New Roman" w:hAnsi="Times New Roman" w:cs="Times New Roman"/>
          <w:sz w:val="24"/>
          <w:szCs w:val="24"/>
        </w:rPr>
        <w:t xml:space="preserve"> veya </w:t>
      </w:r>
      <w:proofErr w:type="spellStart"/>
      <w:r w:rsidRPr="009F74FD">
        <w:rPr>
          <w:rFonts w:ascii="Times New Roman" w:hAnsi="Times New Roman" w:cs="Times New Roman"/>
          <w:sz w:val="24"/>
          <w:szCs w:val="24"/>
        </w:rPr>
        <w:t>perforasyon</w:t>
      </w:r>
      <w:proofErr w:type="spellEnd"/>
      <w:r w:rsidRPr="009F74FD">
        <w:rPr>
          <w:rFonts w:ascii="Times New Roman" w:hAnsi="Times New Roman" w:cs="Times New Roman"/>
          <w:sz w:val="24"/>
          <w:szCs w:val="24"/>
        </w:rPr>
        <w:t xml:space="preserve"> bildirilmiştir.</w:t>
      </w:r>
    </w:p>
    <w:p w:rsidR="0004135B" w:rsidRPr="009F74FD" w:rsidRDefault="009F74FD" w:rsidP="009F74FD">
      <w:pPr>
        <w:autoSpaceDE w:val="0"/>
        <w:autoSpaceDN w:val="0"/>
        <w:adjustRightInd w:val="0"/>
        <w:spacing w:after="0" w:line="360" w:lineRule="auto"/>
        <w:jc w:val="both"/>
        <w:rPr>
          <w:rFonts w:ascii="Times New Roman" w:eastAsia="HiddenHorzOCR" w:hAnsi="Times New Roman" w:cs="Times New Roman"/>
          <w:sz w:val="24"/>
          <w:szCs w:val="24"/>
        </w:rPr>
      </w:pPr>
      <w:r w:rsidRPr="009F74FD">
        <w:rPr>
          <w:rFonts w:ascii="Times New Roman" w:eastAsia="HiddenHorzOCR" w:hAnsi="Times New Roman" w:cs="Times New Roman"/>
          <w:sz w:val="24"/>
          <w:szCs w:val="24"/>
        </w:rPr>
        <w:t xml:space="preserve">NSAİ ilaç tedavisi görürken üst </w:t>
      </w:r>
      <w:proofErr w:type="spellStart"/>
      <w:r w:rsidRPr="009F74FD">
        <w:rPr>
          <w:rFonts w:ascii="Times New Roman" w:eastAsia="HiddenHorzOCR" w:hAnsi="Times New Roman" w:cs="Times New Roman"/>
          <w:sz w:val="24"/>
          <w:szCs w:val="24"/>
        </w:rPr>
        <w:t>gastrointestinal</w:t>
      </w:r>
      <w:proofErr w:type="spellEnd"/>
      <w:r w:rsidRPr="009F74FD">
        <w:rPr>
          <w:rFonts w:ascii="Times New Roman" w:eastAsia="HiddenHorzOCR" w:hAnsi="Times New Roman" w:cs="Times New Roman"/>
          <w:sz w:val="24"/>
          <w:szCs w:val="24"/>
        </w:rPr>
        <w:t xml:space="preserve"> sisteminde ciddi bir </w:t>
      </w:r>
      <w:proofErr w:type="spellStart"/>
      <w:r w:rsidRPr="009F74FD">
        <w:rPr>
          <w:rFonts w:ascii="Times New Roman" w:eastAsia="HiddenHorzOCR" w:hAnsi="Times New Roman" w:cs="Times New Roman"/>
          <w:sz w:val="24"/>
          <w:szCs w:val="24"/>
        </w:rPr>
        <w:t>advers</w:t>
      </w:r>
      <w:proofErr w:type="spellEnd"/>
      <w:r w:rsidRPr="009F74FD">
        <w:rPr>
          <w:rFonts w:ascii="Times New Roman" w:eastAsia="HiddenHorzOCR" w:hAnsi="Times New Roman" w:cs="Times New Roman"/>
          <w:sz w:val="24"/>
          <w:szCs w:val="24"/>
        </w:rPr>
        <w:t xml:space="preserve"> olay</w:t>
      </w:r>
      <w:r>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 xml:space="preserve">gelişen her 5 hastadan yalnızca 1 tanesi </w:t>
      </w:r>
      <w:proofErr w:type="spellStart"/>
      <w:r w:rsidRPr="009F74FD">
        <w:rPr>
          <w:rFonts w:ascii="Times New Roman" w:eastAsia="HiddenHorzOCR" w:hAnsi="Times New Roman" w:cs="Times New Roman"/>
          <w:sz w:val="24"/>
          <w:szCs w:val="24"/>
        </w:rPr>
        <w:t>semptomatiktir</w:t>
      </w:r>
      <w:proofErr w:type="spellEnd"/>
      <w:r w:rsidRPr="009F74FD">
        <w:rPr>
          <w:rFonts w:ascii="Times New Roman" w:eastAsia="HiddenHorzOCR" w:hAnsi="Times New Roman" w:cs="Times New Roman"/>
          <w:sz w:val="24"/>
          <w:szCs w:val="24"/>
        </w:rPr>
        <w:t>. NSAİ ilaçlara bağlı üst</w:t>
      </w:r>
      <w:r>
        <w:rPr>
          <w:rFonts w:ascii="Times New Roman" w:eastAsia="HiddenHorzOCR" w:hAnsi="Times New Roman" w:cs="Times New Roman"/>
          <w:sz w:val="24"/>
          <w:szCs w:val="24"/>
        </w:rPr>
        <w:t xml:space="preserve"> </w:t>
      </w:r>
      <w:proofErr w:type="spellStart"/>
      <w:r w:rsidRPr="009F74FD">
        <w:rPr>
          <w:rFonts w:ascii="Times New Roman" w:eastAsia="HiddenHorzOCR" w:hAnsi="Times New Roman" w:cs="Times New Roman"/>
          <w:sz w:val="24"/>
          <w:szCs w:val="24"/>
        </w:rPr>
        <w:t>gastrointestinal</w:t>
      </w:r>
      <w:proofErr w:type="spellEnd"/>
      <w:r w:rsidRPr="009F74FD">
        <w:rPr>
          <w:rFonts w:ascii="Times New Roman" w:eastAsia="HiddenHorzOCR" w:hAnsi="Times New Roman" w:cs="Times New Roman"/>
          <w:sz w:val="24"/>
          <w:szCs w:val="24"/>
        </w:rPr>
        <w:t xml:space="preserve"> sistem ülserleri, geniş kanama ya da </w:t>
      </w:r>
      <w:proofErr w:type="spellStart"/>
      <w:r w:rsidRPr="009F74FD">
        <w:rPr>
          <w:rFonts w:ascii="Times New Roman" w:eastAsia="HiddenHorzOCR" w:hAnsi="Times New Roman" w:cs="Times New Roman"/>
          <w:sz w:val="24"/>
          <w:szCs w:val="24"/>
        </w:rPr>
        <w:t>perforasyon</w:t>
      </w:r>
      <w:proofErr w:type="spellEnd"/>
      <w:r w:rsidRPr="009F74FD">
        <w:rPr>
          <w:rFonts w:ascii="Times New Roman" w:eastAsia="HiddenHorzOCR" w:hAnsi="Times New Roman" w:cs="Times New Roman"/>
          <w:sz w:val="24"/>
          <w:szCs w:val="24"/>
        </w:rPr>
        <w:t xml:space="preserve"> 3-6 ay tedavi gören</w:t>
      </w:r>
      <w:r>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hastaların yaklaşık %1 'inde; 1 yıl tedavi gören hastaların ise yaklaşık %2-4'ünde ortaya</w:t>
      </w:r>
      <w:r>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 xml:space="preserve">çıkmaktadır. Bu eğilim, tedavi sürecindeki herhangi bir zamanda ciddi bir </w:t>
      </w:r>
      <w:proofErr w:type="spellStart"/>
      <w:r w:rsidRPr="009F74FD">
        <w:rPr>
          <w:rFonts w:ascii="Times New Roman" w:eastAsia="HiddenHorzOCR" w:hAnsi="Times New Roman" w:cs="Times New Roman"/>
          <w:sz w:val="24"/>
          <w:szCs w:val="24"/>
        </w:rPr>
        <w:t>gastrointestinal</w:t>
      </w:r>
      <w:proofErr w:type="spellEnd"/>
      <w:r>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olayın gelişme olasılığını artırarak, kullanım süresinin uzaması ile birlikte devam eder.</w:t>
      </w:r>
      <w:r>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Bununla birlikte, kısa dönem tedavi de risksiz değildir.</w:t>
      </w:r>
    </w:p>
    <w:p w:rsidR="009F74FD" w:rsidRPr="009F74FD" w:rsidRDefault="009F74FD" w:rsidP="009F74FD">
      <w:pPr>
        <w:spacing w:after="0" w:line="360" w:lineRule="auto"/>
        <w:jc w:val="both"/>
        <w:rPr>
          <w:rFonts w:ascii="Times New Roman" w:hAnsi="Times New Roman" w:cs="Times New Roman"/>
          <w:sz w:val="24"/>
          <w:szCs w:val="24"/>
        </w:rPr>
      </w:pPr>
    </w:p>
    <w:p w:rsidR="0004135B" w:rsidRPr="00E63C7B" w:rsidRDefault="0004135B" w:rsidP="009F74FD">
      <w:pPr>
        <w:spacing w:after="0" w:line="360" w:lineRule="auto"/>
        <w:jc w:val="both"/>
        <w:rPr>
          <w:rFonts w:ascii="Times New Roman" w:hAnsi="Times New Roman" w:cs="Times New Roman"/>
          <w:sz w:val="24"/>
          <w:szCs w:val="24"/>
        </w:rPr>
      </w:pPr>
      <w:proofErr w:type="spellStart"/>
      <w:r w:rsidRPr="009F74FD">
        <w:rPr>
          <w:rFonts w:ascii="Times New Roman" w:hAnsi="Times New Roman" w:cs="Times New Roman"/>
          <w:sz w:val="24"/>
          <w:szCs w:val="24"/>
        </w:rPr>
        <w:t>Gastrointestinal</w:t>
      </w:r>
      <w:proofErr w:type="spellEnd"/>
      <w:r w:rsidRPr="009F74FD">
        <w:rPr>
          <w:rFonts w:ascii="Times New Roman" w:hAnsi="Times New Roman" w:cs="Times New Roman"/>
          <w:sz w:val="24"/>
          <w:szCs w:val="24"/>
        </w:rPr>
        <w:t xml:space="preserve"> kanama, </w:t>
      </w:r>
      <w:proofErr w:type="spellStart"/>
      <w:r w:rsidRPr="009F74FD">
        <w:rPr>
          <w:rFonts w:ascii="Times New Roman" w:hAnsi="Times New Roman" w:cs="Times New Roman"/>
          <w:sz w:val="24"/>
          <w:szCs w:val="24"/>
        </w:rPr>
        <w:t>ülserasyon</w:t>
      </w:r>
      <w:proofErr w:type="spellEnd"/>
      <w:r w:rsidRPr="009F74FD">
        <w:rPr>
          <w:rFonts w:ascii="Times New Roman" w:hAnsi="Times New Roman" w:cs="Times New Roman"/>
          <w:sz w:val="24"/>
          <w:szCs w:val="24"/>
        </w:rPr>
        <w:t xml:space="preserve"> veya </w:t>
      </w:r>
      <w:proofErr w:type="spellStart"/>
      <w:r w:rsidRPr="009F74FD">
        <w:rPr>
          <w:rFonts w:ascii="Times New Roman" w:hAnsi="Times New Roman" w:cs="Times New Roman"/>
          <w:sz w:val="24"/>
          <w:szCs w:val="24"/>
        </w:rPr>
        <w:t>perforasyon</w:t>
      </w:r>
      <w:proofErr w:type="spellEnd"/>
      <w:r w:rsidRPr="009F74FD">
        <w:rPr>
          <w:rFonts w:ascii="Times New Roman" w:hAnsi="Times New Roman" w:cs="Times New Roman"/>
          <w:sz w:val="24"/>
          <w:szCs w:val="24"/>
        </w:rPr>
        <w:t xml:space="preserve"> riski, artan NSAİİ dozları kullanımında, özellikle </w:t>
      </w:r>
      <w:proofErr w:type="spellStart"/>
      <w:r w:rsidRPr="009F74FD">
        <w:rPr>
          <w:rFonts w:ascii="Times New Roman" w:hAnsi="Times New Roman" w:cs="Times New Roman"/>
          <w:sz w:val="24"/>
          <w:szCs w:val="24"/>
        </w:rPr>
        <w:t>hemoraji</w:t>
      </w:r>
      <w:proofErr w:type="spellEnd"/>
      <w:r w:rsidRPr="009F74FD">
        <w:rPr>
          <w:rFonts w:ascii="Times New Roman" w:hAnsi="Times New Roman" w:cs="Times New Roman"/>
          <w:sz w:val="24"/>
          <w:szCs w:val="24"/>
        </w:rPr>
        <w:t xml:space="preserve"> ya da </w:t>
      </w:r>
      <w:proofErr w:type="spellStart"/>
      <w:r w:rsidRPr="009F74FD">
        <w:rPr>
          <w:rFonts w:ascii="Times New Roman" w:hAnsi="Times New Roman" w:cs="Times New Roman"/>
          <w:sz w:val="24"/>
          <w:szCs w:val="24"/>
        </w:rPr>
        <w:t>perforasyon</w:t>
      </w:r>
      <w:proofErr w:type="spellEnd"/>
      <w:r w:rsidRPr="009F74FD">
        <w:rPr>
          <w:rFonts w:ascii="Times New Roman" w:hAnsi="Times New Roman" w:cs="Times New Roman"/>
          <w:sz w:val="24"/>
          <w:szCs w:val="24"/>
        </w:rPr>
        <w:t xml:space="preserve"> komplikasyonlu ülser öyküsü olan hastalarda (bkz. Bölüm </w:t>
      </w:r>
      <w:proofErr w:type="gramStart"/>
      <w:r w:rsidRPr="009F74FD">
        <w:rPr>
          <w:rFonts w:ascii="Times New Roman" w:hAnsi="Times New Roman" w:cs="Times New Roman"/>
          <w:sz w:val="24"/>
          <w:szCs w:val="24"/>
        </w:rPr>
        <w:t>4.3</w:t>
      </w:r>
      <w:proofErr w:type="gramEnd"/>
      <w:r w:rsidRPr="009F74FD">
        <w:rPr>
          <w:rFonts w:ascii="Times New Roman" w:hAnsi="Times New Roman" w:cs="Times New Roman"/>
          <w:sz w:val="24"/>
          <w:szCs w:val="24"/>
        </w:rPr>
        <w:t>) ve yaşlılarda daha yüksektir. Bu hastalar tedaviye mevcut en düşük doz ile başlamalıdır</w:t>
      </w:r>
      <w:r w:rsidRPr="00E63C7B">
        <w:rPr>
          <w:rFonts w:ascii="Times New Roman" w:hAnsi="Times New Roman" w:cs="Times New Roman"/>
          <w:sz w:val="24"/>
          <w:szCs w:val="24"/>
        </w:rPr>
        <w:t xml:space="preserve">. Koruyucu ajanlar (örn. </w:t>
      </w:r>
      <w:proofErr w:type="spellStart"/>
      <w:r w:rsidRPr="00E63C7B">
        <w:rPr>
          <w:rFonts w:ascii="Times New Roman" w:hAnsi="Times New Roman" w:cs="Times New Roman"/>
          <w:sz w:val="24"/>
          <w:szCs w:val="24"/>
        </w:rPr>
        <w:t>misoprostol</w:t>
      </w:r>
      <w:proofErr w:type="spellEnd"/>
      <w:r w:rsidRPr="00E63C7B">
        <w:rPr>
          <w:rFonts w:ascii="Times New Roman" w:hAnsi="Times New Roman" w:cs="Times New Roman"/>
          <w:sz w:val="24"/>
          <w:szCs w:val="24"/>
        </w:rPr>
        <w:t xml:space="preserve"> veya proton pompa inhibitör1eri) ile kombine tedavi bu hastalar için ve ayrıca eş zamanlı düşük doz aspirin ya da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riski arttırma olasılığı olan diğer ilaçları kullanması gereken hastalar için düşünülmelidir (bkz. aşağıdaki bilgiler ve Bölüm </w:t>
      </w:r>
      <w:proofErr w:type="gramStart"/>
      <w:r w:rsidRPr="00E63C7B">
        <w:rPr>
          <w:rFonts w:ascii="Times New Roman" w:hAnsi="Times New Roman" w:cs="Times New Roman"/>
          <w:sz w:val="24"/>
          <w:szCs w:val="24"/>
        </w:rPr>
        <w:t>4.5</w:t>
      </w:r>
      <w:proofErr w:type="gramEnd"/>
      <w:r w:rsidRPr="00E63C7B">
        <w:rPr>
          <w:rFonts w:ascii="Times New Roman" w:hAnsi="Times New Roman" w:cs="Times New Roman"/>
          <w:sz w:val="24"/>
          <w:szCs w:val="24"/>
        </w:rPr>
        <w:t>).</w:t>
      </w:r>
    </w:p>
    <w:p w:rsidR="0004135B" w:rsidRPr="00E63C7B" w:rsidRDefault="0004135B" w:rsidP="0004135B">
      <w:pPr>
        <w:spacing w:after="0" w:line="360" w:lineRule="auto"/>
        <w:jc w:val="both"/>
        <w:rPr>
          <w:rFonts w:ascii="Times New Roman" w:hAnsi="Times New Roman" w:cs="Times New Roman"/>
          <w:sz w:val="24"/>
          <w:szCs w:val="24"/>
        </w:rPr>
      </w:pPr>
    </w:p>
    <w:p w:rsidR="0004135B" w:rsidRPr="00E63C7B" w:rsidRDefault="0004135B" w:rsidP="0004135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Özellikle ileri yaşlarda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toksisite</w:t>
      </w:r>
      <w:proofErr w:type="spellEnd"/>
      <w:r w:rsidRPr="00E63C7B">
        <w:rPr>
          <w:rFonts w:ascii="Times New Roman" w:hAnsi="Times New Roman" w:cs="Times New Roman"/>
          <w:sz w:val="24"/>
          <w:szCs w:val="24"/>
        </w:rPr>
        <w:t xml:space="preserve"> öyküsü olan hastalarda, bilhassa tedavinin</w:t>
      </w:r>
      <w:r w:rsidR="0031412D"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başlangıç aşamasında görülen beklenmedik </w:t>
      </w:r>
      <w:proofErr w:type="spellStart"/>
      <w:r w:rsidRPr="00E63C7B">
        <w:rPr>
          <w:rFonts w:ascii="Times New Roman" w:hAnsi="Times New Roman" w:cs="Times New Roman"/>
          <w:sz w:val="24"/>
          <w:szCs w:val="24"/>
        </w:rPr>
        <w:t>abdominal</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semptomlar</w:t>
      </w:r>
      <w:proofErr w:type="gramEnd"/>
      <w:r w:rsidRPr="00E63C7B">
        <w:rPr>
          <w:rFonts w:ascii="Times New Roman" w:hAnsi="Times New Roman" w:cs="Times New Roman"/>
          <w:sz w:val="24"/>
          <w:szCs w:val="24"/>
        </w:rPr>
        <w:t xml:space="preserve"> (özellikle </w:t>
      </w:r>
      <w:proofErr w:type="spellStart"/>
      <w:r w:rsidRPr="00E63C7B">
        <w:rPr>
          <w:rFonts w:ascii="Times New Roman" w:hAnsi="Times New Roman" w:cs="Times New Roman"/>
          <w:sz w:val="24"/>
          <w:szCs w:val="24"/>
        </w:rPr>
        <w:t>gastrointestinal</w:t>
      </w:r>
      <w:proofErr w:type="spellEnd"/>
      <w:r w:rsidR="0031412D" w:rsidRPr="00E63C7B">
        <w:rPr>
          <w:rFonts w:ascii="Times New Roman" w:hAnsi="Times New Roman" w:cs="Times New Roman"/>
          <w:sz w:val="24"/>
          <w:szCs w:val="24"/>
        </w:rPr>
        <w:t xml:space="preserve"> </w:t>
      </w:r>
      <w:r w:rsidRPr="00E63C7B">
        <w:rPr>
          <w:rFonts w:ascii="Times New Roman" w:hAnsi="Times New Roman" w:cs="Times New Roman"/>
          <w:sz w:val="24"/>
          <w:szCs w:val="24"/>
        </w:rPr>
        <w:t>kanama) rapor edilmelidir.</w:t>
      </w:r>
    </w:p>
    <w:p w:rsidR="0031412D" w:rsidRPr="00E63C7B" w:rsidRDefault="0031412D" w:rsidP="0004135B">
      <w:pPr>
        <w:spacing w:after="0" w:line="360" w:lineRule="auto"/>
        <w:jc w:val="both"/>
        <w:rPr>
          <w:rFonts w:ascii="Times New Roman" w:hAnsi="Times New Roman" w:cs="Times New Roman"/>
          <w:sz w:val="24"/>
          <w:szCs w:val="24"/>
        </w:rPr>
      </w:pPr>
    </w:p>
    <w:p w:rsidR="0004135B" w:rsidRPr="00E63C7B" w:rsidRDefault="0004135B" w:rsidP="0004135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Hepar</w:t>
      </w:r>
      <w:r w:rsidR="0031412D" w:rsidRPr="00E63C7B">
        <w:rPr>
          <w:rFonts w:ascii="Times New Roman" w:hAnsi="Times New Roman" w:cs="Times New Roman"/>
          <w:sz w:val="24"/>
          <w:szCs w:val="24"/>
        </w:rPr>
        <w:t>i</w:t>
      </w:r>
      <w:r w:rsidRPr="00E63C7B">
        <w:rPr>
          <w:rFonts w:ascii="Times New Roman" w:hAnsi="Times New Roman" w:cs="Times New Roman"/>
          <w:sz w:val="24"/>
          <w:szCs w:val="24"/>
        </w:rPr>
        <w:t>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küratif</w:t>
      </w:r>
      <w:proofErr w:type="spellEnd"/>
      <w:r w:rsidRPr="00E63C7B">
        <w:rPr>
          <w:rFonts w:ascii="Times New Roman" w:hAnsi="Times New Roman" w:cs="Times New Roman"/>
          <w:sz w:val="24"/>
          <w:szCs w:val="24"/>
        </w:rPr>
        <w:t xml:space="preserve"> tedavi olarak ya da </w:t>
      </w:r>
      <w:proofErr w:type="spellStart"/>
      <w:r w:rsidRPr="00E63C7B">
        <w:rPr>
          <w:rFonts w:ascii="Times New Roman" w:hAnsi="Times New Roman" w:cs="Times New Roman"/>
          <w:sz w:val="24"/>
          <w:szCs w:val="24"/>
        </w:rPr>
        <w:t>geriyatrik</w:t>
      </w:r>
      <w:proofErr w:type="spellEnd"/>
      <w:r w:rsidRPr="00E63C7B">
        <w:rPr>
          <w:rFonts w:ascii="Times New Roman" w:hAnsi="Times New Roman" w:cs="Times New Roman"/>
          <w:sz w:val="24"/>
          <w:szCs w:val="24"/>
        </w:rPr>
        <w:t xml:space="preserve"> hastalarda kullanılan), </w:t>
      </w:r>
      <w:proofErr w:type="spellStart"/>
      <w:r w:rsidRPr="00E63C7B">
        <w:rPr>
          <w:rFonts w:ascii="Times New Roman" w:hAnsi="Times New Roman" w:cs="Times New Roman"/>
          <w:sz w:val="24"/>
          <w:szCs w:val="24"/>
        </w:rPr>
        <w:t>varfarin</w:t>
      </w:r>
      <w:proofErr w:type="spellEnd"/>
      <w:r w:rsidRPr="00E63C7B">
        <w:rPr>
          <w:rFonts w:ascii="Times New Roman" w:hAnsi="Times New Roman" w:cs="Times New Roman"/>
          <w:sz w:val="24"/>
          <w:szCs w:val="24"/>
        </w:rPr>
        <w:t xml:space="preserve"> gibi</w:t>
      </w:r>
      <w:r w:rsidR="0031412D"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antikoagülanlar</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asetilsalisilik</w:t>
      </w:r>
      <w:proofErr w:type="spellEnd"/>
      <w:r w:rsidRPr="00E63C7B">
        <w:rPr>
          <w:rFonts w:ascii="Times New Roman" w:hAnsi="Times New Roman" w:cs="Times New Roman"/>
          <w:sz w:val="24"/>
          <w:szCs w:val="24"/>
        </w:rPr>
        <w:t xml:space="preserve"> asit dahil antienflamatuar dozlarda (tek doz alımda </w:t>
      </w:r>
      <w:r w:rsidR="0031412D" w:rsidRPr="00E63C7B">
        <w:rPr>
          <w:rFonts w:ascii="Times New Roman" w:hAnsi="Times New Roman" w:cs="Times New Roman"/>
          <w:sz w:val="24"/>
          <w:szCs w:val="24"/>
        </w:rPr>
        <w:t>≥ 1</w:t>
      </w:r>
      <w:r w:rsidRPr="00E63C7B">
        <w:rPr>
          <w:rFonts w:ascii="Times New Roman" w:hAnsi="Times New Roman" w:cs="Times New Roman"/>
          <w:sz w:val="24"/>
          <w:szCs w:val="24"/>
        </w:rPr>
        <w:t xml:space="preserve"> g </w:t>
      </w:r>
      <w:r w:rsidR="009A18B6">
        <w:rPr>
          <w:rFonts w:ascii="Times New Roman" w:hAnsi="Times New Roman" w:cs="Times New Roman"/>
          <w:sz w:val="24"/>
          <w:szCs w:val="24"/>
        </w:rPr>
        <w:t xml:space="preserve">              </w:t>
      </w:r>
      <w:r w:rsidRPr="00E63C7B">
        <w:rPr>
          <w:rFonts w:ascii="Times New Roman" w:hAnsi="Times New Roman" w:cs="Times New Roman"/>
          <w:sz w:val="24"/>
          <w:szCs w:val="24"/>
        </w:rPr>
        <w:t>ya</w:t>
      </w:r>
      <w:r w:rsidR="0031412D"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da günlük toplam olarak </w:t>
      </w:r>
      <w:r w:rsidR="0031412D" w:rsidRPr="00E63C7B">
        <w:rPr>
          <w:rFonts w:ascii="Times New Roman" w:hAnsi="Times New Roman" w:cs="Times New Roman"/>
          <w:sz w:val="24"/>
          <w:szCs w:val="24"/>
        </w:rPr>
        <w:t>≥</w:t>
      </w:r>
      <w:r w:rsidRPr="00E63C7B">
        <w:rPr>
          <w:rFonts w:ascii="Times New Roman" w:hAnsi="Times New Roman" w:cs="Times New Roman"/>
          <w:sz w:val="24"/>
          <w:szCs w:val="24"/>
        </w:rPr>
        <w:t xml:space="preserve"> 3 g) kullanılan diğer NSAİ ilaçlar gibi </w:t>
      </w:r>
      <w:r w:rsidR="009A18B6">
        <w:rPr>
          <w:rFonts w:ascii="Times New Roman" w:hAnsi="Times New Roman" w:cs="Times New Roman"/>
          <w:sz w:val="24"/>
          <w:szCs w:val="24"/>
        </w:rPr>
        <w:t xml:space="preserve">                               </w:t>
      </w:r>
      <w:proofErr w:type="spellStart"/>
      <w:proofErr w:type="gramStart"/>
      <w:r w:rsidRPr="00E63C7B">
        <w:rPr>
          <w:rFonts w:ascii="Times New Roman" w:hAnsi="Times New Roman" w:cs="Times New Roman"/>
          <w:sz w:val="24"/>
          <w:szCs w:val="24"/>
        </w:rPr>
        <w:lastRenderedPageBreak/>
        <w:t>ülserasyon</w:t>
      </w:r>
      <w:proofErr w:type="spellEnd"/>
      <w:r w:rsidRPr="00E63C7B">
        <w:rPr>
          <w:rFonts w:ascii="Times New Roman" w:hAnsi="Times New Roman" w:cs="Times New Roman"/>
          <w:sz w:val="24"/>
          <w:szCs w:val="24"/>
        </w:rPr>
        <w:t xml:space="preserve"> </w:t>
      </w:r>
      <w:r w:rsidR="009A18B6">
        <w:rPr>
          <w:rFonts w:ascii="Times New Roman" w:hAnsi="Times New Roman" w:cs="Times New Roman"/>
          <w:sz w:val="24"/>
          <w:szCs w:val="24"/>
        </w:rPr>
        <w:t xml:space="preserve"> </w:t>
      </w:r>
      <w:r w:rsidR="005F47CD">
        <w:rPr>
          <w:rFonts w:ascii="Times New Roman" w:hAnsi="Times New Roman" w:cs="Times New Roman"/>
          <w:sz w:val="24"/>
          <w:szCs w:val="24"/>
        </w:rPr>
        <w:t xml:space="preserve"> </w:t>
      </w:r>
      <w:r w:rsidRPr="00E63C7B">
        <w:rPr>
          <w:rFonts w:ascii="Times New Roman" w:hAnsi="Times New Roman" w:cs="Times New Roman"/>
          <w:sz w:val="24"/>
          <w:szCs w:val="24"/>
        </w:rPr>
        <w:t>veya</w:t>
      </w:r>
      <w:proofErr w:type="gramEnd"/>
      <w:r w:rsidR="005F47CD">
        <w:rPr>
          <w:rFonts w:ascii="Times New Roman" w:hAnsi="Times New Roman" w:cs="Times New Roman"/>
          <w:sz w:val="24"/>
          <w:szCs w:val="24"/>
        </w:rPr>
        <w:t xml:space="preserve">   </w:t>
      </w:r>
      <w:r w:rsidRPr="00E63C7B">
        <w:rPr>
          <w:rFonts w:ascii="Times New Roman" w:hAnsi="Times New Roman" w:cs="Times New Roman"/>
          <w:sz w:val="24"/>
          <w:szCs w:val="24"/>
        </w:rPr>
        <w:t>kanama</w:t>
      </w:r>
      <w:r w:rsidR="0031412D" w:rsidRPr="00E63C7B">
        <w:rPr>
          <w:rFonts w:ascii="Times New Roman" w:hAnsi="Times New Roman" w:cs="Times New Roman"/>
          <w:sz w:val="24"/>
          <w:szCs w:val="24"/>
        </w:rPr>
        <w:t xml:space="preserve"> </w:t>
      </w:r>
      <w:r w:rsidRPr="00E63C7B">
        <w:rPr>
          <w:rFonts w:ascii="Times New Roman" w:hAnsi="Times New Roman" w:cs="Times New Roman"/>
          <w:sz w:val="24"/>
          <w:szCs w:val="24"/>
        </w:rPr>
        <w:t>riskini arttırabilen ilaçları eş zamanlı kullanan hastalarda dikkatli olunmalıdır</w:t>
      </w:r>
      <w:r w:rsidR="0031412D" w:rsidRPr="00E63C7B">
        <w:rPr>
          <w:rFonts w:ascii="Times New Roman" w:hAnsi="Times New Roman" w:cs="Times New Roman"/>
          <w:sz w:val="24"/>
          <w:szCs w:val="24"/>
        </w:rPr>
        <w:t xml:space="preserve"> </w:t>
      </w:r>
      <w:r w:rsidRPr="00E63C7B">
        <w:rPr>
          <w:rFonts w:ascii="Times New Roman" w:hAnsi="Times New Roman" w:cs="Times New Roman"/>
          <w:sz w:val="24"/>
          <w:szCs w:val="24"/>
        </w:rPr>
        <w:t>(</w:t>
      </w:r>
      <w:r w:rsidR="0031412D" w:rsidRPr="00E63C7B">
        <w:rPr>
          <w:rFonts w:ascii="Times New Roman" w:hAnsi="Times New Roman" w:cs="Times New Roman"/>
          <w:sz w:val="24"/>
          <w:szCs w:val="24"/>
        </w:rPr>
        <w:t>b</w:t>
      </w:r>
      <w:r w:rsidRPr="00E63C7B">
        <w:rPr>
          <w:rFonts w:ascii="Times New Roman" w:hAnsi="Times New Roman" w:cs="Times New Roman"/>
          <w:sz w:val="24"/>
          <w:szCs w:val="24"/>
        </w:rPr>
        <w:t>kz. Bölüm</w:t>
      </w:r>
      <w:r w:rsidR="0031412D" w:rsidRPr="00E63C7B">
        <w:rPr>
          <w:rFonts w:ascii="Times New Roman" w:hAnsi="Times New Roman" w:cs="Times New Roman"/>
          <w:sz w:val="24"/>
          <w:szCs w:val="24"/>
        </w:rPr>
        <w:t xml:space="preserve"> </w:t>
      </w:r>
      <w:r w:rsidRPr="00E63C7B">
        <w:rPr>
          <w:rFonts w:ascii="Times New Roman" w:hAnsi="Times New Roman" w:cs="Times New Roman"/>
          <w:sz w:val="24"/>
          <w:szCs w:val="24"/>
        </w:rPr>
        <w:t>4.5).</w:t>
      </w:r>
    </w:p>
    <w:p w:rsidR="0031412D" w:rsidRPr="00E63C7B" w:rsidRDefault="0031412D" w:rsidP="0004135B">
      <w:pPr>
        <w:spacing w:after="0" w:line="360" w:lineRule="auto"/>
        <w:jc w:val="both"/>
        <w:rPr>
          <w:rFonts w:ascii="Times New Roman" w:hAnsi="Times New Roman" w:cs="Times New Roman"/>
          <w:sz w:val="24"/>
          <w:szCs w:val="24"/>
        </w:rPr>
      </w:pPr>
    </w:p>
    <w:p w:rsidR="0004135B" w:rsidRPr="009F74FD" w:rsidRDefault="0004135B" w:rsidP="009F74FD">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tedavisi gören hastalarda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kanama ya da </w:t>
      </w:r>
      <w:proofErr w:type="spellStart"/>
      <w:r w:rsidRPr="00E63C7B">
        <w:rPr>
          <w:rFonts w:ascii="Times New Roman" w:hAnsi="Times New Roman" w:cs="Times New Roman"/>
          <w:sz w:val="24"/>
          <w:szCs w:val="24"/>
        </w:rPr>
        <w:t>ülserasyon</w:t>
      </w:r>
      <w:proofErr w:type="spellEnd"/>
      <w:r w:rsidRPr="00E63C7B">
        <w:rPr>
          <w:rFonts w:ascii="Times New Roman" w:hAnsi="Times New Roman" w:cs="Times New Roman"/>
          <w:sz w:val="24"/>
          <w:szCs w:val="24"/>
        </w:rPr>
        <w:t xml:space="preserve"> meydana</w:t>
      </w:r>
      <w:r w:rsidR="0031412D" w:rsidRPr="00E63C7B">
        <w:rPr>
          <w:rFonts w:ascii="Times New Roman" w:hAnsi="Times New Roman" w:cs="Times New Roman"/>
          <w:sz w:val="24"/>
          <w:szCs w:val="24"/>
        </w:rPr>
        <w:t xml:space="preserve"> </w:t>
      </w:r>
      <w:r w:rsidRPr="009F74FD">
        <w:rPr>
          <w:rFonts w:ascii="Times New Roman" w:hAnsi="Times New Roman" w:cs="Times New Roman"/>
          <w:sz w:val="24"/>
          <w:szCs w:val="24"/>
        </w:rPr>
        <w:t>gelirse tedaviye son verilmelidir.</w:t>
      </w:r>
    </w:p>
    <w:p w:rsidR="0031412D" w:rsidRPr="009F74FD" w:rsidRDefault="0031412D" w:rsidP="009F74FD">
      <w:pPr>
        <w:spacing w:after="0" w:line="360" w:lineRule="auto"/>
        <w:jc w:val="both"/>
        <w:rPr>
          <w:rFonts w:ascii="Times New Roman" w:hAnsi="Times New Roman" w:cs="Times New Roman"/>
          <w:sz w:val="24"/>
          <w:szCs w:val="24"/>
        </w:rPr>
      </w:pPr>
    </w:p>
    <w:p w:rsidR="0031412D" w:rsidRPr="006E614E" w:rsidRDefault="0031412D" w:rsidP="006E614E">
      <w:pPr>
        <w:autoSpaceDE w:val="0"/>
        <w:autoSpaceDN w:val="0"/>
        <w:adjustRightInd w:val="0"/>
        <w:spacing w:after="0" w:line="360" w:lineRule="auto"/>
        <w:jc w:val="both"/>
        <w:rPr>
          <w:rFonts w:ascii="Times New Roman" w:hAnsi="Times New Roman" w:cs="Times New Roman"/>
          <w:sz w:val="24"/>
          <w:szCs w:val="24"/>
        </w:rPr>
      </w:pPr>
      <w:r w:rsidRPr="009F74FD">
        <w:rPr>
          <w:rFonts w:ascii="Times New Roman" w:hAnsi="Times New Roman" w:cs="Times New Roman"/>
          <w:sz w:val="24"/>
          <w:szCs w:val="24"/>
        </w:rPr>
        <w:t>H</w:t>
      </w:r>
      <w:r w:rsidR="0004135B" w:rsidRPr="009F74FD">
        <w:rPr>
          <w:rFonts w:ascii="Times New Roman" w:hAnsi="Times New Roman" w:cs="Times New Roman"/>
          <w:sz w:val="24"/>
          <w:szCs w:val="24"/>
        </w:rPr>
        <w:t xml:space="preserve">astalıkları alevlenebileceğinden, </w:t>
      </w:r>
      <w:proofErr w:type="spellStart"/>
      <w:r w:rsidR="0004135B" w:rsidRPr="009F74FD">
        <w:rPr>
          <w:rFonts w:ascii="Times New Roman" w:hAnsi="Times New Roman" w:cs="Times New Roman"/>
          <w:sz w:val="24"/>
          <w:szCs w:val="24"/>
        </w:rPr>
        <w:t>gastrointestinal</w:t>
      </w:r>
      <w:proofErr w:type="spellEnd"/>
      <w:r w:rsidR="0004135B" w:rsidRPr="009F74FD">
        <w:rPr>
          <w:rFonts w:ascii="Times New Roman" w:hAnsi="Times New Roman" w:cs="Times New Roman"/>
          <w:sz w:val="24"/>
          <w:szCs w:val="24"/>
        </w:rPr>
        <w:t xml:space="preserve"> hastalık (</w:t>
      </w:r>
      <w:proofErr w:type="spellStart"/>
      <w:r w:rsidR="0004135B" w:rsidRPr="009F74FD">
        <w:rPr>
          <w:rFonts w:ascii="Times New Roman" w:hAnsi="Times New Roman" w:cs="Times New Roman"/>
          <w:sz w:val="24"/>
          <w:szCs w:val="24"/>
        </w:rPr>
        <w:t>ülseratif</w:t>
      </w:r>
      <w:proofErr w:type="spellEnd"/>
      <w:r w:rsidR="0004135B" w:rsidRPr="009F74FD">
        <w:rPr>
          <w:rFonts w:ascii="Times New Roman" w:hAnsi="Times New Roman" w:cs="Times New Roman"/>
          <w:sz w:val="24"/>
          <w:szCs w:val="24"/>
        </w:rPr>
        <w:t xml:space="preserve"> kolit, </w:t>
      </w:r>
      <w:proofErr w:type="spellStart"/>
      <w:r w:rsidR="0004135B" w:rsidRPr="009F74FD">
        <w:rPr>
          <w:rFonts w:ascii="Times New Roman" w:hAnsi="Times New Roman" w:cs="Times New Roman"/>
          <w:sz w:val="24"/>
          <w:szCs w:val="24"/>
        </w:rPr>
        <w:t>Crohn</w:t>
      </w:r>
      <w:proofErr w:type="spellEnd"/>
      <w:r w:rsidR="0004135B" w:rsidRPr="009F74FD">
        <w:rPr>
          <w:rFonts w:ascii="Times New Roman" w:hAnsi="Times New Roman" w:cs="Times New Roman"/>
          <w:sz w:val="24"/>
          <w:szCs w:val="24"/>
        </w:rPr>
        <w:t xml:space="preserve"> hastalığı)</w:t>
      </w:r>
      <w:r w:rsidRPr="009F74FD">
        <w:rPr>
          <w:rFonts w:ascii="Times New Roman" w:hAnsi="Times New Roman" w:cs="Times New Roman"/>
          <w:sz w:val="24"/>
          <w:szCs w:val="24"/>
        </w:rPr>
        <w:t xml:space="preserve"> </w:t>
      </w:r>
      <w:r w:rsidR="0004135B" w:rsidRPr="009F74FD">
        <w:rPr>
          <w:rFonts w:ascii="Times New Roman" w:hAnsi="Times New Roman" w:cs="Times New Roman"/>
          <w:sz w:val="24"/>
          <w:szCs w:val="24"/>
        </w:rPr>
        <w:t>öyküsü olan hastalara NSA</w:t>
      </w:r>
      <w:r w:rsidRPr="009F74FD">
        <w:rPr>
          <w:rFonts w:ascii="Times New Roman" w:hAnsi="Times New Roman" w:cs="Times New Roman"/>
          <w:sz w:val="24"/>
          <w:szCs w:val="24"/>
        </w:rPr>
        <w:t>İ</w:t>
      </w:r>
      <w:r w:rsidR="0004135B" w:rsidRPr="009F74FD">
        <w:rPr>
          <w:rFonts w:ascii="Times New Roman" w:hAnsi="Times New Roman" w:cs="Times New Roman"/>
          <w:sz w:val="24"/>
          <w:szCs w:val="24"/>
        </w:rPr>
        <w:t xml:space="preserve"> ilaçlar dikkatle verilmelidir (</w:t>
      </w:r>
      <w:r w:rsidRPr="009F74FD">
        <w:rPr>
          <w:rFonts w:ascii="Times New Roman" w:hAnsi="Times New Roman" w:cs="Times New Roman"/>
          <w:sz w:val="24"/>
          <w:szCs w:val="24"/>
        </w:rPr>
        <w:t>b</w:t>
      </w:r>
      <w:r w:rsidR="0004135B" w:rsidRPr="009F74FD">
        <w:rPr>
          <w:rFonts w:ascii="Times New Roman" w:hAnsi="Times New Roman" w:cs="Times New Roman"/>
          <w:sz w:val="24"/>
          <w:szCs w:val="24"/>
        </w:rPr>
        <w:t>kz. Bö</w:t>
      </w:r>
      <w:r w:rsidRPr="009F74FD">
        <w:rPr>
          <w:rFonts w:ascii="Times New Roman" w:hAnsi="Times New Roman" w:cs="Times New Roman"/>
          <w:sz w:val="24"/>
          <w:szCs w:val="24"/>
        </w:rPr>
        <w:t>l</w:t>
      </w:r>
      <w:r w:rsidR="0004135B" w:rsidRPr="009F74FD">
        <w:rPr>
          <w:rFonts w:ascii="Times New Roman" w:hAnsi="Times New Roman" w:cs="Times New Roman"/>
          <w:sz w:val="24"/>
          <w:szCs w:val="24"/>
        </w:rPr>
        <w:t xml:space="preserve">üm </w:t>
      </w:r>
      <w:proofErr w:type="gramStart"/>
      <w:r w:rsidR="0004135B" w:rsidRPr="009F74FD">
        <w:rPr>
          <w:rFonts w:ascii="Times New Roman" w:hAnsi="Times New Roman" w:cs="Times New Roman"/>
          <w:sz w:val="24"/>
          <w:szCs w:val="24"/>
        </w:rPr>
        <w:t>4.8</w:t>
      </w:r>
      <w:proofErr w:type="gramEnd"/>
      <w:r w:rsidR="0004135B" w:rsidRPr="009F74FD">
        <w:rPr>
          <w:rFonts w:ascii="Times New Roman" w:hAnsi="Times New Roman" w:cs="Times New Roman"/>
          <w:sz w:val="24"/>
          <w:szCs w:val="24"/>
        </w:rPr>
        <w:t>).</w:t>
      </w:r>
      <w:r w:rsidR="009F74FD" w:rsidRPr="009F74FD">
        <w:rPr>
          <w:rFonts w:ascii="Times New Roman" w:hAnsi="Times New Roman" w:cs="Times New Roman"/>
          <w:sz w:val="24"/>
          <w:szCs w:val="24"/>
        </w:rPr>
        <w:t xml:space="preserve"> </w:t>
      </w:r>
      <w:proofErr w:type="spellStart"/>
      <w:r w:rsidR="009F74FD" w:rsidRPr="009F74FD">
        <w:rPr>
          <w:rFonts w:ascii="Times New Roman" w:hAnsi="Times New Roman" w:cs="Times New Roman"/>
          <w:sz w:val="24"/>
          <w:szCs w:val="24"/>
        </w:rPr>
        <w:t>Peptik</w:t>
      </w:r>
      <w:proofErr w:type="spellEnd"/>
      <w:r w:rsidR="009F74FD" w:rsidRPr="009F74FD">
        <w:rPr>
          <w:rFonts w:ascii="Times New Roman" w:hAnsi="Times New Roman" w:cs="Times New Roman"/>
          <w:sz w:val="24"/>
          <w:szCs w:val="24"/>
        </w:rPr>
        <w:t xml:space="preserve"> ülser</w:t>
      </w:r>
      <w:r w:rsidR="006E614E">
        <w:rPr>
          <w:rFonts w:ascii="Times New Roman" w:hAnsi="Times New Roman" w:cs="Times New Roman"/>
          <w:sz w:val="24"/>
          <w:szCs w:val="24"/>
        </w:rPr>
        <w:t xml:space="preserve"> </w:t>
      </w:r>
      <w:r w:rsidR="009F74FD" w:rsidRPr="009F74FD">
        <w:rPr>
          <w:rFonts w:ascii="Times New Roman" w:eastAsia="HiddenHorzOCR" w:hAnsi="Times New Roman" w:cs="Times New Roman"/>
          <w:sz w:val="24"/>
          <w:szCs w:val="24"/>
        </w:rPr>
        <w:t xml:space="preserve">hastalığı </w:t>
      </w:r>
      <w:r w:rsidR="009F74FD" w:rsidRPr="009F74FD">
        <w:rPr>
          <w:rFonts w:ascii="Times New Roman" w:hAnsi="Times New Roman" w:cs="Times New Roman"/>
          <w:sz w:val="24"/>
          <w:szCs w:val="24"/>
        </w:rPr>
        <w:t xml:space="preserve">veya </w:t>
      </w:r>
      <w:proofErr w:type="spellStart"/>
      <w:r w:rsidR="009F74FD" w:rsidRPr="009F74FD">
        <w:rPr>
          <w:rFonts w:ascii="Times New Roman" w:hAnsi="Times New Roman" w:cs="Times New Roman"/>
          <w:sz w:val="24"/>
          <w:szCs w:val="24"/>
        </w:rPr>
        <w:t>gastrointestinal</w:t>
      </w:r>
      <w:proofErr w:type="spellEnd"/>
      <w:r w:rsidR="009F74FD" w:rsidRPr="009F74FD">
        <w:rPr>
          <w:rFonts w:ascii="Times New Roman" w:hAnsi="Times New Roman" w:cs="Times New Roman"/>
          <w:sz w:val="24"/>
          <w:szCs w:val="24"/>
        </w:rPr>
        <w:t xml:space="preserve"> kanama öyküsü olup </w:t>
      </w:r>
      <w:r w:rsidR="009F74FD" w:rsidRPr="009F74FD">
        <w:rPr>
          <w:rFonts w:ascii="Times New Roman" w:eastAsia="HiddenHorzOCR" w:hAnsi="Times New Roman" w:cs="Times New Roman"/>
          <w:sz w:val="24"/>
          <w:szCs w:val="24"/>
        </w:rPr>
        <w:t xml:space="preserve">NSAİİ </w:t>
      </w:r>
      <w:r w:rsidR="009F74FD" w:rsidRPr="009F74FD">
        <w:rPr>
          <w:rFonts w:ascii="Times New Roman" w:hAnsi="Times New Roman" w:cs="Times New Roman"/>
          <w:sz w:val="24"/>
          <w:szCs w:val="24"/>
        </w:rPr>
        <w:t xml:space="preserve">kullanan hastalarda </w:t>
      </w:r>
      <w:proofErr w:type="spellStart"/>
      <w:r w:rsidR="009F74FD" w:rsidRPr="009F74FD">
        <w:rPr>
          <w:rFonts w:ascii="Times New Roman" w:hAnsi="Times New Roman" w:cs="Times New Roman"/>
          <w:sz w:val="24"/>
          <w:szCs w:val="24"/>
        </w:rPr>
        <w:t>gastrointestinal</w:t>
      </w:r>
      <w:proofErr w:type="spellEnd"/>
      <w:r w:rsidR="006E614E">
        <w:rPr>
          <w:rFonts w:ascii="Times New Roman" w:hAnsi="Times New Roman" w:cs="Times New Roman"/>
          <w:sz w:val="24"/>
          <w:szCs w:val="24"/>
        </w:rPr>
        <w:t xml:space="preserve"> </w:t>
      </w:r>
      <w:r w:rsidR="009F74FD" w:rsidRPr="009F74FD">
        <w:rPr>
          <w:rFonts w:ascii="Times New Roman" w:hAnsi="Times New Roman" w:cs="Times New Roman"/>
          <w:sz w:val="24"/>
          <w:szCs w:val="24"/>
        </w:rPr>
        <w:t xml:space="preserve">kanama </w:t>
      </w:r>
      <w:r w:rsidR="009F74FD" w:rsidRPr="009F74FD">
        <w:rPr>
          <w:rFonts w:ascii="Times New Roman" w:eastAsia="HiddenHorzOCR" w:hAnsi="Times New Roman" w:cs="Times New Roman"/>
          <w:sz w:val="24"/>
          <w:szCs w:val="24"/>
        </w:rPr>
        <w:t xml:space="preserve">gelişme </w:t>
      </w:r>
      <w:r w:rsidR="009F74FD" w:rsidRPr="009F74FD">
        <w:rPr>
          <w:rFonts w:ascii="Times New Roman" w:hAnsi="Times New Roman" w:cs="Times New Roman"/>
          <w:sz w:val="24"/>
          <w:szCs w:val="24"/>
        </w:rPr>
        <w:t xml:space="preserve">riski, bu risk faktörlerini </w:t>
      </w:r>
      <w:r w:rsidR="009F74FD" w:rsidRPr="009F74FD">
        <w:rPr>
          <w:rFonts w:ascii="Times New Roman" w:eastAsia="HiddenHorzOCR" w:hAnsi="Times New Roman" w:cs="Times New Roman"/>
          <w:sz w:val="24"/>
          <w:szCs w:val="24"/>
        </w:rPr>
        <w:t xml:space="preserve">taşımayan </w:t>
      </w:r>
      <w:r w:rsidR="009F74FD" w:rsidRPr="009F74FD">
        <w:rPr>
          <w:rFonts w:ascii="Times New Roman" w:hAnsi="Times New Roman" w:cs="Times New Roman"/>
          <w:sz w:val="24"/>
          <w:szCs w:val="24"/>
        </w:rPr>
        <w:t xml:space="preserve">hastalarla </w:t>
      </w:r>
      <w:r w:rsidR="009F74FD" w:rsidRPr="009F74FD">
        <w:rPr>
          <w:rFonts w:ascii="Times New Roman" w:eastAsia="HiddenHorzOCR" w:hAnsi="Times New Roman" w:cs="Times New Roman"/>
          <w:sz w:val="24"/>
          <w:szCs w:val="24"/>
        </w:rPr>
        <w:t xml:space="preserve">karşılaştırıldığında </w:t>
      </w:r>
      <w:r w:rsidR="009F74FD" w:rsidRPr="009F74FD">
        <w:rPr>
          <w:rFonts w:ascii="Times New Roman" w:hAnsi="Times New Roman" w:cs="Times New Roman"/>
          <w:sz w:val="24"/>
          <w:szCs w:val="24"/>
        </w:rPr>
        <w:t>10 kattan</w:t>
      </w:r>
      <w:r w:rsidR="006E614E">
        <w:rPr>
          <w:rFonts w:ascii="Times New Roman" w:hAnsi="Times New Roman" w:cs="Times New Roman"/>
          <w:sz w:val="24"/>
          <w:szCs w:val="24"/>
        </w:rPr>
        <w:t xml:space="preserve"> </w:t>
      </w:r>
      <w:r w:rsidR="009F74FD" w:rsidRPr="009F74FD">
        <w:rPr>
          <w:rFonts w:ascii="Times New Roman" w:hAnsi="Times New Roman" w:cs="Times New Roman"/>
          <w:sz w:val="24"/>
          <w:szCs w:val="24"/>
        </w:rPr>
        <w:t xml:space="preserve">daha </w:t>
      </w:r>
      <w:r w:rsidR="009F74FD" w:rsidRPr="009F74FD">
        <w:rPr>
          <w:rFonts w:ascii="Times New Roman" w:eastAsia="HiddenHorzOCR" w:hAnsi="Times New Roman" w:cs="Times New Roman"/>
          <w:sz w:val="24"/>
          <w:szCs w:val="24"/>
        </w:rPr>
        <w:t xml:space="preserve">fazladır. NSAİİ </w:t>
      </w:r>
      <w:r w:rsidR="009F74FD" w:rsidRPr="009F74FD">
        <w:rPr>
          <w:rFonts w:ascii="Times New Roman" w:hAnsi="Times New Roman" w:cs="Times New Roman"/>
          <w:sz w:val="24"/>
          <w:szCs w:val="24"/>
        </w:rPr>
        <w:t xml:space="preserve">tedavisi gören hastalarda </w:t>
      </w:r>
      <w:proofErr w:type="spellStart"/>
      <w:r w:rsidR="009F74FD" w:rsidRPr="009F74FD">
        <w:rPr>
          <w:rFonts w:ascii="Times New Roman" w:hAnsi="Times New Roman" w:cs="Times New Roman"/>
          <w:sz w:val="24"/>
          <w:szCs w:val="24"/>
        </w:rPr>
        <w:t>gastrointestinal</w:t>
      </w:r>
      <w:proofErr w:type="spellEnd"/>
      <w:r w:rsidR="009F74FD" w:rsidRPr="009F74FD">
        <w:rPr>
          <w:rFonts w:ascii="Times New Roman" w:hAnsi="Times New Roman" w:cs="Times New Roman"/>
          <w:sz w:val="24"/>
          <w:szCs w:val="24"/>
        </w:rPr>
        <w:t xml:space="preserve"> kanama riskini </w:t>
      </w:r>
      <w:r w:rsidR="009F74FD" w:rsidRPr="009F74FD">
        <w:rPr>
          <w:rFonts w:ascii="Times New Roman" w:eastAsia="HiddenHorzOCR" w:hAnsi="Times New Roman" w:cs="Times New Roman"/>
          <w:sz w:val="24"/>
          <w:szCs w:val="24"/>
        </w:rPr>
        <w:t>artıran diğer</w:t>
      </w:r>
      <w:r w:rsidR="006E614E">
        <w:rPr>
          <w:rFonts w:ascii="Times New Roman" w:hAnsi="Times New Roman" w:cs="Times New Roman"/>
          <w:sz w:val="24"/>
          <w:szCs w:val="24"/>
        </w:rPr>
        <w:t xml:space="preserve"> </w:t>
      </w:r>
      <w:r w:rsidR="009F74FD" w:rsidRPr="009F74FD">
        <w:rPr>
          <w:rFonts w:ascii="Times New Roman" w:hAnsi="Times New Roman" w:cs="Times New Roman"/>
          <w:sz w:val="24"/>
          <w:szCs w:val="24"/>
        </w:rPr>
        <w:t xml:space="preserve">faktörler </w:t>
      </w:r>
      <w:r w:rsidR="009F74FD" w:rsidRPr="009F74FD">
        <w:rPr>
          <w:rFonts w:ascii="Times New Roman" w:eastAsia="HiddenHorzOCR" w:hAnsi="Times New Roman" w:cs="Times New Roman"/>
          <w:sz w:val="24"/>
          <w:szCs w:val="24"/>
        </w:rPr>
        <w:t xml:space="preserve">arasında eş zamanlı </w:t>
      </w:r>
      <w:r w:rsidR="009F74FD" w:rsidRPr="009F74FD">
        <w:rPr>
          <w:rFonts w:ascii="Times New Roman" w:hAnsi="Times New Roman" w:cs="Times New Roman"/>
          <w:sz w:val="24"/>
          <w:szCs w:val="24"/>
        </w:rPr>
        <w:t xml:space="preserve">oral </w:t>
      </w:r>
      <w:proofErr w:type="spellStart"/>
      <w:r w:rsidR="009F74FD" w:rsidRPr="009F74FD">
        <w:rPr>
          <w:rFonts w:ascii="Times New Roman" w:hAnsi="Times New Roman" w:cs="Times New Roman"/>
          <w:sz w:val="24"/>
          <w:szCs w:val="24"/>
        </w:rPr>
        <w:t>kortikosteroid</w:t>
      </w:r>
      <w:proofErr w:type="spellEnd"/>
      <w:r w:rsidR="009F74FD" w:rsidRPr="009F74FD">
        <w:rPr>
          <w:rFonts w:ascii="Times New Roman" w:hAnsi="Times New Roman" w:cs="Times New Roman"/>
          <w:sz w:val="24"/>
          <w:szCs w:val="24"/>
        </w:rPr>
        <w:t xml:space="preserve"> ya da </w:t>
      </w:r>
      <w:proofErr w:type="spellStart"/>
      <w:r w:rsidR="009F74FD" w:rsidRPr="009F74FD">
        <w:rPr>
          <w:rFonts w:ascii="Times New Roman" w:hAnsi="Times New Roman" w:cs="Times New Roman"/>
          <w:sz w:val="24"/>
          <w:szCs w:val="24"/>
        </w:rPr>
        <w:t>antikoagülan</w:t>
      </w:r>
      <w:proofErr w:type="spellEnd"/>
      <w:r w:rsidR="009F74FD" w:rsidRPr="009F74FD">
        <w:rPr>
          <w:rFonts w:ascii="Times New Roman" w:hAnsi="Times New Roman" w:cs="Times New Roman"/>
          <w:sz w:val="24"/>
          <w:szCs w:val="24"/>
        </w:rPr>
        <w:t xml:space="preserve"> </w:t>
      </w:r>
      <w:r w:rsidR="009F74FD" w:rsidRPr="009F74FD">
        <w:rPr>
          <w:rFonts w:ascii="Times New Roman" w:eastAsia="HiddenHorzOCR" w:hAnsi="Times New Roman" w:cs="Times New Roman"/>
          <w:sz w:val="24"/>
          <w:szCs w:val="24"/>
        </w:rPr>
        <w:t xml:space="preserve">kullanımı, </w:t>
      </w:r>
      <w:r w:rsidR="009F74FD" w:rsidRPr="009F74FD">
        <w:rPr>
          <w:rFonts w:ascii="Times New Roman" w:hAnsi="Times New Roman" w:cs="Times New Roman"/>
          <w:sz w:val="24"/>
          <w:szCs w:val="24"/>
        </w:rPr>
        <w:t>uzun süreli</w:t>
      </w:r>
      <w:r w:rsidR="006E614E">
        <w:rPr>
          <w:rFonts w:ascii="Times New Roman" w:hAnsi="Times New Roman" w:cs="Times New Roman"/>
          <w:sz w:val="24"/>
          <w:szCs w:val="24"/>
        </w:rPr>
        <w:t xml:space="preserve"> </w:t>
      </w:r>
      <w:r w:rsidR="009F74FD" w:rsidRPr="009F74FD">
        <w:rPr>
          <w:rFonts w:ascii="Times New Roman" w:eastAsia="HiddenHorzOCR" w:hAnsi="Times New Roman" w:cs="Times New Roman"/>
          <w:sz w:val="24"/>
          <w:szCs w:val="24"/>
        </w:rPr>
        <w:t xml:space="preserve">NSAİİ </w:t>
      </w:r>
      <w:r w:rsidR="009F74FD" w:rsidRPr="009F74FD">
        <w:rPr>
          <w:rFonts w:ascii="Times New Roman" w:hAnsi="Times New Roman" w:cs="Times New Roman"/>
          <w:sz w:val="24"/>
          <w:szCs w:val="24"/>
        </w:rPr>
        <w:t xml:space="preserve">tedavisi, sigara içilmesi, alkol </w:t>
      </w:r>
      <w:r w:rsidR="009F74FD" w:rsidRPr="009F74FD">
        <w:rPr>
          <w:rFonts w:ascii="Times New Roman" w:eastAsia="HiddenHorzOCR" w:hAnsi="Times New Roman" w:cs="Times New Roman"/>
          <w:sz w:val="24"/>
          <w:szCs w:val="24"/>
        </w:rPr>
        <w:t xml:space="preserve">kullanımı, ilerlemiş yaş </w:t>
      </w:r>
      <w:r w:rsidR="009F74FD" w:rsidRPr="009F74FD">
        <w:rPr>
          <w:rFonts w:ascii="Times New Roman" w:hAnsi="Times New Roman" w:cs="Times New Roman"/>
          <w:sz w:val="24"/>
          <w:szCs w:val="24"/>
        </w:rPr>
        <w:t xml:space="preserve">ve genel </w:t>
      </w:r>
      <w:r w:rsidR="009F74FD" w:rsidRPr="009F74FD">
        <w:rPr>
          <w:rFonts w:ascii="Times New Roman" w:eastAsia="HiddenHorzOCR" w:hAnsi="Times New Roman" w:cs="Times New Roman"/>
          <w:sz w:val="24"/>
          <w:szCs w:val="24"/>
        </w:rPr>
        <w:t xml:space="preserve">sağlık </w:t>
      </w:r>
      <w:r w:rsidR="009F74FD" w:rsidRPr="009F74FD">
        <w:rPr>
          <w:rFonts w:ascii="Times New Roman" w:hAnsi="Times New Roman" w:cs="Times New Roman"/>
          <w:sz w:val="24"/>
          <w:szCs w:val="24"/>
        </w:rPr>
        <w:t>durumunun</w:t>
      </w:r>
      <w:r w:rsidR="006E614E">
        <w:rPr>
          <w:rFonts w:ascii="Times New Roman" w:hAnsi="Times New Roman" w:cs="Times New Roman"/>
          <w:sz w:val="24"/>
          <w:szCs w:val="24"/>
        </w:rPr>
        <w:t xml:space="preserve"> </w:t>
      </w:r>
      <w:r w:rsidR="009F74FD" w:rsidRPr="009F74FD">
        <w:rPr>
          <w:rFonts w:ascii="Times New Roman" w:eastAsia="HiddenHorzOCR" w:hAnsi="Times New Roman" w:cs="Times New Roman"/>
          <w:sz w:val="24"/>
          <w:szCs w:val="24"/>
        </w:rPr>
        <w:t xml:space="preserve">zayıf olması yer alır. Ölümcül </w:t>
      </w:r>
      <w:proofErr w:type="spellStart"/>
      <w:r w:rsidR="009F74FD" w:rsidRPr="009F74FD">
        <w:rPr>
          <w:rFonts w:ascii="Times New Roman" w:eastAsia="HiddenHorzOCR" w:hAnsi="Times New Roman" w:cs="Times New Roman"/>
          <w:sz w:val="24"/>
          <w:szCs w:val="24"/>
        </w:rPr>
        <w:t>gastrointestinal</w:t>
      </w:r>
      <w:proofErr w:type="spellEnd"/>
      <w:r w:rsidR="006E614E">
        <w:rPr>
          <w:rFonts w:ascii="Times New Roman" w:eastAsia="HiddenHorzOCR" w:hAnsi="Times New Roman" w:cs="Times New Roman"/>
          <w:sz w:val="24"/>
          <w:szCs w:val="24"/>
        </w:rPr>
        <w:t xml:space="preserve"> </w:t>
      </w:r>
      <w:r w:rsidR="009F74FD" w:rsidRPr="009F74FD">
        <w:rPr>
          <w:rFonts w:ascii="Times New Roman" w:eastAsia="HiddenHorzOCR" w:hAnsi="Times New Roman" w:cs="Times New Roman"/>
          <w:sz w:val="24"/>
          <w:szCs w:val="24"/>
        </w:rPr>
        <w:t xml:space="preserve">olaylara ait </w:t>
      </w:r>
      <w:proofErr w:type="spellStart"/>
      <w:r w:rsidR="009F74FD" w:rsidRPr="009F74FD">
        <w:rPr>
          <w:rFonts w:ascii="Times New Roman" w:eastAsia="HiddenHorzOCR" w:hAnsi="Times New Roman" w:cs="Times New Roman"/>
          <w:sz w:val="24"/>
          <w:szCs w:val="24"/>
        </w:rPr>
        <w:t>spontan</w:t>
      </w:r>
      <w:proofErr w:type="spellEnd"/>
      <w:r w:rsidR="009F74FD" w:rsidRPr="009F74FD">
        <w:rPr>
          <w:rFonts w:ascii="Times New Roman" w:eastAsia="HiddenHorzOCR" w:hAnsi="Times New Roman" w:cs="Times New Roman"/>
          <w:sz w:val="24"/>
          <w:szCs w:val="24"/>
        </w:rPr>
        <w:t xml:space="preserve"> raporların çoğu yaşlı ya da</w:t>
      </w:r>
      <w:r w:rsidR="006E614E">
        <w:rPr>
          <w:rFonts w:ascii="Times New Roman" w:hAnsi="Times New Roman" w:cs="Times New Roman"/>
          <w:sz w:val="24"/>
          <w:szCs w:val="24"/>
        </w:rPr>
        <w:t xml:space="preserve"> </w:t>
      </w:r>
      <w:r w:rsidR="009F74FD" w:rsidRPr="009F74FD">
        <w:rPr>
          <w:rFonts w:ascii="Times New Roman" w:eastAsia="HiddenHorzOCR" w:hAnsi="Times New Roman" w:cs="Times New Roman"/>
          <w:sz w:val="24"/>
          <w:szCs w:val="24"/>
        </w:rPr>
        <w:t xml:space="preserve">bünyesi zayıf hastalara aittir, bu nedenle bu </w:t>
      </w:r>
      <w:proofErr w:type="gramStart"/>
      <w:r w:rsidR="009F74FD" w:rsidRPr="009F74FD">
        <w:rPr>
          <w:rFonts w:ascii="Times New Roman" w:eastAsia="HiddenHorzOCR" w:hAnsi="Times New Roman" w:cs="Times New Roman"/>
          <w:sz w:val="24"/>
          <w:szCs w:val="24"/>
        </w:rPr>
        <w:t>popülasyon</w:t>
      </w:r>
      <w:proofErr w:type="gramEnd"/>
      <w:r w:rsidR="009F74FD" w:rsidRPr="009F74FD">
        <w:rPr>
          <w:rFonts w:ascii="Times New Roman" w:eastAsia="HiddenHorzOCR" w:hAnsi="Times New Roman" w:cs="Times New Roman"/>
          <w:sz w:val="24"/>
          <w:szCs w:val="24"/>
        </w:rPr>
        <w:t xml:space="preserve"> tedavi edilirken özel dikkat</w:t>
      </w:r>
      <w:r w:rsidR="006E614E">
        <w:rPr>
          <w:rFonts w:ascii="Times New Roman" w:hAnsi="Times New Roman" w:cs="Times New Roman"/>
          <w:sz w:val="24"/>
          <w:szCs w:val="24"/>
        </w:rPr>
        <w:t xml:space="preserve"> </w:t>
      </w:r>
      <w:r w:rsidR="009F74FD" w:rsidRPr="009F74FD">
        <w:rPr>
          <w:rFonts w:ascii="Times New Roman" w:eastAsia="HiddenHorzOCR" w:hAnsi="Times New Roman" w:cs="Times New Roman"/>
          <w:sz w:val="24"/>
          <w:szCs w:val="24"/>
        </w:rPr>
        <w:t>gösterilmelidir.</w:t>
      </w:r>
    </w:p>
    <w:p w:rsidR="009F74FD" w:rsidRPr="009F74FD" w:rsidRDefault="009F74FD" w:rsidP="009F74FD">
      <w:pPr>
        <w:autoSpaceDE w:val="0"/>
        <w:autoSpaceDN w:val="0"/>
        <w:adjustRightInd w:val="0"/>
        <w:spacing w:after="0" w:line="360" w:lineRule="auto"/>
        <w:jc w:val="both"/>
        <w:rPr>
          <w:rFonts w:ascii="Times New Roman" w:eastAsia="HiddenHorzOCR" w:hAnsi="Times New Roman" w:cs="Times New Roman"/>
          <w:sz w:val="24"/>
          <w:szCs w:val="24"/>
        </w:rPr>
      </w:pPr>
    </w:p>
    <w:p w:rsidR="009F74FD" w:rsidRPr="009F74FD" w:rsidRDefault="009F74FD" w:rsidP="006E614E">
      <w:pPr>
        <w:autoSpaceDE w:val="0"/>
        <w:autoSpaceDN w:val="0"/>
        <w:adjustRightInd w:val="0"/>
        <w:spacing w:after="0" w:line="360" w:lineRule="auto"/>
        <w:jc w:val="both"/>
        <w:rPr>
          <w:rFonts w:ascii="Times New Roman" w:eastAsia="HiddenHorzOCR" w:hAnsi="Times New Roman" w:cs="Times New Roman"/>
          <w:sz w:val="24"/>
          <w:szCs w:val="24"/>
        </w:rPr>
      </w:pPr>
      <w:r w:rsidRPr="009F74FD">
        <w:rPr>
          <w:rFonts w:ascii="Times New Roman" w:eastAsia="HiddenHorzOCR" w:hAnsi="Times New Roman" w:cs="Times New Roman"/>
          <w:sz w:val="24"/>
          <w:szCs w:val="24"/>
        </w:rPr>
        <w:t xml:space="preserve">NSAİİ tedavisi gören hastalarda, </w:t>
      </w:r>
      <w:proofErr w:type="spellStart"/>
      <w:r w:rsidRPr="009F74FD">
        <w:rPr>
          <w:rFonts w:ascii="Times New Roman" w:eastAsia="HiddenHorzOCR" w:hAnsi="Times New Roman" w:cs="Times New Roman"/>
          <w:sz w:val="24"/>
          <w:szCs w:val="24"/>
        </w:rPr>
        <w:t>advers</w:t>
      </w:r>
      <w:proofErr w:type="spellEnd"/>
      <w:r w:rsidRPr="009F74FD">
        <w:rPr>
          <w:rFonts w:ascii="Times New Roman" w:eastAsia="HiddenHorzOCR" w:hAnsi="Times New Roman" w:cs="Times New Roman"/>
          <w:sz w:val="24"/>
          <w:szCs w:val="24"/>
        </w:rPr>
        <w:t xml:space="preserve"> </w:t>
      </w:r>
      <w:proofErr w:type="spellStart"/>
      <w:r w:rsidRPr="009F74FD">
        <w:rPr>
          <w:rFonts w:ascii="Times New Roman" w:eastAsia="HiddenHorzOCR" w:hAnsi="Times New Roman" w:cs="Times New Roman"/>
          <w:sz w:val="24"/>
          <w:szCs w:val="24"/>
        </w:rPr>
        <w:t>gastrointestinal</w:t>
      </w:r>
      <w:proofErr w:type="spellEnd"/>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olay gelişimi için potansiyel riski en</w:t>
      </w:r>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aza indirmek amacıyla, en düşük etkin dozun mümkün olan en kısa süre ile uygulanması</w:t>
      </w:r>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 xml:space="preserve">gerekmektedir. Hastalar ve hekimler </w:t>
      </w:r>
      <w:proofErr w:type="spellStart"/>
      <w:r w:rsidRPr="009F74FD">
        <w:rPr>
          <w:rFonts w:ascii="Times New Roman" w:eastAsia="HiddenHorzOCR" w:hAnsi="Times New Roman" w:cs="Times New Roman"/>
          <w:sz w:val="24"/>
          <w:szCs w:val="24"/>
        </w:rPr>
        <w:t>NsAİİ</w:t>
      </w:r>
      <w:proofErr w:type="spellEnd"/>
      <w:r w:rsidRPr="009F74FD">
        <w:rPr>
          <w:rFonts w:ascii="Times New Roman" w:eastAsia="HiddenHorzOCR" w:hAnsi="Times New Roman" w:cs="Times New Roman"/>
          <w:sz w:val="24"/>
          <w:szCs w:val="24"/>
        </w:rPr>
        <w:t xml:space="preserve"> tedavisi boyunca </w:t>
      </w:r>
      <w:proofErr w:type="spellStart"/>
      <w:r w:rsidRPr="009F74FD">
        <w:rPr>
          <w:rFonts w:ascii="Times New Roman" w:eastAsia="HiddenHorzOCR" w:hAnsi="Times New Roman" w:cs="Times New Roman"/>
          <w:sz w:val="24"/>
          <w:szCs w:val="24"/>
        </w:rPr>
        <w:t>gastrointestinal</w:t>
      </w:r>
      <w:proofErr w:type="spellEnd"/>
      <w:r w:rsidRPr="009F74FD">
        <w:rPr>
          <w:rFonts w:ascii="Times New Roman" w:eastAsia="HiddenHorzOCR" w:hAnsi="Times New Roman" w:cs="Times New Roman"/>
          <w:sz w:val="24"/>
          <w:szCs w:val="24"/>
        </w:rPr>
        <w:t xml:space="preserve"> </w:t>
      </w:r>
      <w:proofErr w:type="spellStart"/>
      <w:r w:rsidRPr="009F74FD">
        <w:rPr>
          <w:rFonts w:ascii="Times New Roman" w:eastAsia="HiddenHorzOCR" w:hAnsi="Times New Roman" w:cs="Times New Roman"/>
          <w:sz w:val="24"/>
          <w:szCs w:val="24"/>
        </w:rPr>
        <w:t>ülserasyon</w:t>
      </w:r>
      <w:proofErr w:type="spellEnd"/>
      <w:r w:rsidRPr="009F74FD">
        <w:rPr>
          <w:rFonts w:ascii="Times New Roman" w:eastAsia="HiddenHorzOCR" w:hAnsi="Times New Roman" w:cs="Times New Roman"/>
          <w:sz w:val="24"/>
          <w:szCs w:val="24"/>
        </w:rPr>
        <w:t xml:space="preserve"> ve</w:t>
      </w:r>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 xml:space="preserve">kanamayı gösteren işaretler ve </w:t>
      </w:r>
      <w:proofErr w:type="gramStart"/>
      <w:r w:rsidRPr="009F74FD">
        <w:rPr>
          <w:rFonts w:ascii="Times New Roman" w:eastAsia="HiddenHorzOCR" w:hAnsi="Times New Roman" w:cs="Times New Roman"/>
          <w:sz w:val="24"/>
          <w:szCs w:val="24"/>
        </w:rPr>
        <w:t>semptomlar</w:t>
      </w:r>
      <w:proofErr w:type="gramEnd"/>
      <w:r w:rsidRPr="009F74FD">
        <w:rPr>
          <w:rFonts w:ascii="Times New Roman" w:eastAsia="HiddenHorzOCR" w:hAnsi="Times New Roman" w:cs="Times New Roman"/>
          <w:sz w:val="24"/>
          <w:szCs w:val="24"/>
        </w:rPr>
        <w:t xml:space="preserve"> açısından tetikte olmalı ve ciddi bir</w:t>
      </w:r>
      <w:r w:rsidR="006E614E">
        <w:rPr>
          <w:rFonts w:ascii="Times New Roman" w:eastAsia="HiddenHorzOCR" w:hAnsi="Times New Roman" w:cs="Times New Roman"/>
          <w:sz w:val="24"/>
          <w:szCs w:val="24"/>
        </w:rPr>
        <w:t xml:space="preserve"> </w:t>
      </w:r>
      <w:proofErr w:type="spellStart"/>
      <w:r w:rsidRPr="009F74FD">
        <w:rPr>
          <w:rFonts w:ascii="Times New Roman" w:eastAsia="HiddenHorzOCR" w:hAnsi="Times New Roman" w:cs="Times New Roman"/>
          <w:sz w:val="24"/>
          <w:szCs w:val="24"/>
        </w:rPr>
        <w:t>gastrointestinal</w:t>
      </w:r>
      <w:proofErr w:type="spellEnd"/>
      <w:r w:rsidRPr="009F74FD">
        <w:rPr>
          <w:rFonts w:ascii="Times New Roman" w:eastAsia="HiddenHorzOCR" w:hAnsi="Times New Roman" w:cs="Times New Roman"/>
          <w:sz w:val="24"/>
          <w:szCs w:val="24"/>
        </w:rPr>
        <w:t xml:space="preserve"> </w:t>
      </w:r>
      <w:proofErr w:type="spellStart"/>
      <w:r w:rsidRPr="009F74FD">
        <w:rPr>
          <w:rFonts w:ascii="Times New Roman" w:eastAsia="HiddenHorzOCR" w:hAnsi="Times New Roman" w:cs="Times New Roman"/>
          <w:sz w:val="24"/>
          <w:szCs w:val="24"/>
        </w:rPr>
        <w:t>advers</w:t>
      </w:r>
      <w:proofErr w:type="spellEnd"/>
      <w:r w:rsidRPr="009F74FD">
        <w:rPr>
          <w:rFonts w:ascii="Times New Roman" w:eastAsia="HiddenHorzOCR" w:hAnsi="Times New Roman" w:cs="Times New Roman"/>
          <w:sz w:val="24"/>
          <w:szCs w:val="24"/>
        </w:rPr>
        <w:t xml:space="preserve"> olaydan şüphelenildiği takdirde hemen ilave değerlendirme ve tedavi</w:t>
      </w:r>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 xml:space="preserve">başlatılmalıdır. Bu kapsamda, ciddi </w:t>
      </w:r>
      <w:proofErr w:type="spellStart"/>
      <w:r w:rsidRPr="009F74FD">
        <w:rPr>
          <w:rFonts w:ascii="Times New Roman" w:eastAsia="HiddenHorzOCR" w:hAnsi="Times New Roman" w:cs="Times New Roman"/>
          <w:sz w:val="24"/>
          <w:szCs w:val="24"/>
        </w:rPr>
        <w:t>gastrointestinal</w:t>
      </w:r>
      <w:proofErr w:type="spellEnd"/>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olay bertaraf edilene kadar NSAİİ</w:t>
      </w:r>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tedavisine son verilmesi de yer alır. Yüksek risk altındaki hastalar için N</w:t>
      </w:r>
      <w:r w:rsidR="006E614E">
        <w:rPr>
          <w:rFonts w:ascii="Times New Roman" w:eastAsia="HiddenHorzOCR" w:hAnsi="Times New Roman" w:cs="Times New Roman"/>
          <w:sz w:val="24"/>
          <w:szCs w:val="24"/>
        </w:rPr>
        <w:t>S</w:t>
      </w:r>
      <w:r w:rsidRPr="009F74FD">
        <w:rPr>
          <w:rFonts w:ascii="Times New Roman" w:eastAsia="HiddenHorzOCR" w:hAnsi="Times New Roman" w:cs="Times New Roman"/>
          <w:sz w:val="24"/>
          <w:szCs w:val="24"/>
        </w:rPr>
        <w:t>Aİİ içermeyen</w:t>
      </w:r>
      <w:r w:rsidR="006E614E">
        <w:rPr>
          <w:rFonts w:ascii="Times New Roman" w:eastAsia="HiddenHorzOCR" w:hAnsi="Times New Roman" w:cs="Times New Roman"/>
          <w:sz w:val="24"/>
          <w:szCs w:val="24"/>
        </w:rPr>
        <w:t xml:space="preserve"> </w:t>
      </w:r>
      <w:r w:rsidRPr="009F74FD">
        <w:rPr>
          <w:rFonts w:ascii="Times New Roman" w:eastAsia="HiddenHorzOCR" w:hAnsi="Times New Roman" w:cs="Times New Roman"/>
          <w:sz w:val="24"/>
          <w:szCs w:val="24"/>
        </w:rPr>
        <w:t>alternatif tedaviler düşünülmelidir.</w:t>
      </w:r>
    </w:p>
    <w:p w:rsidR="009F74FD" w:rsidRPr="009F74FD" w:rsidRDefault="009F74FD" w:rsidP="009F74FD">
      <w:pPr>
        <w:spacing w:after="0" w:line="360" w:lineRule="auto"/>
        <w:jc w:val="both"/>
        <w:rPr>
          <w:rFonts w:ascii="Times New Roman" w:hAnsi="Times New Roman" w:cs="Times New Roman"/>
          <w:sz w:val="24"/>
          <w:szCs w:val="24"/>
        </w:rPr>
      </w:pPr>
    </w:p>
    <w:p w:rsidR="0031412D" w:rsidRPr="009F74FD" w:rsidRDefault="0031412D" w:rsidP="009F74FD">
      <w:pPr>
        <w:spacing w:after="0" w:line="360" w:lineRule="auto"/>
        <w:jc w:val="both"/>
        <w:rPr>
          <w:rFonts w:ascii="Times New Roman" w:hAnsi="Times New Roman" w:cs="Times New Roman"/>
          <w:i/>
          <w:iCs/>
          <w:sz w:val="24"/>
          <w:szCs w:val="24"/>
        </w:rPr>
      </w:pPr>
      <w:proofErr w:type="spellStart"/>
      <w:r w:rsidRPr="009F74FD">
        <w:rPr>
          <w:rFonts w:ascii="Times New Roman" w:hAnsi="Times New Roman" w:cs="Times New Roman"/>
          <w:i/>
          <w:iCs/>
          <w:sz w:val="24"/>
          <w:szCs w:val="24"/>
        </w:rPr>
        <w:t>Kardiyovasküler</w:t>
      </w:r>
      <w:proofErr w:type="spellEnd"/>
      <w:r w:rsidRPr="009F74FD">
        <w:rPr>
          <w:rFonts w:ascii="Times New Roman" w:hAnsi="Times New Roman" w:cs="Times New Roman"/>
          <w:i/>
          <w:iCs/>
          <w:sz w:val="24"/>
          <w:szCs w:val="24"/>
        </w:rPr>
        <w:t xml:space="preserve"> ve </w:t>
      </w:r>
      <w:proofErr w:type="spellStart"/>
      <w:r w:rsidRPr="009F74FD">
        <w:rPr>
          <w:rFonts w:ascii="Times New Roman" w:hAnsi="Times New Roman" w:cs="Times New Roman"/>
          <w:i/>
          <w:iCs/>
          <w:sz w:val="24"/>
          <w:szCs w:val="24"/>
        </w:rPr>
        <w:t>serebrovasküler</w:t>
      </w:r>
      <w:proofErr w:type="spellEnd"/>
      <w:r w:rsidRPr="009F74FD">
        <w:rPr>
          <w:rFonts w:ascii="Times New Roman" w:hAnsi="Times New Roman" w:cs="Times New Roman"/>
          <w:i/>
          <w:iCs/>
          <w:sz w:val="24"/>
          <w:szCs w:val="24"/>
        </w:rPr>
        <w:t xml:space="preserve"> etkiler:</w:t>
      </w:r>
    </w:p>
    <w:p w:rsidR="0031412D" w:rsidRPr="006E614E" w:rsidRDefault="0031412D" w:rsidP="006E614E">
      <w:pPr>
        <w:spacing w:after="0" w:line="360" w:lineRule="auto"/>
        <w:jc w:val="both"/>
        <w:rPr>
          <w:rFonts w:ascii="Times New Roman" w:hAnsi="Times New Roman" w:cs="Times New Roman"/>
          <w:sz w:val="24"/>
          <w:szCs w:val="24"/>
        </w:rPr>
      </w:pPr>
      <w:r w:rsidRPr="006E614E">
        <w:rPr>
          <w:rFonts w:ascii="Times New Roman" w:hAnsi="Times New Roman" w:cs="Times New Roman"/>
          <w:sz w:val="24"/>
          <w:szCs w:val="24"/>
        </w:rPr>
        <w:t xml:space="preserve">NSAİ ilaç tedavisi ile ilişkili olarak sıvı </w:t>
      </w:r>
      <w:proofErr w:type="spellStart"/>
      <w:r w:rsidRPr="006E614E">
        <w:rPr>
          <w:rFonts w:ascii="Times New Roman" w:hAnsi="Times New Roman" w:cs="Times New Roman"/>
          <w:sz w:val="24"/>
          <w:szCs w:val="24"/>
        </w:rPr>
        <w:t>retansiyonu</w:t>
      </w:r>
      <w:proofErr w:type="spellEnd"/>
      <w:r w:rsidRPr="006E614E">
        <w:rPr>
          <w:rFonts w:ascii="Times New Roman" w:hAnsi="Times New Roman" w:cs="Times New Roman"/>
          <w:sz w:val="24"/>
          <w:szCs w:val="24"/>
        </w:rPr>
        <w:t xml:space="preserve"> ve ödem bildirilmiş olduğundan, hipertansiyon ve/veya hafif-orta dereceli </w:t>
      </w:r>
      <w:proofErr w:type="spellStart"/>
      <w:r w:rsidRPr="006E614E">
        <w:rPr>
          <w:rFonts w:ascii="Times New Roman" w:hAnsi="Times New Roman" w:cs="Times New Roman"/>
          <w:sz w:val="24"/>
          <w:szCs w:val="24"/>
        </w:rPr>
        <w:t>konjestif</w:t>
      </w:r>
      <w:proofErr w:type="spellEnd"/>
      <w:r w:rsidRPr="006E614E">
        <w:rPr>
          <w:rFonts w:ascii="Times New Roman" w:hAnsi="Times New Roman" w:cs="Times New Roman"/>
          <w:sz w:val="24"/>
          <w:szCs w:val="24"/>
        </w:rPr>
        <w:t xml:space="preserve"> kalp yetmezliği öyküsü olan hastalar için uygun izleme ve tavsiye gerekmektedir.</w:t>
      </w:r>
    </w:p>
    <w:p w:rsidR="0031412D" w:rsidRPr="006E614E" w:rsidRDefault="0031412D" w:rsidP="006E614E">
      <w:pPr>
        <w:spacing w:after="0" w:line="360" w:lineRule="auto"/>
        <w:jc w:val="both"/>
        <w:rPr>
          <w:rFonts w:ascii="Times New Roman" w:hAnsi="Times New Roman" w:cs="Times New Roman"/>
          <w:sz w:val="24"/>
          <w:szCs w:val="24"/>
        </w:rPr>
      </w:pPr>
    </w:p>
    <w:p w:rsidR="0031412D" w:rsidRPr="006E614E" w:rsidRDefault="0031412D" w:rsidP="006E614E">
      <w:pPr>
        <w:spacing w:after="0" w:line="360" w:lineRule="auto"/>
        <w:jc w:val="both"/>
        <w:rPr>
          <w:rFonts w:ascii="Times New Roman" w:hAnsi="Times New Roman" w:cs="Times New Roman"/>
          <w:sz w:val="24"/>
          <w:szCs w:val="24"/>
        </w:rPr>
      </w:pPr>
      <w:r w:rsidRPr="006E614E">
        <w:rPr>
          <w:rFonts w:ascii="Times New Roman" w:hAnsi="Times New Roman" w:cs="Times New Roman"/>
          <w:sz w:val="24"/>
          <w:szCs w:val="24"/>
        </w:rPr>
        <w:t xml:space="preserve">Risk altındaki hastaların kan basınçlarının klinik izlemi temelde ve özellikle </w:t>
      </w:r>
      <w:proofErr w:type="spellStart"/>
      <w:r w:rsidRPr="006E614E">
        <w:rPr>
          <w:rFonts w:ascii="Times New Roman" w:hAnsi="Times New Roman" w:cs="Times New Roman"/>
          <w:sz w:val="24"/>
          <w:szCs w:val="24"/>
        </w:rPr>
        <w:t>meloksikam</w:t>
      </w:r>
      <w:proofErr w:type="spellEnd"/>
      <w:r w:rsidRPr="006E614E">
        <w:rPr>
          <w:rFonts w:ascii="Times New Roman" w:hAnsi="Times New Roman" w:cs="Times New Roman"/>
          <w:sz w:val="24"/>
          <w:szCs w:val="24"/>
        </w:rPr>
        <w:t xml:space="preserve"> tedavisinin başlangıç evresi süresince önerilmektedir.</w:t>
      </w:r>
    </w:p>
    <w:p w:rsidR="0031412D" w:rsidRPr="006E614E" w:rsidRDefault="0031412D" w:rsidP="006E614E">
      <w:pPr>
        <w:spacing w:after="0" w:line="360" w:lineRule="auto"/>
        <w:jc w:val="both"/>
        <w:rPr>
          <w:rFonts w:ascii="Times New Roman" w:hAnsi="Times New Roman" w:cs="Times New Roman"/>
          <w:sz w:val="24"/>
          <w:szCs w:val="24"/>
        </w:rPr>
      </w:pPr>
    </w:p>
    <w:p w:rsidR="006E614E" w:rsidRPr="006E614E" w:rsidRDefault="006E614E" w:rsidP="006E614E">
      <w:pPr>
        <w:autoSpaceDE w:val="0"/>
        <w:autoSpaceDN w:val="0"/>
        <w:adjustRightInd w:val="0"/>
        <w:spacing w:after="0" w:line="360" w:lineRule="auto"/>
        <w:jc w:val="both"/>
        <w:rPr>
          <w:rFonts w:ascii="Times New Roman" w:eastAsia="HiddenHorzOCR" w:hAnsi="Times New Roman" w:cs="Times New Roman"/>
          <w:sz w:val="24"/>
          <w:szCs w:val="24"/>
        </w:rPr>
      </w:pPr>
      <w:r w:rsidRPr="006E614E">
        <w:rPr>
          <w:rFonts w:ascii="Times New Roman" w:eastAsia="HiddenHorzOCR" w:hAnsi="Times New Roman" w:cs="Times New Roman"/>
          <w:sz w:val="24"/>
          <w:szCs w:val="24"/>
        </w:rPr>
        <w:lastRenderedPageBreak/>
        <w:t xml:space="preserve">Çeşitli COX-2 </w:t>
      </w:r>
      <w:proofErr w:type="spellStart"/>
      <w:r w:rsidRPr="006E614E">
        <w:rPr>
          <w:rFonts w:ascii="Times New Roman" w:eastAsia="HiddenHorzOCR" w:hAnsi="Times New Roman" w:cs="Times New Roman"/>
          <w:sz w:val="24"/>
          <w:szCs w:val="24"/>
        </w:rPr>
        <w:t>selektif</w:t>
      </w:r>
      <w:proofErr w:type="spellEnd"/>
      <w:r w:rsidRPr="006E614E">
        <w:rPr>
          <w:rFonts w:ascii="Times New Roman" w:eastAsia="HiddenHorzOCR" w:hAnsi="Times New Roman" w:cs="Times New Roman"/>
          <w:sz w:val="24"/>
          <w:szCs w:val="24"/>
        </w:rPr>
        <w:t xml:space="preserve"> ve </w:t>
      </w:r>
      <w:proofErr w:type="spellStart"/>
      <w:r w:rsidRPr="006E614E">
        <w:rPr>
          <w:rFonts w:ascii="Times New Roman" w:eastAsia="HiddenHorzOCR" w:hAnsi="Times New Roman" w:cs="Times New Roman"/>
          <w:sz w:val="24"/>
          <w:szCs w:val="24"/>
        </w:rPr>
        <w:t>selektif</w:t>
      </w:r>
      <w:proofErr w:type="spellEnd"/>
      <w:r w:rsidRPr="006E614E">
        <w:rPr>
          <w:rFonts w:ascii="Times New Roman" w:eastAsia="HiddenHorzOCR" w:hAnsi="Times New Roman" w:cs="Times New Roman"/>
          <w:sz w:val="24"/>
          <w:szCs w:val="24"/>
        </w:rPr>
        <w:t xml:space="preserve"> olmayan NSAİ ilaçlarla 3 yıla kadar süre ile gerçekleştirilen</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klinik denemelerde, ölümle sonuçlanabilen ciddi </w:t>
      </w:r>
      <w:proofErr w:type="spellStart"/>
      <w:r w:rsidRPr="006E614E">
        <w:rPr>
          <w:rFonts w:ascii="Times New Roman" w:eastAsia="HiddenHorzOCR" w:hAnsi="Times New Roman" w:cs="Times New Roman"/>
          <w:sz w:val="24"/>
          <w:szCs w:val="24"/>
        </w:rPr>
        <w:t>kardiyovasküler</w:t>
      </w:r>
      <w:proofErr w:type="spellEnd"/>
      <w:r w:rsidRPr="006E614E">
        <w:rPr>
          <w:rFonts w:ascii="Times New Roman" w:eastAsia="HiddenHorzOCR" w:hAnsi="Times New Roman" w:cs="Times New Roman"/>
          <w:sz w:val="24"/>
          <w:szCs w:val="24"/>
        </w:rPr>
        <w:t xml:space="preserve"> </w:t>
      </w:r>
      <w:proofErr w:type="spellStart"/>
      <w:r w:rsidRPr="006E614E">
        <w:rPr>
          <w:rFonts w:ascii="Times New Roman" w:eastAsia="HiddenHorzOCR" w:hAnsi="Times New Roman" w:cs="Times New Roman"/>
          <w:sz w:val="24"/>
          <w:szCs w:val="24"/>
        </w:rPr>
        <w:t>trombotik</w:t>
      </w:r>
      <w:proofErr w:type="spellEnd"/>
      <w:r w:rsidRPr="006E614E">
        <w:rPr>
          <w:rFonts w:ascii="Times New Roman" w:eastAsia="HiddenHorzOCR" w:hAnsi="Times New Roman" w:cs="Times New Roman"/>
          <w:sz w:val="24"/>
          <w:szCs w:val="24"/>
        </w:rPr>
        <w:t xml:space="preserve"> olaylar, miyokart</w:t>
      </w:r>
      <w:r w:rsidR="00F31F43">
        <w:rPr>
          <w:rFonts w:ascii="Times New Roman" w:eastAsia="HiddenHorzOCR" w:hAnsi="Times New Roman" w:cs="Times New Roman"/>
          <w:sz w:val="24"/>
          <w:szCs w:val="24"/>
        </w:rPr>
        <w:t xml:space="preserve"> </w:t>
      </w:r>
      <w:proofErr w:type="spellStart"/>
      <w:r w:rsidRPr="006E614E">
        <w:rPr>
          <w:rFonts w:ascii="Times New Roman" w:eastAsia="HiddenHorzOCR" w:hAnsi="Times New Roman" w:cs="Times New Roman"/>
          <w:sz w:val="24"/>
          <w:szCs w:val="24"/>
        </w:rPr>
        <w:t>infarktüsü</w:t>
      </w:r>
      <w:proofErr w:type="spellEnd"/>
      <w:r w:rsidRPr="006E614E">
        <w:rPr>
          <w:rFonts w:ascii="Times New Roman" w:eastAsia="HiddenHorzOCR" w:hAnsi="Times New Roman" w:cs="Times New Roman"/>
          <w:sz w:val="24"/>
          <w:szCs w:val="24"/>
        </w:rPr>
        <w:t xml:space="preserve"> ve inme riskinde artış gösterilmiştir. COX-2 </w:t>
      </w:r>
      <w:proofErr w:type="spellStart"/>
      <w:r w:rsidRPr="006E614E">
        <w:rPr>
          <w:rFonts w:ascii="Times New Roman" w:eastAsia="HiddenHorzOCR" w:hAnsi="Times New Roman" w:cs="Times New Roman"/>
          <w:sz w:val="24"/>
          <w:szCs w:val="24"/>
        </w:rPr>
        <w:t>selektif</w:t>
      </w:r>
      <w:proofErr w:type="spellEnd"/>
      <w:r w:rsidRPr="006E614E">
        <w:rPr>
          <w:rFonts w:ascii="Times New Roman" w:eastAsia="HiddenHorzOCR" w:hAnsi="Times New Roman" w:cs="Times New Roman"/>
          <w:sz w:val="24"/>
          <w:szCs w:val="24"/>
        </w:rPr>
        <w:t xml:space="preserve"> ya da </w:t>
      </w:r>
      <w:proofErr w:type="spellStart"/>
      <w:r w:rsidRPr="006E614E">
        <w:rPr>
          <w:rFonts w:ascii="Times New Roman" w:eastAsia="HiddenHorzOCR" w:hAnsi="Times New Roman" w:cs="Times New Roman"/>
          <w:sz w:val="24"/>
          <w:szCs w:val="24"/>
        </w:rPr>
        <w:t>selektif</w:t>
      </w:r>
      <w:proofErr w:type="spellEnd"/>
      <w:r w:rsidRPr="006E614E">
        <w:rPr>
          <w:rFonts w:ascii="Times New Roman" w:eastAsia="HiddenHorzOCR" w:hAnsi="Times New Roman" w:cs="Times New Roman"/>
          <w:sz w:val="24"/>
          <w:szCs w:val="24"/>
        </w:rPr>
        <w:t xml:space="preserve"> olmayan tüm</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NSAİ ilaçlar benzer bir risk sunabilir. </w:t>
      </w:r>
      <w:proofErr w:type="spellStart"/>
      <w:r w:rsidRPr="006E614E">
        <w:rPr>
          <w:rFonts w:ascii="Times New Roman" w:eastAsia="HiddenHorzOCR" w:hAnsi="Times New Roman" w:cs="Times New Roman"/>
          <w:sz w:val="24"/>
          <w:szCs w:val="24"/>
        </w:rPr>
        <w:t>Kardiyovasküler</w:t>
      </w:r>
      <w:proofErr w:type="spellEnd"/>
      <w:r w:rsidRPr="006E614E">
        <w:rPr>
          <w:rFonts w:ascii="Times New Roman" w:eastAsia="HiddenHorzOCR" w:hAnsi="Times New Roman" w:cs="Times New Roman"/>
          <w:sz w:val="24"/>
          <w:szCs w:val="24"/>
        </w:rPr>
        <w:t xml:space="preserve"> hastalığı olduğu bilinen veya bu</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hastalıklar için risk faktörlerini taşıyan kişiler daha büyük risk altında olabilir. NSAİ ilaç</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tedavisi gören hastalarda, </w:t>
      </w:r>
      <w:proofErr w:type="spellStart"/>
      <w:r w:rsidRPr="006E614E">
        <w:rPr>
          <w:rFonts w:ascii="Times New Roman" w:eastAsia="HiddenHorzOCR" w:hAnsi="Times New Roman" w:cs="Times New Roman"/>
          <w:sz w:val="24"/>
          <w:szCs w:val="24"/>
        </w:rPr>
        <w:t>kardiyovasküler</w:t>
      </w:r>
      <w:proofErr w:type="spellEnd"/>
      <w:r w:rsidRPr="006E614E">
        <w:rPr>
          <w:rFonts w:ascii="Times New Roman" w:eastAsia="HiddenHorzOCR" w:hAnsi="Times New Roman" w:cs="Times New Roman"/>
          <w:sz w:val="24"/>
          <w:szCs w:val="24"/>
        </w:rPr>
        <w:t xml:space="preserve"> </w:t>
      </w:r>
      <w:proofErr w:type="spellStart"/>
      <w:r w:rsidRPr="006E614E">
        <w:rPr>
          <w:rFonts w:ascii="Times New Roman" w:eastAsia="HiddenHorzOCR" w:hAnsi="Times New Roman" w:cs="Times New Roman"/>
          <w:sz w:val="24"/>
          <w:szCs w:val="24"/>
        </w:rPr>
        <w:t>advers</w:t>
      </w:r>
      <w:proofErr w:type="spellEnd"/>
      <w:r w:rsidRPr="006E614E">
        <w:rPr>
          <w:rFonts w:ascii="Times New Roman" w:eastAsia="HiddenHorzOCR" w:hAnsi="Times New Roman" w:cs="Times New Roman"/>
          <w:sz w:val="24"/>
          <w:szCs w:val="24"/>
        </w:rPr>
        <w:t xml:space="preserve"> olaylar için potansiyel riskin en aza</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düşmesini sağlamak üzere, en düşük etkin doz mümkün olan en kısa süreyle uygulanmalıdır.</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Hekimler ve hastalar, geçmişte herhangi bir </w:t>
      </w:r>
      <w:proofErr w:type="spellStart"/>
      <w:r w:rsidRPr="006E614E">
        <w:rPr>
          <w:rFonts w:ascii="Times New Roman" w:eastAsia="HiddenHorzOCR" w:hAnsi="Times New Roman" w:cs="Times New Roman"/>
          <w:sz w:val="24"/>
          <w:szCs w:val="24"/>
        </w:rPr>
        <w:t>kardiyovasküler</w:t>
      </w:r>
      <w:proofErr w:type="spellEnd"/>
      <w:r w:rsidRPr="006E614E">
        <w:rPr>
          <w:rFonts w:ascii="Times New Roman" w:eastAsia="HiddenHorzOCR" w:hAnsi="Times New Roman" w:cs="Times New Roman"/>
          <w:sz w:val="24"/>
          <w:szCs w:val="24"/>
        </w:rPr>
        <w:t xml:space="preserve"> </w:t>
      </w:r>
      <w:proofErr w:type="gramStart"/>
      <w:r w:rsidRPr="006E614E">
        <w:rPr>
          <w:rFonts w:ascii="Times New Roman" w:eastAsia="HiddenHorzOCR" w:hAnsi="Times New Roman" w:cs="Times New Roman"/>
          <w:sz w:val="24"/>
          <w:szCs w:val="24"/>
        </w:rPr>
        <w:t>semptom</w:t>
      </w:r>
      <w:proofErr w:type="gramEnd"/>
      <w:r w:rsidRPr="006E614E">
        <w:rPr>
          <w:rFonts w:ascii="Times New Roman" w:eastAsia="HiddenHorzOCR" w:hAnsi="Times New Roman" w:cs="Times New Roman"/>
          <w:sz w:val="24"/>
          <w:szCs w:val="24"/>
        </w:rPr>
        <w:t xml:space="preserve"> olmasa bile, bu tür</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olayların gelişimi konusunda tetikte olmalıdır. Hastalar, ciddi </w:t>
      </w:r>
      <w:proofErr w:type="spellStart"/>
      <w:r w:rsidRPr="006E614E">
        <w:rPr>
          <w:rFonts w:ascii="Times New Roman" w:eastAsia="HiddenHorzOCR" w:hAnsi="Times New Roman" w:cs="Times New Roman"/>
          <w:sz w:val="24"/>
          <w:szCs w:val="24"/>
        </w:rPr>
        <w:t>kardiyovasküler</w:t>
      </w:r>
      <w:proofErr w:type="spellEnd"/>
      <w:r w:rsidRPr="006E614E">
        <w:rPr>
          <w:rFonts w:ascii="Times New Roman" w:eastAsia="HiddenHorzOCR" w:hAnsi="Times New Roman" w:cs="Times New Roman"/>
          <w:sz w:val="24"/>
          <w:szCs w:val="24"/>
        </w:rPr>
        <w:t xml:space="preserve"> olayların işaret</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ve </w:t>
      </w:r>
      <w:proofErr w:type="gramStart"/>
      <w:r w:rsidRPr="006E614E">
        <w:rPr>
          <w:rFonts w:ascii="Times New Roman" w:eastAsia="HiddenHorzOCR" w:hAnsi="Times New Roman" w:cs="Times New Roman"/>
          <w:sz w:val="24"/>
          <w:szCs w:val="24"/>
        </w:rPr>
        <w:t>semptomları</w:t>
      </w:r>
      <w:proofErr w:type="gramEnd"/>
      <w:r w:rsidRPr="006E614E">
        <w:rPr>
          <w:rFonts w:ascii="Times New Roman" w:eastAsia="HiddenHorzOCR" w:hAnsi="Times New Roman" w:cs="Times New Roman"/>
          <w:sz w:val="24"/>
          <w:szCs w:val="24"/>
        </w:rPr>
        <w:t xml:space="preserve"> hakkında ve bu gibi durumlarda ne yapmaları gerektiği ile ilgili olarak</w:t>
      </w:r>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bilgilendirilmelidir.</w:t>
      </w:r>
    </w:p>
    <w:p w:rsidR="006E614E" w:rsidRDefault="006E614E" w:rsidP="006E614E">
      <w:pPr>
        <w:autoSpaceDE w:val="0"/>
        <w:autoSpaceDN w:val="0"/>
        <w:adjustRightInd w:val="0"/>
        <w:spacing w:after="0" w:line="360" w:lineRule="auto"/>
        <w:jc w:val="both"/>
        <w:rPr>
          <w:rFonts w:ascii="Times New Roman" w:eastAsia="HiddenHorzOCR" w:hAnsi="Times New Roman" w:cs="Times New Roman"/>
          <w:sz w:val="24"/>
          <w:szCs w:val="24"/>
        </w:rPr>
      </w:pPr>
    </w:p>
    <w:p w:rsidR="0031412D" w:rsidRPr="00F31F43" w:rsidRDefault="00F31F43" w:rsidP="00F31F43">
      <w:pPr>
        <w:autoSpaceDE w:val="0"/>
        <w:autoSpaceDN w:val="0"/>
        <w:adjustRightInd w:val="0"/>
        <w:spacing w:after="0" w:line="36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MELCAM</w:t>
      </w:r>
      <w:r w:rsidR="006E614E" w:rsidRPr="006E614E">
        <w:rPr>
          <w:rFonts w:ascii="Times New Roman" w:eastAsia="HiddenHorzOCR" w:hAnsi="Times New Roman" w:cs="Times New Roman"/>
          <w:sz w:val="24"/>
          <w:szCs w:val="24"/>
        </w:rPr>
        <w:t xml:space="preserve"> </w:t>
      </w:r>
      <w:proofErr w:type="gramStart"/>
      <w:r w:rsidR="006E614E" w:rsidRPr="006E614E">
        <w:rPr>
          <w:rFonts w:ascii="Times New Roman" w:eastAsia="HiddenHorzOCR" w:hAnsi="Times New Roman" w:cs="Times New Roman"/>
          <w:sz w:val="24"/>
          <w:szCs w:val="24"/>
        </w:rPr>
        <w:t>dahil</w:t>
      </w:r>
      <w:proofErr w:type="gramEnd"/>
      <w:r w:rsidR="006E614E" w:rsidRPr="006E614E">
        <w:rPr>
          <w:rFonts w:ascii="Times New Roman" w:eastAsia="HiddenHorzOCR" w:hAnsi="Times New Roman" w:cs="Times New Roman"/>
          <w:sz w:val="24"/>
          <w:szCs w:val="24"/>
        </w:rPr>
        <w:t xml:space="preserve"> NSAİ ilaçlar, yeni hipertansiyon başlangıcına ya da var olan</w:t>
      </w:r>
      <w:r>
        <w:rPr>
          <w:rFonts w:ascii="Times New Roman" w:eastAsia="HiddenHorzOCR" w:hAnsi="Times New Roman" w:cs="Times New Roman"/>
          <w:sz w:val="24"/>
          <w:szCs w:val="24"/>
        </w:rPr>
        <w:t xml:space="preserve"> </w:t>
      </w:r>
      <w:r w:rsidR="006E614E" w:rsidRPr="006E614E">
        <w:rPr>
          <w:rFonts w:ascii="Times New Roman" w:eastAsia="HiddenHorzOCR" w:hAnsi="Times New Roman" w:cs="Times New Roman"/>
          <w:sz w:val="24"/>
          <w:szCs w:val="24"/>
        </w:rPr>
        <w:t xml:space="preserve">hipertansiyonun kötüleşmesine yol açabilir; bu durumlar da </w:t>
      </w:r>
      <w:proofErr w:type="spellStart"/>
      <w:r w:rsidR="006E614E" w:rsidRPr="006E614E">
        <w:rPr>
          <w:rFonts w:ascii="Times New Roman" w:eastAsia="HiddenHorzOCR" w:hAnsi="Times New Roman" w:cs="Times New Roman"/>
          <w:sz w:val="24"/>
          <w:szCs w:val="24"/>
        </w:rPr>
        <w:t>kardiyovasküler</w:t>
      </w:r>
      <w:proofErr w:type="spellEnd"/>
      <w:r w:rsidR="006E614E" w:rsidRPr="006E614E">
        <w:rPr>
          <w:rFonts w:ascii="Times New Roman" w:eastAsia="HiddenHorzOCR" w:hAnsi="Times New Roman" w:cs="Times New Roman"/>
          <w:sz w:val="24"/>
          <w:szCs w:val="24"/>
        </w:rPr>
        <w:t xml:space="preserve"> olayların</w:t>
      </w:r>
      <w:r>
        <w:rPr>
          <w:rFonts w:ascii="Times New Roman" w:eastAsia="HiddenHorzOCR" w:hAnsi="Times New Roman" w:cs="Times New Roman"/>
          <w:sz w:val="24"/>
          <w:szCs w:val="24"/>
        </w:rPr>
        <w:t xml:space="preserve"> </w:t>
      </w:r>
      <w:r w:rsidR="006E614E" w:rsidRPr="006E614E">
        <w:rPr>
          <w:rFonts w:ascii="Times New Roman" w:eastAsia="HiddenHorzOCR" w:hAnsi="Times New Roman" w:cs="Times New Roman"/>
          <w:sz w:val="24"/>
          <w:szCs w:val="24"/>
        </w:rPr>
        <w:t xml:space="preserve">sıklığında artışa neden olabilir. </w:t>
      </w:r>
      <w:proofErr w:type="spellStart"/>
      <w:r w:rsidR="006E614E" w:rsidRPr="006E614E">
        <w:rPr>
          <w:rFonts w:ascii="Times New Roman" w:eastAsia="HiddenHorzOCR" w:hAnsi="Times New Roman" w:cs="Times New Roman"/>
          <w:sz w:val="24"/>
          <w:szCs w:val="24"/>
        </w:rPr>
        <w:t>Tiyazid</w:t>
      </w:r>
      <w:proofErr w:type="spellEnd"/>
      <w:r w:rsidR="006E614E" w:rsidRPr="006E614E">
        <w:rPr>
          <w:rFonts w:ascii="Times New Roman" w:eastAsia="HiddenHorzOCR" w:hAnsi="Times New Roman" w:cs="Times New Roman"/>
          <w:sz w:val="24"/>
          <w:szCs w:val="24"/>
        </w:rPr>
        <w:t xml:space="preserve"> ya da kıvrım </w:t>
      </w:r>
      <w:proofErr w:type="spellStart"/>
      <w:r w:rsidR="006E614E" w:rsidRPr="006E614E">
        <w:rPr>
          <w:rFonts w:ascii="Times New Roman" w:eastAsia="HiddenHorzOCR" w:hAnsi="Times New Roman" w:cs="Times New Roman"/>
          <w:sz w:val="24"/>
          <w:szCs w:val="24"/>
        </w:rPr>
        <w:t>diüretikleri</w:t>
      </w:r>
      <w:proofErr w:type="spellEnd"/>
      <w:r w:rsidR="006E614E" w:rsidRPr="006E614E">
        <w:rPr>
          <w:rFonts w:ascii="Times New Roman" w:eastAsia="HiddenHorzOCR" w:hAnsi="Times New Roman" w:cs="Times New Roman"/>
          <w:sz w:val="24"/>
          <w:szCs w:val="24"/>
        </w:rPr>
        <w:t xml:space="preserve"> kullanan hastalar NSAİ ilaç</w:t>
      </w:r>
      <w:r>
        <w:rPr>
          <w:rFonts w:ascii="Times New Roman" w:eastAsia="HiddenHorzOCR" w:hAnsi="Times New Roman" w:cs="Times New Roman"/>
          <w:sz w:val="24"/>
          <w:szCs w:val="24"/>
        </w:rPr>
        <w:t xml:space="preserve"> </w:t>
      </w:r>
      <w:r w:rsidR="006E614E" w:rsidRPr="006E614E">
        <w:rPr>
          <w:rFonts w:ascii="Times New Roman" w:eastAsia="HiddenHorzOCR" w:hAnsi="Times New Roman" w:cs="Times New Roman"/>
          <w:sz w:val="24"/>
          <w:szCs w:val="24"/>
        </w:rPr>
        <w:t xml:space="preserve">aldıklarında tedavilerine cevapları bozulabilir. </w:t>
      </w:r>
      <w:r>
        <w:rPr>
          <w:rFonts w:ascii="Times New Roman" w:eastAsia="HiddenHorzOCR" w:hAnsi="Times New Roman" w:cs="Times New Roman"/>
          <w:sz w:val="24"/>
          <w:szCs w:val="24"/>
        </w:rPr>
        <w:t>MELCAM</w:t>
      </w:r>
      <w:r w:rsidR="006E614E" w:rsidRPr="006E614E">
        <w:rPr>
          <w:rFonts w:ascii="Times New Roman" w:eastAsia="HiddenHorzOCR" w:hAnsi="Times New Roman" w:cs="Times New Roman"/>
          <w:sz w:val="24"/>
          <w:szCs w:val="24"/>
        </w:rPr>
        <w:t xml:space="preserve"> </w:t>
      </w:r>
      <w:proofErr w:type="gramStart"/>
      <w:r w:rsidR="006E614E" w:rsidRPr="006E614E">
        <w:rPr>
          <w:rFonts w:ascii="Times New Roman" w:eastAsia="HiddenHorzOCR" w:hAnsi="Times New Roman" w:cs="Times New Roman"/>
          <w:sz w:val="24"/>
          <w:szCs w:val="24"/>
        </w:rPr>
        <w:t>dahil</w:t>
      </w:r>
      <w:proofErr w:type="gramEnd"/>
      <w:r w:rsidR="006E614E" w:rsidRPr="006E614E">
        <w:rPr>
          <w:rFonts w:ascii="Times New Roman" w:eastAsia="HiddenHorzOCR" w:hAnsi="Times New Roman" w:cs="Times New Roman"/>
          <w:sz w:val="24"/>
          <w:szCs w:val="24"/>
        </w:rPr>
        <w:t xml:space="preserve"> NSAİ ilaçlar,</w:t>
      </w:r>
      <w:r>
        <w:rPr>
          <w:rFonts w:ascii="Times New Roman" w:eastAsia="HiddenHorzOCR" w:hAnsi="Times New Roman" w:cs="Times New Roman"/>
          <w:sz w:val="24"/>
          <w:szCs w:val="24"/>
        </w:rPr>
        <w:t xml:space="preserve"> </w:t>
      </w:r>
      <w:r w:rsidR="006E614E" w:rsidRPr="006E614E">
        <w:rPr>
          <w:rFonts w:ascii="Times New Roman" w:eastAsia="HiddenHorzOCR" w:hAnsi="Times New Roman" w:cs="Times New Roman"/>
          <w:sz w:val="24"/>
          <w:szCs w:val="24"/>
        </w:rPr>
        <w:t>hipertansiyonlu hastalarda dikkatle kullanılmalıdır. NSAİ ilaç tedavisinin başlangıcında ve</w:t>
      </w:r>
      <w:r>
        <w:rPr>
          <w:rFonts w:ascii="Times New Roman" w:eastAsia="HiddenHorzOCR" w:hAnsi="Times New Roman" w:cs="Times New Roman"/>
          <w:sz w:val="24"/>
          <w:szCs w:val="24"/>
        </w:rPr>
        <w:t xml:space="preserve"> </w:t>
      </w:r>
      <w:r w:rsidR="006E614E" w:rsidRPr="006E614E">
        <w:rPr>
          <w:rFonts w:ascii="Times New Roman" w:eastAsia="HiddenHorzOCR" w:hAnsi="Times New Roman" w:cs="Times New Roman"/>
          <w:sz w:val="24"/>
          <w:szCs w:val="24"/>
        </w:rPr>
        <w:t>tedavi süresince kan basıncı yakın şekilde izlenmelidir.</w:t>
      </w:r>
    </w:p>
    <w:p w:rsidR="00F31F43" w:rsidRDefault="00F31F43" w:rsidP="006E614E">
      <w:pPr>
        <w:spacing w:after="0" w:line="360" w:lineRule="auto"/>
        <w:jc w:val="both"/>
        <w:rPr>
          <w:rFonts w:ascii="Times New Roman" w:hAnsi="Times New Roman" w:cs="Times New Roman"/>
          <w:sz w:val="24"/>
          <w:szCs w:val="24"/>
        </w:rPr>
      </w:pPr>
    </w:p>
    <w:p w:rsidR="0031412D" w:rsidRPr="006E614E" w:rsidRDefault="0031412D" w:rsidP="006E614E">
      <w:pPr>
        <w:spacing w:after="0" w:line="360" w:lineRule="auto"/>
        <w:jc w:val="both"/>
        <w:rPr>
          <w:rFonts w:ascii="Times New Roman" w:hAnsi="Times New Roman" w:cs="Times New Roman"/>
          <w:sz w:val="24"/>
          <w:szCs w:val="24"/>
        </w:rPr>
      </w:pPr>
      <w:r w:rsidRPr="006E614E">
        <w:rPr>
          <w:rFonts w:ascii="Times New Roman" w:hAnsi="Times New Roman" w:cs="Times New Roman"/>
          <w:sz w:val="24"/>
          <w:szCs w:val="24"/>
        </w:rPr>
        <w:t xml:space="preserve">Kontrolsüz hipertansiyon, </w:t>
      </w:r>
      <w:proofErr w:type="spellStart"/>
      <w:r w:rsidRPr="006E614E">
        <w:rPr>
          <w:rFonts w:ascii="Times New Roman" w:hAnsi="Times New Roman" w:cs="Times New Roman"/>
          <w:sz w:val="24"/>
          <w:szCs w:val="24"/>
        </w:rPr>
        <w:t>konjestif</w:t>
      </w:r>
      <w:proofErr w:type="spellEnd"/>
      <w:r w:rsidRPr="006E614E">
        <w:rPr>
          <w:rFonts w:ascii="Times New Roman" w:hAnsi="Times New Roman" w:cs="Times New Roman"/>
          <w:sz w:val="24"/>
          <w:szCs w:val="24"/>
        </w:rPr>
        <w:t xml:space="preserve"> kalp yetmezliği, kanıtlanmış </w:t>
      </w:r>
      <w:proofErr w:type="spellStart"/>
      <w:r w:rsidRPr="006E614E">
        <w:rPr>
          <w:rFonts w:ascii="Times New Roman" w:hAnsi="Times New Roman" w:cs="Times New Roman"/>
          <w:sz w:val="24"/>
          <w:szCs w:val="24"/>
        </w:rPr>
        <w:t>iskemik</w:t>
      </w:r>
      <w:proofErr w:type="spellEnd"/>
      <w:r w:rsidRPr="006E614E">
        <w:rPr>
          <w:rFonts w:ascii="Times New Roman" w:hAnsi="Times New Roman" w:cs="Times New Roman"/>
          <w:sz w:val="24"/>
          <w:szCs w:val="24"/>
        </w:rPr>
        <w:t xml:space="preserve"> kalp hastalığı, </w:t>
      </w:r>
      <w:proofErr w:type="spellStart"/>
      <w:r w:rsidRPr="006E614E">
        <w:rPr>
          <w:rFonts w:ascii="Times New Roman" w:hAnsi="Times New Roman" w:cs="Times New Roman"/>
          <w:sz w:val="24"/>
          <w:szCs w:val="24"/>
        </w:rPr>
        <w:t>periferik</w:t>
      </w:r>
      <w:proofErr w:type="spellEnd"/>
      <w:r w:rsidRPr="006E614E">
        <w:rPr>
          <w:rFonts w:ascii="Times New Roman" w:hAnsi="Times New Roman" w:cs="Times New Roman"/>
          <w:sz w:val="24"/>
          <w:szCs w:val="24"/>
        </w:rPr>
        <w:t xml:space="preserve"> arter hastalığı ve/veya </w:t>
      </w:r>
      <w:proofErr w:type="spellStart"/>
      <w:r w:rsidRPr="006E614E">
        <w:rPr>
          <w:rFonts w:ascii="Times New Roman" w:hAnsi="Times New Roman" w:cs="Times New Roman"/>
          <w:sz w:val="24"/>
          <w:szCs w:val="24"/>
        </w:rPr>
        <w:t>serebrovasküler</w:t>
      </w:r>
      <w:proofErr w:type="spellEnd"/>
      <w:r w:rsidRPr="006E614E">
        <w:rPr>
          <w:rFonts w:ascii="Times New Roman" w:hAnsi="Times New Roman" w:cs="Times New Roman"/>
          <w:sz w:val="24"/>
          <w:szCs w:val="24"/>
        </w:rPr>
        <w:t xml:space="preserve"> hastalığı olan hastalar ancak dikkatli bir değerlendirmeden sonra </w:t>
      </w:r>
      <w:proofErr w:type="spellStart"/>
      <w:r w:rsidRPr="006E614E">
        <w:rPr>
          <w:rFonts w:ascii="Times New Roman" w:hAnsi="Times New Roman" w:cs="Times New Roman"/>
          <w:sz w:val="24"/>
          <w:szCs w:val="24"/>
        </w:rPr>
        <w:t>meloksikam</w:t>
      </w:r>
      <w:proofErr w:type="spellEnd"/>
      <w:r w:rsidRPr="006E614E">
        <w:rPr>
          <w:rFonts w:ascii="Times New Roman" w:hAnsi="Times New Roman" w:cs="Times New Roman"/>
          <w:sz w:val="24"/>
          <w:szCs w:val="24"/>
        </w:rPr>
        <w:t xml:space="preserve"> ile tedavi edilmelidir. </w:t>
      </w:r>
      <w:proofErr w:type="spellStart"/>
      <w:r w:rsidRPr="006E614E">
        <w:rPr>
          <w:rFonts w:ascii="Times New Roman" w:hAnsi="Times New Roman" w:cs="Times New Roman"/>
          <w:sz w:val="24"/>
          <w:szCs w:val="24"/>
        </w:rPr>
        <w:t>Kardiyovasküler</w:t>
      </w:r>
      <w:proofErr w:type="spellEnd"/>
      <w:r w:rsidRPr="006E614E">
        <w:rPr>
          <w:rFonts w:ascii="Times New Roman" w:hAnsi="Times New Roman" w:cs="Times New Roman"/>
          <w:sz w:val="24"/>
          <w:szCs w:val="24"/>
        </w:rPr>
        <w:t xml:space="preserve"> hastalıklar için risk faktörleri (örn. hipertansiyon, </w:t>
      </w:r>
      <w:proofErr w:type="spellStart"/>
      <w:r w:rsidRPr="006E614E">
        <w:rPr>
          <w:rFonts w:ascii="Times New Roman" w:hAnsi="Times New Roman" w:cs="Times New Roman"/>
          <w:sz w:val="24"/>
          <w:szCs w:val="24"/>
        </w:rPr>
        <w:t>hiperlipidemi</w:t>
      </w:r>
      <w:proofErr w:type="spellEnd"/>
      <w:r w:rsidRPr="006E614E">
        <w:rPr>
          <w:rFonts w:ascii="Times New Roman" w:hAnsi="Times New Roman" w:cs="Times New Roman"/>
          <w:sz w:val="24"/>
          <w:szCs w:val="24"/>
        </w:rPr>
        <w:t xml:space="preserve">, </w:t>
      </w:r>
      <w:proofErr w:type="spellStart"/>
      <w:r w:rsidRPr="006E614E">
        <w:rPr>
          <w:rFonts w:ascii="Times New Roman" w:hAnsi="Times New Roman" w:cs="Times New Roman"/>
          <w:sz w:val="24"/>
          <w:szCs w:val="24"/>
        </w:rPr>
        <w:t>diabetes</w:t>
      </w:r>
      <w:proofErr w:type="spellEnd"/>
      <w:r w:rsidRPr="006E614E">
        <w:rPr>
          <w:rFonts w:ascii="Times New Roman" w:hAnsi="Times New Roman" w:cs="Times New Roman"/>
          <w:sz w:val="24"/>
          <w:szCs w:val="24"/>
        </w:rPr>
        <w:t xml:space="preserve"> </w:t>
      </w:r>
      <w:proofErr w:type="spellStart"/>
      <w:r w:rsidRPr="006E614E">
        <w:rPr>
          <w:rFonts w:ascii="Times New Roman" w:hAnsi="Times New Roman" w:cs="Times New Roman"/>
          <w:sz w:val="24"/>
          <w:szCs w:val="24"/>
        </w:rPr>
        <w:t>mellitus</w:t>
      </w:r>
      <w:proofErr w:type="spellEnd"/>
      <w:r w:rsidRPr="006E614E">
        <w:rPr>
          <w:rFonts w:ascii="Times New Roman" w:hAnsi="Times New Roman" w:cs="Times New Roman"/>
          <w:sz w:val="24"/>
          <w:szCs w:val="24"/>
        </w:rPr>
        <w:t>, sigara içme) taşıyan hastaların uzun süreli tedavisine başlanmadan önce de benzer bir değerlendirme yapılmalıdır.</w:t>
      </w:r>
    </w:p>
    <w:p w:rsidR="00F31F43" w:rsidRDefault="00F31F43" w:rsidP="006E614E">
      <w:pPr>
        <w:autoSpaceDE w:val="0"/>
        <w:autoSpaceDN w:val="0"/>
        <w:adjustRightInd w:val="0"/>
        <w:spacing w:after="0" w:line="360" w:lineRule="auto"/>
        <w:jc w:val="both"/>
        <w:rPr>
          <w:rFonts w:ascii="Times New Roman" w:hAnsi="Times New Roman" w:cs="Times New Roman"/>
          <w:sz w:val="24"/>
          <w:szCs w:val="24"/>
        </w:rPr>
      </w:pPr>
    </w:p>
    <w:p w:rsidR="006E614E" w:rsidRPr="006E614E" w:rsidRDefault="006E614E" w:rsidP="006E614E">
      <w:pPr>
        <w:autoSpaceDE w:val="0"/>
        <w:autoSpaceDN w:val="0"/>
        <w:adjustRightInd w:val="0"/>
        <w:spacing w:after="0" w:line="360" w:lineRule="auto"/>
        <w:jc w:val="both"/>
        <w:rPr>
          <w:rFonts w:ascii="Times New Roman" w:hAnsi="Times New Roman" w:cs="Times New Roman"/>
          <w:sz w:val="24"/>
          <w:szCs w:val="24"/>
        </w:rPr>
      </w:pPr>
      <w:proofErr w:type="spellStart"/>
      <w:r w:rsidRPr="006E614E">
        <w:rPr>
          <w:rFonts w:ascii="Times New Roman" w:hAnsi="Times New Roman" w:cs="Times New Roman"/>
          <w:sz w:val="24"/>
          <w:szCs w:val="24"/>
        </w:rPr>
        <w:t>Asetilsalisilik</w:t>
      </w:r>
      <w:proofErr w:type="spellEnd"/>
      <w:r w:rsidRPr="006E614E">
        <w:rPr>
          <w:rFonts w:ascii="Times New Roman" w:hAnsi="Times New Roman" w:cs="Times New Roman"/>
          <w:sz w:val="24"/>
          <w:szCs w:val="24"/>
        </w:rPr>
        <w:t xml:space="preserve"> asit ile </w:t>
      </w:r>
      <w:r w:rsidRPr="006E614E">
        <w:rPr>
          <w:rFonts w:ascii="Times New Roman" w:eastAsia="HiddenHorzOCR" w:hAnsi="Times New Roman" w:cs="Times New Roman"/>
          <w:sz w:val="24"/>
          <w:szCs w:val="24"/>
        </w:rPr>
        <w:t xml:space="preserve">eş zamanlı uygulamanın, NSAİ </w:t>
      </w:r>
      <w:r w:rsidRPr="006E614E">
        <w:rPr>
          <w:rFonts w:ascii="Times New Roman" w:hAnsi="Times New Roman" w:cs="Times New Roman"/>
          <w:sz w:val="24"/>
          <w:szCs w:val="24"/>
        </w:rPr>
        <w:t xml:space="preserve">ilaç </w:t>
      </w:r>
      <w:r w:rsidRPr="006E614E">
        <w:rPr>
          <w:rFonts w:ascii="Times New Roman" w:eastAsia="HiddenHorzOCR" w:hAnsi="Times New Roman" w:cs="Times New Roman"/>
          <w:sz w:val="24"/>
          <w:szCs w:val="24"/>
        </w:rPr>
        <w:t xml:space="preserve">kullanımıyla ilişkili artmış </w:t>
      </w:r>
      <w:r w:rsidRPr="006E614E">
        <w:rPr>
          <w:rFonts w:ascii="Times New Roman" w:hAnsi="Times New Roman" w:cs="Times New Roman"/>
          <w:sz w:val="24"/>
          <w:szCs w:val="24"/>
        </w:rPr>
        <w:t>ciddi</w:t>
      </w:r>
      <w:r w:rsidR="00F31F43">
        <w:rPr>
          <w:rFonts w:ascii="Times New Roman" w:hAnsi="Times New Roman" w:cs="Times New Roman"/>
          <w:sz w:val="24"/>
          <w:szCs w:val="24"/>
        </w:rPr>
        <w:t xml:space="preserve"> </w:t>
      </w:r>
      <w:proofErr w:type="spellStart"/>
      <w:r w:rsidRPr="006E614E">
        <w:rPr>
          <w:rFonts w:ascii="Times New Roman" w:hAnsi="Times New Roman" w:cs="Times New Roman"/>
          <w:sz w:val="24"/>
          <w:szCs w:val="24"/>
        </w:rPr>
        <w:t>kardiyovasküler</w:t>
      </w:r>
      <w:proofErr w:type="spellEnd"/>
      <w:r w:rsidRPr="006E614E">
        <w:rPr>
          <w:rFonts w:ascii="Times New Roman" w:hAnsi="Times New Roman" w:cs="Times New Roman"/>
          <w:sz w:val="24"/>
          <w:szCs w:val="24"/>
        </w:rPr>
        <w:t xml:space="preserve"> </w:t>
      </w:r>
      <w:proofErr w:type="spellStart"/>
      <w:r w:rsidRPr="006E614E">
        <w:rPr>
          <w:rFonts w:ascii="Times New Roman" w:hAnsi="Times New Roman" w:cs="Times New Roman"/>
          <w:sz w:val="24"/>
          <w:szCs w:val="24"/>
        </w:rPr>
        <w:t>trombotik</w:t>
      </w:r>
      <w:proofErr w:type="spellEnd"/>
      <w:r w:rsidRPr="006E614E">
        <w:rPr>
          <w:rFonts w:ascii="Times New Roman" w:hAnsi="Times New Roman" w:cs="Times New Roman"/>
          <w:sz w:val="24"/>
          <w:szCs w:val="24"/>
        </w:rPr>
        <w:t xml:space="preserve"> olay riskini </w:t>
      </w:r>
      <w:r w:rsidRPr="006E614E">
        <w:rPr>
          <w:rFonts w:ascii="Times New Roman" w:eastAsia="HiddenHorzOCR" w:hAnsi="Times New Roman" w:cs="Times New Roman"/>
          <w:sz w:val="24"/>
          <w:szCs w:val="24"/>
        </w:rPr>
        <w:t xml:space="preserve">azaltacağına </w:t>
      </w:r>
      <w:r w:rsidRPr="006E614E">
        <w:rPr>
          <w:rFonts w:ascii="Times New Roman" w:hAnsi="Times New Roman" w:cs="Times New Roman"/>
          <w:sz w:val="24"/>
          <w:szCs w:val="24"/>
        </w:rPr>
        <w:t xml:space="preserve">dair herhangi bir </w:t>
      </w:r>
      <w:r w:rsidRPr="006E614E">
        <w:rPr>
          <w:rFonts w:ascii="Times New Roman" w:eastAsia="HiddenHorzOCR" w:hAnsi="Times New Roman" w:cs="Times New Roman"/>
          <w:sz w:val="24"/>
          <w:szCs w:val="24"/>
        </w:rPr>
        <w:t xml:space="preserve">tutarlı kanıt </w:t>
      </w:r>
      <w:r w:rsidRPr="006E614E">
        <w:rPr>
          <w:rFonts w:ascii="Times New Roman" w:hAnsi="Times New Roman" w:cs="Times New Roman"/>
          <w:sz w:val="24"/>
          <w:szCs w:val="24"/>
        </w:rPr>
        <w:t>yoktur.</w:t>
      </w:r>
      <w:r w:rsidR="00F31F43">
        <w:rPr>
          <w:rFonts w:ascii="Times New Roman" w:hAnsi="Times New Roman" w:cs="Times New Roman"/>
          <w:sz w:val="24"/>
          <w:szCs w:val="24"/>
        </w:rPr>
        <w:t xml:space="preserve"> </w:t>
      </w:r>
      <w:proofErr w:type="spellStart"/>
      <w:r w:rsidRPr="006E614E">
        <w:rPr>
          <w:rFonts w:ascii="Times New Roman" w:hAnsi="Times New Roman" w:cs="Times New Roman"/>
          <w:sz w:val="24"/>
          <w:szCs w:val="24"/>
        </w:rPr>
        <w:t>Asetilsalisilik</w:t>
      </w:r>
      <w:proofErr w:type="spellEnd"/>
      <w:r w:rsidRPr="006E614E">
        <w:rPr>
          <w:rFonts w:ascii="Times New Roman" w:hAnsi="Times New Roman" w:cs="Times New Roman"/>
          <w:sz w:val="24"/>
          <w:szCs w:val="24"/>
        </w:rPr>
        <w:t xml:space="preserve"> asit ile bir </w:t>
      </w:r>
      <w:r w:rsidRPr="006E614E">
        <w:rPr>
          <w:rFonts w:ascii="Times New Roman" w:eastAsia="HiddenHorzOCR" w:hAnsi="Times New Roman" w:cs="Times New Roman"/>
          <w:sz w:val="24"/>
          <w:szCs w:val="24"/>
        </w:rPr>
        <w:t xml:space="preserve">NSAİ ilacın </w:t>
      </w:r>
      <w:r w:rsidRPr="006E614E">
        <w:rPr>
          <w:rFonts w:ascii="Times New Roman" w:hAnsi="Times New Roman" w:cs="Times New Roman"/>
          <w:sz w:val="24"/>
          <w:szCs w:val="24"/>
        </w:rPr>
        <w:t xml:space="preserve">birlikte </w:t>
      </w:r>
      <w:r w:rsidRPr="006E614E">
        <w:rPr>
          <w:rFonts w:ascii="Times New Roman" w:eastAsia="HiddenHorzOCR" w:hAnsi="Times New Roman" w:cs="Times New Roman"/>
          <w:sz w:val="24"/>
          <w:szCs w:val="24"/>
        </w:rPr>
        <w:t xml:space="preserve">kullanımı, </w:t>
      </w:r>
      <w:r w:rsidRPr="006E614E">
        <w:rPr>
          <w:rFonts w:ascii="Times New Roman" w:hAnsi="Times New Roman" w:cs="Times New Roman"/>
          <w:sz w:val="24"/>
          <w:szCs w:val="24"/>
        </w:rPr>
        <w:t xml:space="preserve">ciddi </w:t>
      </w:r>
      <w:proofErr w:type="spellStart"/>
      <w:r w:rsidRPr="006E614E">
        <w:rPr>
          <w:rFonts w:ascii="Times New Roman" w:eastAsia="HiddenHorzOCR" w:hAnsi="Times New Roman" w:cs="Times New Roman"/>
          <w:sz w:val="24"/>
          <w:szCs w:val="24"/>
        </w:rPr>
        <w:t>gastrointestinal</w:t>
      </w:r>
      <w:proofErr w:type="spellEnd"/>
      <w:r w:rsidR="00F31F43">
        <w:rPr>
          <w:rFonts w:ascii="Times New Roman" w:eastAsia="HiddenHorzOCR" w:hAnsi="Times New Roman" w:cs="Times New Roman"/>
          <w:sz w:val="24"/>
          <w:szCs w:val="24"/>
        </w:rPr>
        <w:t xml:space="preserve"> </w:t>
      </w:r>
      <w:r w:rsidRPr="006E614E">
        <w:rPr>
          <w:rFonts w:ascii="Times New Roman" w:eastAsia="HiddenHorzOCR" w:hAnsi="Times New Roman" w:cs="Times New Roman"/>
          <w:sz w:val="24"/>
          <w:szCs w:val="24"/>
        </w:rPr>
        <w:t xml:space="preserve">olayların </w:t>
      </w:r>
      <w:r w:rsidRPr="006E614E">
        <w:rPr>
          <w:rFonts w:ascii="Times New Roman" w:hAnsi="Times New Roman" w:cs="Times New Roman"/>
          <w:sz w:val="24"/>
          <w:szCs w:val="24"/>
        </w:rPr>
        <w:t>riskini</w:t>
      </w:r>
      <w:r w:rsidR="00F31F43">
        <w:rPr>
          <w:rFonts w:ascii="Times New Roman" w:hAnsi="Times New Roman" w:cs="Times New Roman"/>
          <w:sz w:val="24"/>
          <w:szCs w:val="24"/>
        </w:rPr>
        <w:t xml:space="preserve"> </w:t>
      </w:r>
      <w:r w:rsidRPr="006E614E">
        <w:rPr>
          <w:rFonts w:ascii="Times New Roman" w:eastAsia="HiddenHorzOCR" w:hAnsi="Times New Roman" w:cs="Times New Roman"/>
          <w:sz w:val="24"/>
          <w:szCs w:val="24"/>
        </w:rPr>
        <w:t xml:space="preserve">artırır </w:t>
      </w:r>
      <w:r w:rsidRPr="006E614E">
        <w:rPr>
          <w:rFonts w:ascii="Times New Roman" w:hAnsi="Times New Roman" w:cs="Times New Roman"/>
          <w:sz w:val="24"/>
          <w:szCs w:val="24"/>
        </w:rPr>
        <w:t xml:space="preserve">(Bkz. </w:t>
      </w:r>
      <w:r w:rsidRPr="006E614E">
        <w:rPr>
          <w:rFonts w:ascii="Times New Roman" w:eastAsia="HiddenHorzOCR" w:hAnsi="Times New Roman" w:cs="Times New Roman"/>
          <w:sz w:val="24"/>
          <w:szCs w:val="24"/>
        </w:rPr>
        <w:t xml:space="preserve">yukarıdaki </w:t>
      </w:r>
      <w:r w:rsidRPr="006E614E">
        <w:rPr>
          <w:rFonts w:ascii="Times New Roman" w:hAnsi="Times New Roman" w:cs="Times New Roman"/>
          <w:i/>
          <w:iCs/>
          <w:sz w:val="24"/>
          <w:szCs w:val="24"/>
        </w:rPr>
        <w:t>"</w:t>
      </w:r>
      <w:proofErr w:type="spellStart"/>
      <w:r w:rsidRPr="006E614E">
        <w:rPr>
          <w:rFonts w:ascii="Times New Roman" w:hAnsi="Times New Roman" w:cs="Times New Roman"/>
          <w:i/>
          <w:iCs/>
          <w:sz w:val="24"/>
          <w:szCs w:val="24"/>
        </w:rPr>
        <w:t>Gastrointestinal</w:t>
      </w:r>
      <w:proofErr w:type="spellEnd"/>
      <w:r w:rsidRPr="006E614E">
        <w:rPr>
          <w:rFonts w:ascii="Times New Roman" w:hAnsi="Times New Roman" w:cs="Times New Roman"/>
          <w:i/>
          <w:iCs/>
          <w:sz w:val="24"/>
          <w:szCs w:val="24"/>
        </w:rPr>
        <w:t xml:space="preserve"> etkiler" </w:t>
      </w:r>
      <w:r w:rsidRPr="006E614E">
        <w:rPr>
          <w:rFonts w:ascii="Times New Roman" w:hAnsi="Times New Roman" w:cs="Times New Roman"/>
          <w:sz w:val="24"/>
          <w:szCs w:val="24"/>
        </w:rPr>
        <w:t>bölümü)</w:t>
      </w:r>
    </w:p>
    <w:p w:rsidR="00F31F43" w:rsidRDefault="00F31F43" w:rsidP="006E614E">
      <w:pPr>
        <w:autoSpaceDE w:val="0"/>
        <w:autoSpaceDN w:val="0"/>
        <w:adjustRightInd w:val="0"/>
        <w:spacing w:after="0" w:line="360" w:lineRule="auto"/>
        <w:jc w:val="both"/>
        <w:rPr>
          <w:rFonts w:ascii="Times New Roman" w:hAnsi="Times New Roman" w:cs="Times New Roman"/>
          <w:sz w:val="24"/>
          <w:szCs w:val="24"/>
        </w:rPr>
      </w:pPr>
    </w:p>
    <w:p w:rsidR="0031412D" w:rsidRPr="006E614E" w:rsidRDefault="006E614E" w:rsidP="00F31F43">
      <w:pPr>
        <w:autoSpaceDE w:val="0"/>
        <w:autoSpaceDN w:val="0"/>
        <w:adjustRightInd w:val="0"/>
        <w:spacing w:after="0" w:line="360" w:lineRule="auto"/>
        <w:jc w:val="both"/>
        <w:rPr>
          <w:rFonts w:ascii="Times New Roman" w:hAnsi="Times New Roman" w:cs="Times New Roman"/>
          <w:sz w:val="24"/>
          <w:szCs w:val="24"/>
        </w:rPr>
      </w:pPr>
      <w:r w:rsidRPr="006E614E">
        <w:rPr>
          <w:rFonts w:ascii="Times New Roman" w:hAnsi="Times New Roman" w:cs="Times New Roman"/>
          <w:sz w:val="24"/>
          <w:szCs w:val="24"/>
        </w:rPr>
        <w:t xml:space="preserve">Koroner arter bypass </w:t>
      </w:r>
      <w:proofErr w:type="spellStart"/>
      <w:r w:rsidRPr="006E614E">
        <w:rPr>
          <w:rFonts w:ascii="Times New Roman" w:hAnsi="Times New Roman" w:cs="Times New Roman"/>
          <w:sz w:val="24"/>
          <w:szCs w:val="24"/>
        </w:rPr>
        <w:t>greft</w:t>
      </w:r>
      <w:proofErr w:type="spellEnd"/>
      <w:r w:rsidRPr="006E614E">
        <w:rPr>
          <w:rFonts w:ascii="Times New Roman" w:hAnsi="Times New Roman" w:cs="Times New Roman"/>
          <w:sz w:val="24"/>
          <w:szCs w:val="24"/>
        </w:rPr>
        <w:t xml:space="preserve"> (CABG) </w:t>
      </w:r>
      <w:r w:rsidRPr="006E614E">
        <w:rPr>
          <w:rFonts w:ascii="Times New Roman" w:eastAsia="HiddenHorzOCR" w:hAnsi="Times New Roman" w:cs="Times New Roman"/>
          <w:sz w:val="24"/>
          <w:szCs w:val="24"/>
        </w:rPr>
        <w:t xml:space="preserve">ameliyatını </w:t>
      </w:r>
      <w:r w:rsidRPr="006E614E">
        <w:rPr>
          <w:rFonts w:ascii="Times New Roman" w:hAnsi="Times New Roman" w:cs="Times New Roman"/>
          <w:sz w:val="24"/>
          <w:szCs w:val="24"/>
        </w:rPr>
        <w:t xml:space="preserve">takip eden ilk 10-14 gündeki </w:t>
      </w:r>
      <w:r w:rsidRPr="006E614E">
        <w:rPr>
          <w:rFonts w:ascii="Times New Roman" w:eastAsia="HiddenHorzOCR" w:hAnsi="Times New Roman" w:cs="Times New Roman"/>
          <w:sz w:val="24"/>
          <w:szCs w:val="24"/>
        </w:rPr>
        <w:t xml:space="preserve">ağrının </w:t>
      </w:r>
      <w:r w:rsidRPr="006E614E">
        <w:rPr>
          <w:rFonts w:ascii="Times New Roman" w:hAnsi="Times New Roman" w:cs="Times New Roman"/>
          <w:sz w:val="24"/>
          <w:szCs w:val="24"/>
        </w:rPr>
        <w:t>tedavisi</w:t>
      </w:r>
      <w:r w:rsidR="00F31F43">
        <w:rPr>
          <w:rFonts w:ascii="Times New Roman" w:hAnsi="Times New Roman" w:cs="Times New Roman"/>
          <w:sz w:val="24"/>
          <w:szCs w:val="24"/>
        </w:rPr>
        <w:t xml:space="preserve"> </w:t>
      </w:r>
      <w:r w:rsidRPr="006E614E">
        <w:rPr>
          <w:rFonts w:ascii="Times New Roman" w:hAnsi="Times New Roman" w:cs="Times New Roman"/>
          <w:sz w:val="24"/>
          <w:szCs w:val="24"/>
        </w:rPr>
        <w:t xml:space="preserve">için bir COX-2 </w:t>
      </w:r>
      <w:proofErr w:type="spellStart"/>
      <w:r w:rsidRPr="006E614E">
        <w:rPr>
          <w:rFonts w:ascii="Times New Roman" w:hAnsi="Times New Roman" w:cs="Times New Roman"/>
          <w:sz w:val="24"/>
          <w:szCs w:val="24"/>
        </w:rPr>
        <w:t>selektif</w:t>
      </w:r>
      <w:proofErr w:type="spellEnd"/>
      <w:r w:rsidRPr="006E614E">
        <w:rPr>
          <w:rFonts w:ascii="Times New Roman" w:hAnsi="Times New Roman" w:cs="Times New Roman"/>
          <w:sz w:val="24"/>
          <w:szCs w:val="24"/>
        </w:rPr>
        <w:t xml:space="preserve"> </w:t>
      </w:r>
      <w:r w:rsidRPr="006E614E">
        <w:rPr>
          <w:rFonts w:ascii="Times New Roman" w:eastAsia="HiddenHorzOCR" w:hAnsi="Times New Roman" w:cs="Times New Roman"/>
          <w:sz w:val="24"/>
          <w:szCs w:val="24"/>
        </w:rPr>
        <w:t xml:space="preserve">NSAİ </w:t>
      </w:r>
      <w:r w:rsidRPr="006E614E">
        <w:rPr>
          <w:rFonts w:ascii="Times New Roman" w:hAnsi="Times New Roman" w:cs="Times New Roman"/>
          <w:sz w:val="24"/>
          <w:szCs w:val="24"/>
        </w:rPr>
        <w:t xml:space="preserve">ilaç ile </w:t>
      </w:r>
      <w:r w:rsidRPr="006E614E">
        <w:rPr>
          <w:rFonts w:ascii="Times New Roman" w:eastAsia="HiddenHorzOCR" w:hAnsi="Times New Roman" w:cs="Times New Roman"/>
          <w:sz w:val="24"/>
          <w:szCs w:val="24"/>
        </w:rPr>
        <w:t xml:space="preserve">gerçekleştirilen </w:t>
      </w:r>
      <w:r w:rsidRPr="006E614E">
        <w:rPr>
          <w:rFonts w:ascii="Times New Roman" w:hAnsi="Times New Roman" w:cs="Times New Roman"/>
          <w:sz w:val="24"/>
          <w:szCs w:val="24"/>
        </w:rPr>
        <w:t xml:space="preserve">iki </w:t>
      </w:r>
      <w:r w:rsidRPr="006E614E">
        <w:rPr>
          <w:rFonts w:ascii="Times New Roman" w:eastAsia="HiddenHorzOCR" w:hAnsi="Times New Roman" w:cs="Times New Roman"/>
          <w:sz w:val="24"/>
          <w:szCs w:val="24"/>
        </w:rPr>
        <w:t xml:space="preserve">geniş, </w:t>
      </w:r>
      <w:r w:rsidRPr="006E614E">
        <w:rPr>
          <w:rFonts w:ascii="Times New Roman" w:hAnsi="Times New Roman" w:cs="Times New Roman"/>
          <w:sz w:val="24"/>
          <w:szCs w:val="24"/>
        </w:rPr>
        <w:t>kontrollü klinik denemede,</w:t>
      </w:r>
      <w:r w:rsidR="00F31F43">
        <w:rPr>
          <w:rFonts w:ascii="Times New Roman" w:hAnsi="Times New Roman" w:cs="Times New Roman"/>
          <w:sz w:val="24"/>
          <w:szCs w:val="24"/>
        </w:rPr>
        <w:t xml:space="preserve"> </w:t>
      </w:r>
      <w:r w:rsidRPr="006E614E">
        <w:rPr>
          <w:rFonts w:ascii="Times New Roman" w:hAnsi="Times New Roman" w:cs="Times New Roman"/>
          <w:sz w:val="24"/>
          <w:szCs w:val="24"/>
        </w:rPr>
        <w:t xml:space="preserve">miyokart </w:t>
      </w:r>
      <w:proofErr w:type="spellStart"/>
      <w:r w:rsidRPr="006E614E">
        <w:rPr>
          <w:rFonts w:ascii="Times New Roman" w:hAnsi="Times New Roman" w:cs="Times New Roman"/>
          <w:sz w:val="24"/>
          <w:szCs w:val="24"/>
        </w:rPr>
        <w:t>infarktüsü</w:t>
      </w:r>
      <w:proofErr w:type="spellEnd"/>
      <w:r w:rsidRPr="006E614E">
        <w:rPr>
          <w:rFonts w:ascii="Times New Roman" w:hAnsi="Times New Roman" w:cs="Times New Roman"/>
          <w:sz w:val="24"/>
          <w:szCs w:val="24"/>
        </w:rPr>
        <w:t xml:space="preserve"> ve inme </w:t>
      </w:r>
      <w:r w:rsidRPr="006E614E">
        <w:rPr>
          <w:rFonts w:ascii="Times New Roman" w:eastAsia="HiddenHorzOCR" w:hAnsi="Times New Roman" w:cs="Times New Roman"/>
          <w:sz w:val="24"/>
          <w:szCs w:val="24"/>
        </w:rPr>
        <w:t xml:space="preserve">sıklığında artış görülmüştür </w:t>
      </w:r>
      <w:r w:rsidRPr="006E614E">
        <w:rPr>
          <w:rFonts w:ascii="Times New Roman" w:hAnsi="Times New Roman" w:cs="Times New Roman"/>
          <w:sz w:val="24"/>
          <w:szCs w:val="24"/>
        </w:rPr>
        <w:t xml:space="preserve">(Bkz. Bölüm </w:t>
      </w:r>
      <w:proofErr w:type="gramStart"/>
      <w:r w:rsidRPr="006E614E">
        <w:rPr>
          <w:rFonts w:ascii="Times New Roman" w:hAnsi="Times New Roman" w:cs="Times New Roman"/>
          <w:sz w:val="24"/>
          <w:szCs w:val="24"/>
        </w:rPr>
        <w:t>4.3</w:t>
      </w:r>
      <w:proofErr w:type="gramEnd"/>
      <w:r w:rsidRPr="006E614E">
        <w:rPr>
          <w:rFonts w:ascii="Times New Roman" w:hAnsi="Times New Roman" w:cs="Times New Roman"/>
          <w:sz w:val="24"/>
          <w:szCs w:val="24"/>
        </w:rPr>
        <w:t>.).</w:t>
      </w:r>
    </w:p>
    <w:p w:rsidR="006E614E" w:rsidRPr="006E614E" w:rsidRDefault="006E614E" w:rsidP="006E614E">
      <w:pPr>
        <w:spacing w:after="0" w:line="360" w:lineRule="auto"/>
        <w:jc w:val="both"/>
        <w:rPr>
          <w:rFonts w:ascii="Times New Roman" w:hAnsi="Times New Roman" w:cs="Times New Roman"/>
          <w:i/>
          <w:iCs/>
          <w:sz w:val="24"/>
          <w:szCs w:val="24"/>
        </w:rPr>
      </w:pPr>
    </w:p>
    <w:p w:rsidR="0031412D" w:rsidRPr="009F4FCD" w:rsidRDefault="0031412D" w:rsidP="009F4FCD">
      <w:pPr>
        <w:spacing w:after="0" w:line="360" w:lineRule="auto"/>
        <w:jc w:val="both"/>
        <w:rPr>
          <w:rFonts w:ascii="Times New Roman" w:hAnsi="Times New Roman" w:cs="Times New Roman"/>
          <w:i/>
          <w:sz w:val="24"/>
          <w:szCs w:val="24"/>
        </w:rPr>
      </w:pPr>
      <w:r w:rsidRPr="009F4FCD">
        <w:rPr>
          <w:rFonts w:ascii="Times New Roman" w:hAnsi="Times New Roman" w:cs="Times New Roman"/>
          <w:i/>
          <w:iCs/>
          <w:sz w:val="24"/>
          <w:szCs w:val="24"/>
        </w:rPr>
        <w:lastRenderedPageBreak/>
        <w:t xml:space="preserve">Deri </w:t>
      </w:r>
      <w:r w:rsidRPr="009F4FCD">
        <w:rPr>
          <w:rFonts w:ascii="Times New Roman" w:hAnsi="Times New Roman" w:cs="Times New Roman"/>
          <w:i/>
          <w:sz w:val="24"/>
          <w:szCs w:val="24"/>
        </w:rPr>
        <w:t>reaksiyonları:</w:t>
      </w:r>
    </w:p>
    <w:p w:rsidR="009F4FCD" w:rsidRPr="009F4FCD" w:rsidRDefault="009F4FCD" w:rsidP="009F4FCD">
      <w:pPr>
        <w:autoSpaceDE w:val="0"/>
        <w:autoSpaceDN w:val="0"/>
        <w:adjustRightInd w:val="0"/>
        <w:spacing w:after="0" w:line="360" w:lineRule="auto"/>
        <w:jc w:val="both"/>
        <w:rPr>
          <w:rFonts w:ascii="Times New Roman" w:eastAsia="HiddenHorzOCR" w:hAnsi="Times New Roman" w:cs="Times New Roman"/>
          <w:sz w:val="24"/>
          <w:szCs w:val="24"/>
        </w:rPr>
      </w:pPr>
      <w:proofErr w:type="spellStart"/>
      <w:r w:rsidRPr="009F4FCD">
        <w:rPr>
          <w:rFonts w:ascii="Times New Roman" w:hAnsi="Times New Roman" w:cs="Times New Roman"/>
          <w:sz w:val="24"/>
          <w:szCs w:val="24"/>
        </w:rPr>
        <w:t>Meloksikam</w:t>
      </w:r>
      <w:proofErr w:type="spellEnd"/>
      <w:r w:rsidRPr="009F4FCD">
        <w:rPr>
          <w:rFonts w:ascii="Times New Roman" w:hAnsi="Times New Roman" w:cs="Times New Roman"/>
          <w:sz w:val="24"/>
          <w:szCs w:val="24"/>
        </w:rPr>
        <w:t xml:space="preserve"> da </w:t>
      </w:r>
      <w:proofErr w:type="gramStart"/>
      <w:r w:rsidRPr="009F4FCD">
        <w:rPr>
          <w:rFonts w:ascii="Times New Roman" w:hAnsi="Times New Roman" w:cs="Times New Roman"/>
          <w:sz w:val="24"/>
          <w:szCs w:val="24"/>
        </w:rPr>
        <w:t>dahil</w:t>
      </w:r>
      <w:proofErr w:type="gramEnd"/>
      <w:r w:rsidRPr="009F4FCD">
        <w:rPr>
          <w:rFonts w:ascii="Times New Roman" w:hAnsi="Times New Roman" w:cs="Times New Roman"/>
          <w:sz w:val="24"/>
          <w:szCs w:val="24"/>
        </w:rPr>
        <w:t xml:space="preserve"> olmak üzere tüm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ilaçlar,</w:t>
      </w:r>
      <w:r w:rsidR="0031412D" w:rsidRPr="009F4FCD">
        <w:rPr>
          <w:rFonts w:ascii="Times New Roman" w:hAnsi="Times New Roman" w:cs="Times New Roman"/>
          <w:sz w:val="24"/>
          <w:szCs w:val="24"/>
        </w:rPr>
        <w:t xml:space="preserve"> </w:t>
      </w:r>
      <w:proofErr w:type="spellStart"/>
      <w:r w:rsidR="0031412D" w:rsidRPr="009F4FCD">
        <w:rPr>
          <w:rFonts w:ascii="Times New Roman" w:hAnsi="Times New Roman" w:cs="Times New Roman"/>
          <w:sz w:val="24"/>
          <w:szCs w:val="24"/>
        </w:rPr>
        <w:t>eksfolyatif</w:t>
      </w:r>
      <w:proofErr w:type="spellEnd"/>
      <w:r w:rsidR="0031412D" w:rsidRPr="009F4FCD">
        <w:rPr>
          <w:rFonts w:ascii="Times New Roman" w:hAnsi="Times New Roman" w:cs="Times New Roman"/>
          <w:sz w:val="24"/>
          <w:szCs w:val="24"/>
        </w:rPr>
        <w:t xml:space="preserve"> dermatit, </w:t>
      </w:r>
      <w:proofErr w:type="spellStart"/>
      <w:r w:rsidR="0031412D" w:rsidRPr="009F4FCD">
        <w:rPr>
          <w:rFonts w:ascii="Times New Roman" w:hAnsi="Times New Roman" w:cs="Times New Roman"/>
          <w:sz w:val="24"/>
          <w:szCs w:val="24"/>
        </w:rPr>
        <w:t>Stevens</w:t>
      </w:r>
      <w:proofErr w:type="spellEnd"/>
      <w:r w:rsidR="0031412D" w:rsidRPr="009F4FCD">
        <w:rPr>
          <w:rFonts w:ascii="Times New Roman" w:hAnsi="Times New Roman" w:cs="Times New Roman"/>
          <w:sz w:val="24"/>
          <w:szCs w:val="24"/>
        </w:rPr>
        <w:t xml:space="preserve">-Johnson sendromu ve </w:t>
      </w:r>
      <w:proofErr w:type="spellStart"/>
      <w:r w:rsidR="0031412D" w:rsidRPr="009F4FCD">
        <w:rPr>
          <w:rFonts w:ascii="Times New Roman" w:hAnsi="Times New Roman" w:cs="Times New Roman"/>
          <w:sz w:val="24"/>
          <w:szCs w:val="24"/>
        </w:rPr>
        <w:t>toksik</w:t>
      </w:r>
      <w:proofErr w:type="spellEnd"/>
      <w:r w:rsidR="0031412D" w:rsidRPr="009F4FCD">
        <w:rPr>
          <w:rFonts w:ascii="Times New Roman" w:hAnsi="Times New Roman" w:cs="Times New Roman"/>
          <w:sz w:val="24"/>
          <w:szCs w:val="24"/>
        </w:rPr>
        <w:t xml:space="preserve"> </w:t>
      </w:r>
      <w:proofErr w:type="spellStart"/>
      <w:r w:rsidR="0031412D" w:rsidRPr="009F4FCD">
        <w:rPr>
          <w:rFonts w:ascii="Times New Roman" w:hAnsi="Times New Roman" w:cs="Times New Roman"/>
          <w:sz w:val="24"/>
          <w:szCs w:val="24"/>
        </w:rPr>
        <w:t>epidermal</w:t>
      </w:r>
      <w:proofErr w:type="spellEnd"/>
      <w:r w:rsidR="0031412D" w:rsidRPr="009F4FCD">
        <w:rPr>
          <w:rFonts w:ascii="Times New Roman" w:hAnsi="Times New Roman" w:cs="Times New Roman"/>
          <w:sz w:val="24"/>
          <w:szCs w:val="24"/>
        </w:rPr>
        <w:t xml:space="preserve"> </w:t>
      </w:r>
      <w:proofErr w:type="spellStart"/>
      <w:r w:rsidR="0031412D" w:rsidRPr="009F4FCD">
        <w:rPr>
          <w:rFonts w:ascii="Times New Roman" w:hAnsi="Times New Roman" w:cs="Times New Roman"/>
          <w:sz w:val="24"/>
          <w:szCs w:val="24"/>
        </w:rPr>
        <w:t>nekroliz</w:t>
      </w:r>
      <w:proofErr w:type="spellEnd"/>
      <w:r w:rsidR="0031412D" w:rsidRPr="009F4FCD">
        <w:rPr>
          <w:rFonts w:ascii="Times New Roman" w:hAnsi="Times New Roman" w:cs="Times New Roman"/>
          <w:sz w:val="24"/>
          <w:szCs w:val="24"/>
        </w:rPr>
        <w:t xml:space="preserve"> gibi bazıları ölümle sonuçlanan ciddi deri reaksiyonları çok nadiren bildirilmiştir (bkz. Bölüm 4.8). </w:t>
      </w:r>
      <w:r w:rsidRPr="009F4FCD">
        <w:rPr>
          <w:rFonts w:ascii="Times New Roman" w:hAnsi="Times New Roman" w:cs="Times New Roman"/>
          <w:sz w:val="24"/>
          <w:szCs w:val="24"/>
        </w:rPr>
        <w:t xml:space="preserve">Bu ciddi olaylar herhangi bir </w:t>
      </w:r>
      <w:r w:rsidRPr="009F4FCD">
        <w:rPr>
          <w:rFonts w:ascii="Times New Roman" w:eastAsia="HiddenHorzOCR" w:hAnsi="Times New Roman" w:cs="Times New Roman"/>
          <w:sz w:val="24"/>
          <w:szCs w:val="24"/>
        </w:rPr>
        <w:t>uyarı</w:t>
      </w:r>
    </w:p>
    <w:p w:rsidR="0031412D" w:rsidRPr="009F4FCD" w:rsidRDefault="009F4FCD" w:rsidP="009F4FCD">
      <w:pPr>
        <w:autoSpaceDE w:val="0"/>
        <w:autoSpaceDN w:val="0"/>
        <w:adjustRightInd w:val="0"/>
        <w:spacing w:after="0" w:line="360" w:lineRule="auto"/>
        <w:jc w:val="both"/>
        <w:rPr>
          <w:rFonts w:ascii="Times New Roman" w:hAnsi="Times New Roman" w:cs="Times New Roman"/>
          <w:sz w:val="24"/>
          <w:szCs w:val="24"/>
        </w:rPr>
      </w:pPr>
      <w:proofErr w:type="gramStart"/>
      <w:r w:rsidRPr="009F4FCD">
        <w:rPr>
          <w:rFonts w:ascii="Times New Roman" w:hAnsi="Times New Roman" w:cs="Times New Roman"/>
          <w:sz w:val="24"/>
          <w:szCs w:val="24"/>
        </w:rPr>
        <w:t>vermeksizin</w:t>
      </w:r>
      <w:proofErr w:type="gramEnd"/>
      <w:r w:rsidRPr="009F4FCD">
        <w:rPr>
          <w:rFonts w:ascii="Times New Roman" w:hAnsi="Times New Roman" w:cs="Times New Roman"/>
          <w:sz w:val="24"/>
          <w:szCs w:val="24"/>
        </w:rPr>
        <w:t xml:space="preserve"> ortaya </w:t>
      </w:r>
      <w:r w:rsidRPr="009F4FCD">
        <w:rPr>
          <w:rFonts w:ascii="Times New Roman" w:eastAsia="HiddenHorzOCR" w:hAnsi="Times New Roman" w:cs="Times New Roman"/>
          <w:sz w:val="24"/>
          <w:szCs w:val="24"/>
        </w:rPr>
        <w:t>çıkabilir.</w:t>
      </w:r>
      <w:r w:rsidRPr="009F4FCD">
        <w:rPr>
          <w:rFonts w:ascii="Times New Roman" w:hAnsi="Times New Roman" w:cs="Times New Roman"/>
          <w:sz w:val="24"/>
          <w:szCs w:val="24"/>
        </w:rPr>
        <w:t xml:space="preserve"> </w:t>
      </w:r>
      <w:r w:rsidR="0031412D" w:rsidRPr="009F4FCD">
        <w:rPr>
          <w:rFonts w:ascii="Times New Roman" w:hAnsi="Times New Roman" w:cs="Times New Roman"/>
          <w:sz w:val="24"/>
          <w:szCs w:val="24"/>
        </w:rPr>
        <w:t xml:space="preserve">Hastaların bu reaksiyonlar açısından tedavinin erken döneminde en yüksek risk altında oldukları, olguların çoğunda reaksiyonun tedavinin birinci ayı içinde başladığı görülmektedir. </w:t>
      </w:r>
      <w:r w:rsidRPr="009F4FCD">
        <w:rPr>
          <w:rFonts w:ascii="Times New Roman" w:hAnsi="Times New Roman" w:cs="Times New Roman"/>
          <w:sz w:val="24"/>
          <w:szCs w:val="24"/>
        </w:rPr>
        <w:t xml:space="preserve">Hastalar deri ile ilgili ciddi klinik tablolara ait </w:t>
      </w:r>
      <w:r w:rsidRPr="009F4FCD">
        <w:rPr>
          <w:rFonts w:ascii="Times New Roman" w:eastAsia="HiddenHorzOCR" w:hAnsi="Times New Roman" w:cs="Times New Roman"/>
          <w:sz w:val="24"/>
          <w:szCs w:val="24"/>
        </w:rPr>
        <w:t xml:space="preserve">işaretler </w:t>
      </w:r>
      <w:r w:rsidRPr="009F4FCD">
        <w:rPr>
          <w:rFonts w:ascii="Times New Roman" w:hAnsi="Times New Roman" w:cs="Times New Roman"/>
          <w:sz w:val="24"/>
          <w:szCs w:val="24"/>
        </w:rPr>
        <w:t xml:space="preserve">ve </w:t>
      </w:r>
      <w:proofErr w:type="gramStart"/>
      <w:r w:rsidRPr="009F4FCD">
        <w:rPr>
          <w:rFonts w:ascii="Times New Roman" w:hAnsi="Times New Roman" w:cs="Times New Roman"/>
          <w:sz w:val="24"/>
          <w:szCs w:val="24"/>
        </w:rPr>
        <w:t>semptomlar</w:t>
      </w:r>
      <w:proofErr w:type="gram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açısından </w:t>
      </w:r>
      <w:r w:rsidRPr="009F4FCD">
        <w:rPr>
          <w:rFonts w:ascii="Times New Roman" w:hAnsi="Times New Roman" w:cs="Times New Roman"/>
          <w:sz w:val="24"/>
          <w:szCs w:val="24"/>
        </w:rPr>
        <w:t xml:space="preserve">bilgilendirilmelidir ve </w:t>
      </w:r>
      <w:r w:rsidR="0031412D" w:rsidRPr="009F4FCD">
        <w:rPr>
          <w:rFonts w:ascii="Times New Roman" w:hAnsi="Times New Roman" w:cs="Times New Roman"/>
          <w:sz w:val="24"/>
          <w:szCs w:val="24"/>
        </w:rPr>
        <w:t>M</w:t>
      </w:r>
      <w:r w:rsidRPr="009F4FCD">
        <w:rPr>
          <w:rFonts w:ascii="Times New Roman" w:hAnsi="Times New Roman" w:cs="Times New Roman"/>
          <w:sz w:val="24"/>
          <w:szCs w:val="24"/>
        </w:rPr>
        <w:t>ELCAM</w:t>
      </w:r>
      <w:r w:rsidR="0031412D" w:rsidRPr="009F4FCD">
        <w:rPr>
          <w:rFonts w:ascii="Times New Roman" w:hAnsi="Times New Roman" w:cs="Times New Roman"/>
          <w:sz w:val="24"/>
          <w:szCs w:val="24"/>
        </w:rPr>
        <w:t xml:space="preserve"> </w:t>
      </w:r>
      <w:r w:rsidRPr="009F4FCD">
        <w:rPr>
          <w:rFonts w:ascii="Times New Roman" w:hAnsi="Times New Roman" w:cs="Times New Roman"/>
          <w:sz w:val="24"/>
          <w:szCs w:val="24"/>
        </w:rPr>
        <w:t>kullanımı,</w:t>
      </w:r>
      <w:r w:rsidR="0031412D" w:rsidRPr="009F4FCD">
        <w:rPr>
          <w:rFonts w:ascii="Times New Roman" w:hAnsi="Times New Roman" w:cs="Times New Roman"/>
          <w:sz w:val="24"/>
          <w:szCs w:val="24"/>
        </w:rPr>
        <w:t xml:space="preserve"> deri</w:t>
      </w:r>
      <w:r w:rsidRPr="009F4FCD">
        <w:rPr>
          <w:rFonts w:ascii="Times New Roman" w:hAnsi="Times New Roman" w:cs="Times New Roman"/>
          <w:sz w:val="24"/>
          <w:szCs w:val="24"/>
        </w:rPr>
        <w:t xml:space="preserve"> döküntüleri veya </w:t>
      </w:r>
      <w:r w:rsidR="0031412D" w:rsidRPr="009F4FCD">
        <w:rPr>
          <w:rFonts w:ascii="Times New Roman" w:hAnsi="Times New Roman" w:cs="Times New Roman"/>
          <w:sz w:val="24"/>
          <w:szCs w:val="24"/>
        </w:rPr>
        <w:t>başka herhangi bir aşırı duyarlılık belirtisi ilk görüldüğü anda kesilmelidir.</w:t>
      </w:r>
    </w:p>
    <w:p w:rsidR="0031412D" w:rsidRPr="009F4FCD" w:rsidRDefault="0031412D" w:rsidP="009F4FCD">
      <w:pPr>
        <w:spacing w:after="0" w:line="360" w:lineRule="auto"/>
        <w:jc w:val="both"/>
        <w:rPr>
          <w:rFonts w:ascii="Times New Roman" w:hAnsi="Times New Roman" w:cs="Times New Roman"/>
          <w:sz w:val="24"/>
          <w:szCs w:val="24"/>
        </w:rPr>
      </w:pPr>
    </w:p>
    <w:p w:rsidR="009F4FCD" w:rsidRPr="009F4FCD" w:rsidRDefault="009F4FCD" w:rsidP="009F4FCD">
      <w:pPr>
        <w:autoSpaceDE w:val="0"/>
        <w:autoSpaceDN w:val="0"/>
        <w:adjustRightInd w:val="0"/>
        <w:spacing w:after="0" w:line="360" w:lineRule="auto"/>
        <w:jc w:val="both"/>
        <w:rPr>
          <w:rFonts w:ascii="Times New Roman" w:hAnsi="Times New Roman" w:cs="Times New Roman"/>
          <w:i/>
          <w:iCs/>
          <w:sz w:val="24"/>
          <w:szCs w:val="24"/>
        </w:rPr>
      </w:pPr>
      <w:proofErr w:type="spellStart"/>
      <w:r w:rsidRPr="009F4FCD">
        <w:rPr>
          <w:rFonts w:ascii="Times New Roman" w:hAnsi="Times New Roman" w:cs="Times New Roman"/>
          <w:i/>
          <w:iCs/>
          <w:sz w:val="24"/>
          <w:szCs w:val="24"/>
        </w:rPr>
        <w:t>Hepatik</w:t>
      </w:r>
      <w:proofErr w:type="spellEnd"/>
      <w:r w:rsidRPr="009F4FCD">
        <w:rPr>
          <w:rFonts w:ascii="Times New Roman" w:hAnsi="Times New Roman" w:cs="Times New Roman"/>
          <w:i/>
          <w:iCs/>
          <w:sz w:val="24"/>
          <w:szCs w:val="24"/>
        </w:rPr>
        <w:t xml:space="preserve"> etkiler:</w:t>
      </w:r>
    </w:p>
    <w:p w:rsidR="009F4FCD" w:rsidRPr="00FF0924" w:rsidRDefault="009F4FCD" w:rsidP="009F4FCD">
      <w:pPr>
        <w:autoSpaceDE w:val="0"/>
        <w:autoSpaceDN w:val="0"/>
        <w:adjustRightInd w:val="0"/>
        <w:spacing w:after="0" w:line="360" w:lineRule="auto"/>
        <w:jc w:val="both"/>
        <w:rPr>
          <w:rFonts w:ascii="Times New Roman" w:hAnsi="Times New Roman" w:cs="Times New Roman"/>
          <w:sz w:val="24"/>
          <w:szCs w:val="24"/>
        </w:rPr>
      </w:pPr>
      <w:proofErr w:type="spellStart"/>
      <w:r w:rsidRPr="009F4FCD">
        <w:rPr>
          <w:rFonts w:ascii="Times New Roman" w:hAnsi="Times New Roman" w:cs="Times New Roman"/>
          <w:sz w:val="24"/>
          <w:szCs w:val="24"/>
        </w:rPr>
        <w:t>Meloksikam</w:t>
      </w:r>
      <w:proofErr w:type="spellEnd"/>
      <w:r w:rsidRPr="009F4FCD">
        <w:rPr>
          <w:rFonts w:ascii="Times New Roman" w:hAnsi="Times New Roman" w:cs="Times New Roman"/>
          <w:sz w:val="24"/>
          <w:szCs w:val="24"/>
        </w:rPr>
        <w:t xml:space="preserve"> da </w:t>
      </w:r>
      <w:proofErr w:type="gramStart"/>
      <w:r w:rsidRPr="009F4FCD">
        <w:rPr>
          <w:rFonts w:ascii="Times New Roman" w:hAnsi="Times New Roman" w:cs="Times New Roman"/>
          <w:sz w:val="24"/>
          <w:szCs w:val="24"/>
        </w:rPr>
        <w:t>dahil</w:t>
      </w:r>
      <w:proofErr w:type="gramEnd"/>
      <w:r>
        <w:rPr>
          <w:rFonts w:ascii="Times New Roman" w:hAnsi="Times New Roman" w:cs="Times New Roman"/>
          <w:sz w:val="24"/>
          <w:szCs w:val="24"/>
        </w:rPr>
        <w:t xml:space="preserve"> </w:t>
      </w:r>
      <w:r w:rsidRPr="009F4FCD">
        <w:rPr>
          <w:rFonts w:ascii="Times New Roman" w:hAnsi="Times New Roman" w:cs="Times New Roman"/>
          <w:sz w:val="24"/>
          <w:szCs w:val="24"/>
        </w:rPr>
        <w:t xml:space="preserve">olmak üzere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 xml:space="preserve">ilaç alan </w:t>
      </w:r>
      <w:r w:rsidRPr="009F4FCD">
        <w:rPr>
          <w:rFonts w:ascii="Times New Roman" w:eastAsia="HiddenHorzOCR" w:hAnsi="Times New Roman" w:cs="Times New Roman"/>
          <w:sz w:val="24"/>
          <w:szCs w:val="24"/>
        </w:rPr>
        <w:t xml:space="preserve">hastaların </w:t>
      </w:r>
      <w:r w:rsidRPr="009F4FCD">
        <w:rPr>
          <w:rFonts w:ascii="Times New Roman" w:hAnsi="Times New Roman" w:cs="Times New Roman"/>
          <w:sz w:val="24"/>
          <w:szCs w:val="24"/>
        </w:rPr>
        <w:t xml:space="preserve">%15 </w:t>
      </w:r>
      <w:r w:rsidRPr="009F4FCD">
        <w:rPr>
          <w:rFonts w:ascii="Times New Roman" w:eastAsia="HiddenHorzOCR" w:hAnsi="Times New Roman" w:cs="Times New Roman"/>
          <w:sz w:val="24"/>
          <w:szCs w:val="24"/>
        </w:rPr>
        <w:t xml:space="preserve">kadarında </w:t>
      </w:r>
      <w:r w:rsidRPr="009F4FCD">
        <w:rPr>
          <w:rFonts w:ascii="Times New Roman" w:hAnsi="Times New Roman" w:cs="Times New Roman"/>
          <w:sz w:val="24"/>
          <w:szCs w:val="24"/>
        </w:rPr>
        <w:t>bir veya daha</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fazla </w:t>
      </w:r>
      <w:r w:rsidRPr="009F4FCD">
        <w:rPr>
          <w:rFonts w:ascii="Times New Roman" w:eastAsia="HiddenHorzOCR" w:hAnsi="Times New Roman" w:cs="Times New Roman"/>
          <w:sz w:val="24"/>
          <w:szCs w:val="24"/>
        </w:rPr>
        <w:t xml:space="preserve">karaciğer </w:t>
      </w:r>
      <w:r w:rsidRPr="009F4FCD">
        <w:rPr>
          <w:rFonts w:ascii="Times New Roman" w:hAnsi="Times New Roman" w:cs="Times New Roman"/>
          <w:sz w:val="24"/>
          <w:szCs w:val="24"/>
        </w:rPr>
        <w:t xml:space="preserve">testinde </w:t>
      </w:r>
      <w:r w:rsidRPr="009F4FCD">
        <w:rPr>
          <w:rFonts w:ascii="Times New Roman" w:eastAsia="HiddenHorzOCR" w:hAnsi="Times New Roman" w:cs="Times New Roman"/>
          <w:sz w:val="24"/>
          <w:szCs w:val="24"/>
        </w:rPr>
        <w:t xml:space="preserve">sınır </w:t>
      </w:r>
      <w:r w:rsidRPr="009F4FCD">
        <w:rPr>
          <w:rFonts w:ascii="Times New Roman" w:hAnsi="Times New Roman" w:cs="Times New Roman"/>
          <w:sz w:val="24"/>
          <w:szCs w:val="24"/>
        </w:rPr>
        <w:t xml:space="preserve">seviyede yükselmeler meydana gelebilir. Bu </w:t>
      </w:r>
      <w:r w:rsidR="00FF0924">
        <w:rPr>
          <w:rFonts w:ascii="Times New Roman" w:hAnsi="Times New Roman" w:cs="Times New Roman"/>
          <w:sz w:val="24"/>
          <w:szCs w:val="24"/>
        </w:rPr>
        <w:t xml:space="preserve">laboratuar </w:t>
      </w:r>
      <w:proofErr w:type="gramStart"/>
      <w:r w:rsidRPr="009F4FCD">
        <w:rPr>
          <w:rFonts w:ascii="Times New Roman" w:hAnsi="Times New Roman" w:cs="Times New Roman"/>
          <w:sz w:val="24"/>
          <w:szCs w:val="24"/>
        </w:rPr>
        <w:t>anomalileri</w:t>
      </w:r>
      <w:proofErr w:type="gramEnd"/>
      <w:r w:rsidRPr="009F4FCD">
        <w:rPr>
          <w:rFonts w:ascii="Times New Roman" w:hAnsi="Times New Roman" w:cs="Times New Roman"/>
          <w:sz w:val="24"/>
          <w:szCs w:val="24"/>
        </w:rPr>
        <w:t xml:space="preserve"> ilerleyebilir, </w:t>
      </w:r>
      <w:r w:rsidRPr="009F4FCD">
        <w:rPr>
          <w:rFonts w:ascii="Times New Roman" w:eastAsia="HiddenHorzOCR" w:hAnsi="Times New Roman" w:cs="Times New Roman"/>
          <w:sz w:val="24"/>
          <w:szCs w:val="24"/>
        </w:rPr>
        <w:t xml:space="preserve">değişmeden </w:t>
      </w:r>
      <w:r w:rsidRPr="009F4FCD">
        <w:rPr>
          <w:rFonts w:ascii="Times New Roman" w:hAnsi="Times New Roman" w:cs="Times New Roman"/>
          <w:sz w:val="24"/>
          <w:szCs w:val="24"/>
        </w:rPr>
        <w:t xml:space="preserve">kalabilir ya da tedaviye devam </w:t>
      </w:r>
      <w:r w:rsidRPr="009F4FCD">
        <w:rPr>
          <w:rFonts w:ascii="Times New Roman" w:eastAsia="HiddenHorzOCR" w:hAnsi="Times New Roman" w:cs="Times New Roman"/>
          <w:sz w:val="24"/>
          <w:szCs w:val="24"/>
        </w:rPr>
        <w:t>edildiğinde kendiliğinden</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geçebilir.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 xml:space="preserve">ilaçlar ile </w:t>
      </w:r>
      <w:r w:rsidRPr="009F4FCD">
        <w:rPr>
          <w:rFonts w:ascii="Times New Roman" w:eastAsia="HiddenHorzOCR" w:hAnsi="Times New Roman" w:cs="Times New Roman"/>
          <w:sz w:val="24"/>
          <w:szCs w:val="24"/>
        </w:rPr>
        <w:t xml:space="preserve">gerçekleştirilen </w:t>
      </w:r>
      <w:r w:rsidRPr="009F4FCD">
        <w:rPr>
          <w:rFonts w:ascii="Times New Roman" w:hAnsi="Times New Roman" w:cs="Times New Roman"/>
          <w:sz w:val="24"/>
          <w:szCs w:val="24"/>
        </w:rPr>
        <w:t xml:space="preserve">klinik </w:t>
      </w:r>
      <w:r w:rsidRPr="009F4FCD">
        <w:rPr>
          <w:rFonts w:ascii="Times New Roman" w:eastAsia="HiddenHorzOCR" w:hAnsi="Times New Roman" w:cs="Times New Roman"/>
          <w:sz w:val="24"/>
          <w:szCs w:val="24"/>
        </w:rPr>
        <w:t xml:space="preserve">çalışmalarda hastaların yaklaşık </w:t>
      </w:r>
      <w:r w:rsidRPr="009F4FCD">
        <w:rPr>
          <w:rFonts w:ascii="Times New Roman" w:hAnsi="Times New Roman" w:cs="Times New Roman"/>
          <w:sz w:val="24"/>
          <w:szCs w:val="24"/>
        </w:rPr>
        <w:t>%1 'inde</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ALT veya AST aktivitelerinde dikkate </w:t>
      </w:r>
      <w:r w:rsidRPr="009F4FCD">
        <w:rPr>
          <w:rFonts w:ascii="Times New Roman" w:eastAsia="HiddenHorzOCR" w:hAnsi="Times New Roman" w:cs="Times New Roman"/>
          <w:sz w:val="24"/>
          <w:szCs w:val="24"/>
        </w:rPr>
        <w:t xml:space="preserve">değer artışlar </w:t>
      </w:r>
      <w:r w:rsidRPr="009F4FCD">
        <w:rPr>
          <w:rFonts w:ascii="Times New Roman" w:hAnsi="Times New Roman" w:cs="Times New Roman"/>
          <w:sz w:val="24"/>
          <w:szCs w:val="24"/>
        </w:rPr>
        <w:t xml:space="preserve">(normal düzeyin üst </w:t>
      </w:r>
      <w:r w:rsidRPr="009F4FCD">
        <w:rPr>
          <w:rFonts w:ascii="Times New Roman" w:eastAsia="HiddenHorzOCR" w:hAnsi="Times New Roman" w:cs="Times New Roman"/>
          <w:sz w:val="24"/>
          <w:szCs w:val="24"/>
        </w:rPr>
        <w:t xml:space="preserve">sınırının yaklaşık </w:t>
      </w:r>
      <w:r w:rsidRPr="009F4FCD">
        <w:rPr>
          <w:rFonts w:ascii="Times New Roman" w:hAnsi="Times New Roman" w:cs="Times New Roman"/>
          <w:sz w:val="24"/>
          <w:szCs w:val="24"/>
        </w:rPr>
        <w:t>üç</w:t>
      </w:r>
      <w:r w:rsidR="00FF0924">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katı </w:t>
      </w:r>
      <w:r w:rsidRPr="009F4FCD">
        <w:rPr>
          <w:rFonts w:ascii="Times New Roman" w:hAnsi="Times New Roman" w:cs="Times New Roman"/>
          <w:sz w:val="24"/>
          <w:szCs w:val="24"/>
        </w:rPr>
        <w:t xml:space="preserve">ve daha fazla) </w:t>
      </w:r>
      <w:r w:rsidRPr="009F4FCD">
        <w:rPr>
          <w:rFonts w:ascii="Times New Roman" w:eastAsia="HiddenHorzOCR" w:hAnsi="Times New Roman" w:cs="Times New Roman"/>
          <w:sz w:val="24"/>
          <w:szCs w:val="24"/>
        </w:rPr>
        <w:t xml:space="preserve">bildirilmiştir. Ayrıca </w:t>
      </w:r>
      <w:r w:rsidRPr="009F4FCD">
        <w:rPr>
          <w:rFonts w:ascii="Times New Roman" w:hAnsi="Times New Roman" w:cs="Times New Roman"/>
          <w:sz w:val="24"/>
          <w:szCs w:val="24"/>
        </w:rPr>
        <w:t xml:space="preserve">seyrek olarak </w:t>
      </w:r>
      <w:r w:rsidRPr="009F4FCD">
        <w:rPr>
          <w:rFonts w:ascii="Times New Roman" w:eastAsia="HiddenHorzOCR" w:hAnsi="Times New Roman" w:cs="Times New Roman"/>
          <w:sz w:val="24"/>
          <w:szCs w:val="24"/>
        </w:rPr>
        <w:t xml:space="preserve">sarılık </w:t>
      </w:r>
      <w:r w:rsidRPr="009F4FCD">
        <w:rPr>
          <w:rFonts w:ascii="Times New Roman" w:hAnsi="Times New Roman" w:cs="Times New Roman"/>
          <w:sz w:val="24"/>
          <w:szCs w:val="24"/>
        </w:rPr>
        <w:t xml:space="preserve">ve ölümcül </w:t>
      </w:r>
      <w:proofErr w:type="spellStart"/>
      <w:r w:rsidRPr="009F4FCD">
        <w:rPr>
          <w:rFonts w:ascii="Times New Roman" w:hAnsi="Times New Roman" w:cs="Times New Roman"/>
          <w:sz w:val="24"/>
          <w:szCs w:val="24"/>
        </w:rPr>
        <w:t>fulminan</w:t>
      </w:r>
      <w:proofErr w:type="spellEnd"/>
      <w:r w:rsidRPr="009F4FCD">
        <w:rPr>
          <w:rFonts w:ascii="Times New Roman" w:hAnsi="Times New Roman" w:cs="Times New Roman"/>
          <w:sz w:val="24"/>
          <w:szCs w:val="24"/>
        </w:rPr>
        <w:t xml:space="preserve"> hepatit,</w:t>
      </w:r>
      <w:r w:rsidR="00FF0924">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karaciğer </w:t>
      </w:r>
      <w:r w:rsidRPr="009F4FCD">
        <w:rPr>
          <w:rFonts w:ascii="Times New Roman" w:hAnsi="Times New Roman" w:cs="Times New Roman"/>
          <w:sz w:val="24"/>
          <w:szCs w:val="24"/>
        </w:rPr>
        <w:t xml:space="preserve">nekrozu ve </w:t>
      </w:r>
      <w:r w:rsidRPr="009F4FCD">
        <w:rPr>
          <w:rFonts w:ascii="Times New Roman" w:eastAsia="HiddenHorzOCR" w:hAnsi="Times New Roman" w:cs="Times New Roman"/>
          <w:sz w:val="24"/>
          <w:szCs w:val="24"/>
        </w:rPr>
        <w:t xml:space="preserve">karaciğer yetmezliği </w:t>
      </w:r>
      <w:r w:rsidRPr="009F4FCD">
        <w:rPr>
          <w:rFonts w:ascii="Times New Roman" w:hAnsi="Times New Roman" w:cs="Times New Roman"/>
          <w:sz w:val="24"/>
          <w:szCs w:val="24"/>
        </w:rPr>
        <w:t xml:space="preserve">gibi </w:t>
      </w:r>
      <w:r w:rsidRPr="009F4FCD">
        <w:rPr>
          <w:rFonts w:ascii="Times New Roman" w:eastAsia="HiddenHorzOCR" w:hAnsi="Times New Roman" w:cs="Times New Roman"/>
          <w:sz w:val="24"/>
          <w:szCs w:val="24"/>
        </w:rPr>
        <w:t xml:space="preserve">bazıları </w:t>
      </w:r>
      <w:r w:rsidRPr="009F4FCD">
        <w:rPr>
          <w:rFonts w:ascii="Times New Roman" w:hAnsi="Times New Roman" w:cs="Times New Roman"/>
          <w:sz w:val="24"/>
          <w:szCs w:val="24"/>
        </w:rPr>
        <w:t xml:space="preserve">ölümle </w:t>
      </w:r>
      <w:r w:rsidRPr="009F4FCD">
        <w:rPr>
          <w:rFonts w:ascii="Times New Roman" w:eastAsia="HiddenHorzOCR" w:hAnsi="Times New Roman" w:cs="Times New Roman"/>
          <w:sz w:val="24"/>
          <w:szCs w:val="24"/>
        </w:rPr>
        <w:t xml:space="preserve">sonuçlanmış şiddetli </w:t>
      </w:r>
      <w:proofErr w:type="spellStart"/>
      <w:r w:rsidRPr="009F4FCD">
        <w:rPr>
          <w:rFonts w:ascii="Times New Roman" w:hAnsi="Times New Roman" w:cs="Times New Roman"/>
          <w:sz w:val="24"/>
          <w:szCs w:val="24"/>
        </w:rPr>
        <w:t>hepatik</w:t>
      </w:r>
      <w:proofErr w:type="spellEnd"/>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reaksiyon </w:t>
      </w:r>
      <w:r w:rsidRPr="009F4FCD">
        <w:rPr>
          <w:rFonts w:ascii="Times New Roman" w:eastAsia="HiddenHorzOCR" w:hAnsi="Times New Roman" w:cs="Times New Roman"/>
          <w:sz w:val="24"/>
          <w:szCs w:val="24"/>
        </w:rPr>
        <w:t xml:space="preserve">vakaları </w:t>
      </w:r>
      <w:r w:rsidRPr="009F4FCD">
        <w:rPr>
          <w:rFonts w:ascii="Times New Roman" w:hAnsi="Times New Roman" w:cs="Times New Roman"/>
          <w:sz w:val="24"/>
          <w:szCs w:val="24"/>
        </w:rPr>
        <w:t xml:space="preserve">da </w:t>
      </w:r>
      <w:r w:rsidRPr="009F4FCD">
        <w:rPr>
          <w:rFonts w:ascii="Times New Roman" w:eastAsia="HiddenHorzOCR" w:hAnsi="Times New Roman" w:cs="Times New Roman"/>
          <w:sz w:val="24"/>
          <w:szCs w:val="24"/>
        </w:rPr>
        <w:t>bildirilmiştir.</w:t>
      </w:r>
    </w:p>
    <w:p w:rsidR="009F4FCD" w:rsidRDefault="009F4FCD" w:rsidP="009F4FCD">
      <w:pPr>
        <w:autoSpaceDE w:val="0"/>
        <w:autoSpaceDN w:val="0"/>
        <w:adjustRightInd w:val="0"/>
        <w:spacing w:after="0" w:line="360" w:lineRule="auto"/>
        <w:jc w:val="both"/>
        <w:rPr>
          <w:rFonts w:ascii="Times New Roman" w:eastAsia="HiddenHorzOCR" w:hAnsi="Times New Roman" w:cs="Times New Roman"/>
          <w:sz w:val="24"/>
          <w:szCs w:val="24"/>
        </w:rPr>
      </w:pPr>
    </w:p>
    <w:p w:rsidR="009F4FCD" w:rsidRPr="00FF0924" w:rsidRDefault="009F4FCD" w:rsidP="009F4FCD">
      <w:pPr>
        <w:autoSpaceDE w:val="0"/>
        <w:autoSpaceDN w:val="0"/>
        <w:adjustRightInd w:val="0"/>
        <w:spacing w:after="0" w:line="360" w:lineRule="auto"/>
        <w:jc w:val="both"/>
        <w:rPr>
          <w:rFonts w:ascii="Times New Roman" w:hAnsi="Times New Roman" w:cs="Times New Roman"/>
          <w:sz w:val="24"/>
          <w:szCs w:val="24"/>
        </w:rPr>
      </w:pP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tedavisi </w:t>
      </w:r>
      <w:r w:rsidRPr="009F4FCD">
        <w:rPr>
          <w:rFonts w:ascii="Times New Roman" w:eastAsia="HiddenHorzOCR" w:hAnsi="Times New Roman" w:cs="Times New Roman"/>
          <w:sz w:val="24"/>
          <w:szCs w:val="24"/>
        </w:rPr>
        <w:t xml:space="preserve">sırasında, karaciğer işlev bozukluğunu düşündüren </w:t>
      </w:r>
      <w:proofErr w:type="gramStart"/>
      <w:r w:rsidRPr="009F4FCD">
        <w:rPr>
          <w:rFonts w:ascii="Times New Roman" w:hAnsi="Times New Roman" w:cs="Times New Roman"/>
          <w:sz w:val="24"/>
          <w:szCs w:val="24"/>
        </w:rPr>
        <w:t>semptom</w:t>
      </w:r>
      <w:proofErr w:type="gramEnd"/>
      <w:r w:rsidRPr="009F4FCD">
        <w:rPr>
          <w:rFonts w:ascii="Times New Roman" w:hAnsi="Times New Roman" w:cs="Times New Roman"/>
          <w:sz w:val="24"/>
          <w:szCs w:val="24"/>
        </w:rPr>
        <w:t xml:space="preserve"> veya</w:t>
      </w:r>
      <w:r w:rsidR="00FF0924">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işaretleri taşıyan </w:t>
      </w:r>
      <w:r w:rsidRPr="009F4FCD">
        <w:rPr>
          <w:rFonts w:ascii="Times New Roman" w:hAnsi="Times New Roman" w:cs="Times New Roman"/>
          <w:sz w:val="24"/>
          <w:szCs w:val="24"/>
        </w:rPr>
        <w:t xml:space="preserve">ya da anormal </w:t>
      </w:r>
      <w:r w:rsidRPr="009F4FCD">
        <w:rPr>
          <w:rFonts w:ascii="Times New Roman" w:eastAsia="HiddenHorzOCR" w:hAnsi="Times New Roman" w:cs="Times New Roman"/>
          <w:sz w:val="24"/>
          <w:szCs w:val="24"/>
        </w:rPr>
        <w:t xml:space="preserve">karaciğer </w:t>
      </w:r>
      <w:r w:rsidRPr="009F4FCD">
        <w:rPr>
          <w:rFonts w:ascii="Times New Roman" w:hAnsi="Times New Roman" w:cs="Times New Roman"/>
          <w:sz w:val="24"/>
          <w:szCs w:val="24"/>
        </w:rPr>
        <w:t xml:space="preserve">testi </w:t>
      </w:r>
      <w:r w:rsidRPr="009F4FCD">
        <w:rPr>
          <w:rFonts w:ascii="Times New Roman" w:eastAsia="HiddenHorzOCR" w:hAnsi="Times New Roman" w:cs="Times New Roman"/>
          <w:sz w:val="24"/>
          <w:szCs w:val="24"/>
        </w:rPr>
        <w:t xml:space="preserve">değerleri </w:t>
      </w:r>
      <w:r w:rsidRPr="009F4FCD">
        <w:rPr>
          <w:rFonts w:ascii="Times New Roman" w:hAnsi="Times New Roman" w:cs="Times New Roman"/>
          <w:sz w:val="24"/>
          <w:szCs w:val="24"/>
        </w:rPr>
        <w:t xml:space="preserve">olan hastalar, daha ciddi bir </w:t>
      </w:r>
      <w:proofErr w:type="spellStart"/>
      <w:r w:rsidRPr="009F4FCD">
        <w:rPr>
          <w:rFonts w:ascii="Times New Roman" w:hAnsi="Times New Roman" w:cs="Times New Roman"/>
          <w:sz w:val="24"/>
          <w:szCs w:val="24"/>
        </w:rPr>
        <w:t>hepatik</w:t>
      </w:r>
      <w:proofErr w:type="spellEnd"/>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reaksiyonun </w:t>
      </w:r>
      <w:r w:rsidRPr="009F4FCD">
        <w:rPr>
          <w:rFonts w:ascii="Times New Roman" w:eastAsia="HiddenHorzOCR" w:hAnsi="Times New Roman" w:cs="Times New Roman"/>
          <w:sz w:val="24"/>
          <w:szCs w:val="24"/>
        </w:rPr>
        <w:t xml:space="preserve">gelişimine </w:t>
      </w:r>
      <w:r w:rsidRPr="009F4FCD">
        <w:rPr>
          <w:rFonts w:ascii="Times New Roman" w:hAnsi="Times New Roman" w:cs="Times New Roman"/>
          <w:sz w:val="24"/>
          <w:szCs w:val="24"/>
        </w:rPr>
        <w:t xml:space="preserve">yönelik </w:t>
      </w:r>
      <w:r w:rsidRPr="009F4FCD">
        <w:rPr>
          <w:rFonts w:ascii="Times New Roman" w:eastAsia="HiddenHorzOCR" w:hAnsi="Times New Roman" w:cs="Times New Roman"/>
          <w:sz w:val="24"/>
          <w:szCs w:val="24"/>
        </w:rPr>
        <w:t xml:space="preserve">kanıtlar açısından değerlendirilmelidir. Eğer </w:t>
      </w:r>
      <w:r w:rsidRPr="009F4FCD">
        <w:rPr>
          <w:rFonts w:ascii="Times New Roman" w:hAnsi="Times New Roman" w:cs="Times New Roman"/>
          <w:sz w:val="24"/>
          <w:szCs w:val="24"/>
        </w:rPr>
        <w:t xml:space="preserve">klinik </w:t>
      </w:r>
      <w:r w:rsidRPr="009F4FCD">
        <w:rPr>
          <w:rFonts w:ascii="Times New Roman" w:eastAsia="HiddenHorzOCR" w:hAnsi="Times New Roman" w:cs="Times New Roman"/>
          <w:sz w:val="24"/>
          <w:szCs w:val="24"/>
        </w:rPr>
        <w:t xml:space="preserve">işaret </w:t>
      </w:r>
      <w:r w:rsidRPr="009F4FCD">
        <w:rPr>
          <w:rFonts w:ascii="Times New Roman" w:hAnsi="Times New Roman" w:cs="Times New Roman"/>
          <w:sz w:val="24"/>
          <w:szCs w:val="24"/>
        </w:rPr>
        <w:t>ve</w:t>
      </w:r>
      <w:r w:rsidR="00FF0924">
        <w:rPr>
          <w:rFonts w:ascii="Times New Roman" w:hAnsi="Times New Roman" w:cs="Times New Roman"/>
          <w:sz w:val="24"/>
          <w:szCs w:val="24"/>
        </w:rPr>
        <w:t xml:space="preserve"> </w:t>
      </w:r>
      <w:proofErr w:type="gramStart"/>
      <w:r w:rsidRPr="009F4FCD">
        <w:rPr>
          <w:rFonts w:ascii="Times New Roman" w:hAnsi="Times New Roman" w:cs="Times New Roman"/>
          <w:sz w:val="24"/>
          <w:szCs w:val="24"/>
        </w:rPr>
        <w:t>semptomlar</w:t>
      </w:r>
      <w:proofErr w:type="gram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karaciğer hastalığı gelişimini </w:t>
      </w:r>
      <w:r w:rsidRPr="009F4FCD">
        <w:rPr>
          <w:rFonts w:ascii="Times New Roman" w:hAnsi="Times New Roman" w:cs="Times New Roman"/>
          <w:sz w:val="24"/>
          <w:szCs w:val="24"/>
        </w:rPr>
        <w:t xml:space="preserve">gösteriyorsa ya da sistemik belirtiler ortaya </w:t>
      </w:r>
      <w:r w:rsidRPr="009F4FCD">
        <w:rPr>
          <w:rFonts w:ascii="Times New Roman" w:eastAsia="HiddenHorzOCR" w:hAnsi="Times New Roman" w:cs="Times New Roman"/>
          <w:sz w:val="24"/>
          <w:szCs w:val="24"/>
        </w:rPr>
        <w:t>çıktıysa</w:t>
      </w:r>
    </w:p>
    <w:p w:rsidR="009F4FCD" w:rsidRPr="00FF0924" w:rsidRDefault="009F4FCD" w:rsidP="009F4FCD">
      <w:pPr>
        <w:autoSpaceDE w:val="0"/>
        <w:autoSpaceDN w:val="0"/>
        <w:adjustRightInd w:val="0"/>
        <w:spacing w:after="0" w:line="360" w:lineRule="auto"/>
        <w:jc w:val="both"/>
        <w:rPr>
          <w:rFonts w:ascii="Times New Roman" w:hAnsi="Times New Roman" w:cs="Times New Roman"/>
          <w:sz w:val="24"/>
          <w:szCs w:val="24"/>
        </w:rPr>
      </w:pPr>
      <w:proofErr w:type="gramStart"/>
      <w:r w:rsidRPr="009F4FCD">
        <w:rPr>
          <w:rFonts w:ascii="Times New Roman" w:hAnsi="Times New Roman" w:cs="Times New Roman"/>
          <w:sz w:val="24"/>
          <w:szCs w:val="24"/>
        </w:rPr>
        <w:t>(</w:t>
      </w:r>
      <w:proofErr w:type="gramEnd"/>
      <w:r w:rsidRPr="009F4FCD">
        <w:rPr>
          <w:rFonts w:ascii="Times New Roman" w:hAnsi="Times New Roman" w:cs="Times New Roman"/>
          <w:sz w:val="24"/>
          <w:szCs w:val="24"/>
        </w:rPr>
        <w:t xml:space="preserve">ör. </w:t>
      </w:r>
      <w:proofErr w:type="spellStart"/>
      <w:r w:rsidRPr="009F4FCD">
        <w:rPr>
          <w:rFonts w:ascii="Times New Roman" w:hAnsi="Times New Roman" w:cs="Times New Roman"/>
          <w:sz w:val="24"/>
          <w:szCs w:val="24"/>
        </w:rPr>
        <w:t>eozinofili</w:t>
      </w:r>
      <w:proofErr w:type="spellEnd"/>
      <w:r w:rsidRPr="009F4FCD">
        <w:rPr>
          <w:rFonts w:ascii="Times New Roman" w:hAnsi="Times New Roman" w:cs="Times New Roman"/>
          <w:sz w:val="24"/>
          <w:szCs w:val="24"/>
        </w:rPr>
        <w:t>, döküntü</w:t>
      </w:r>
      <w:proofErr w:type="gramStart"/>
      <w:r w:rsidRPr="009F4FCD">
        <w:rPr>
          <w:rFonts w:ascii="Times New Roman" w:hAnsi="Times New Roman" w:cs="Times New Roman"/>
          <w:sz w:val="24"/>
          <w:szCs w:val="24"/>
        </w:rPr>
        <w:t>)</w:t>
      </w:r>
      <w:proofErr w:type="gramEnd"/>
      <w:r w:rsidRPr="009F4FCD">
        <w:rPr>
          <w:rFonts w:ascii="Times New Roman" w:hAnsi="Times New Roman" w:cs="Times New Roman"/>
          <w:sz w:val="24"/>
          <w:szCs w:val="24"/>
        </w:rPr>
        <w:t xml:space="preserve"> </w:t>
      </w: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tedavisine son verilmelidir.</w:t>
      </w:r>
    </w:p>
    <w:p w:rsidR="009F4FCD" w:rsidRPr="009F4FCD" w:rsidRDefault="009F4FCD" w:rsidP="009F4FCD">
      <w:pPr>
        <w:autoSpaceDE w:val="0"/>
        <w:autoSpaceDN w:val="0"/>
        <w:adjustRightInd w:val="0"/>
        <w:spacing w:after="0" w:line="360" w:lineRule="auto"/>
        <w:jc w:val="both"/>
        <w:rPr>
          <w:rFonts w:ascii="Times New Roman" w:hAnsi="Times New Roman" w:cs="Times New Roman"/>
          <w:i/>
          <w:iCs/>
          <w:sz w:val="24"/>
          <w:szCs w:val="24"/>
        </w:rPr>
      </w:pPr>
      <w:r w:rsidRPr="009F4FCD">
        <w:rPr>
          <w:rFonts w:ascii="Times New Roman" w:hAnsi="Times New Roman" w:cs="Times New Roman"/>
          <w:i/>
          <w:iCs/>
          <w:sz w:val="24"/>
          <w:szCs w:val="24"/>
        </w:rPr>
        <w:t>Hematolojik etkiler:</w:t>
      </w:r>
    </w:p>
    <w:p w:rsidR="009F4FCD" w:rsidRPr="009F4FCD" w:rsidRDefault="009F4FCD" w:rsidP="009F4FCD">
      <w:pPr>
        <w:autoSpaceDE w:val="0"/>
        <w:autoSpaceDN w:val="0"/>
        <w:adjustRightInd w:val="0"/>
        <w:spacing w:after="0" w:line="360" w:lineRule="auto"/>
        <w:jc w:val="both"/>
        <w:rPr>
          <w:rFonts w:ascii="Times New Roman" w:hAnsi="Times New Roman" w:cs="Times New Roman"/>
          <w:sz w:val="24"/>
          <w:szCs w:val="24"/>
        </w:rPr>
      </w:pP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da </w:t>
      </w:r>
      <w:proofErr w:type="gramStart"/>
      <w:r w:rsidRPr="009F4FCD">
        <w:rPr>
          <w:rFonts w:ascii="Times New Roman" w:hAnsi="Times New Roman" w:cs="Times New Roman"/>
          <w:sz w:val="24"/>
          <w:szCs w:val="24"/>
        </w:rPr>
        <w:t>dahil</w:t>
      </w:r>
      <w:proofErr w:type="gramEnd"/>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olmak üzere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ilaç alan hastalarda bazen anemi görülür. Bunun</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nedeni </w:t>
      </w:r>
      <w:r w:rsidRPr="009F4FCD">
        <w:rPr>
          <w:rFonts w:ascii="Times New Roman" w:eastAsia="HiddenHorzOCR" w:hAnsi="Times New Roman" w:cs="Times New Roman"/>
          <w:sz w:val="24"/>
          <w:szCs w:val="24"/>
        </w:rPr>
        <w:t xml:space="preserve">sıvı </w:t>
      </w:r>
      <w:proofErr w:type="spellStart"/>
      <w:r w:rsidRPr="009F4FCD">
        <w:rPr>
          <w:rFonts w:ascii="Times New Roman" w:hAnsi="Times New Roman" w:cs="Times New Roman"/>
          <w:sz w:val="24"/>
          <w:szCs w:val="24"/>
        </w:rPr>
        <w:t>retansiyonu</w:t>
      </w:r>
      <w:proofErr w:type="spellEnd"/>
      <w:r w:rsidRPr="009F4FCD">
        <w:rPr>
          <w:rFonts w:ascii="Times New Roman" w:hAnsi="Times New Roman" w:cs="Times New Roman"/>
          <w:sz w:val="24"/>
          <w:szCs w:val="24"/>
        </w:rPr>
        <w:t xml:space="preserve">, gizli ya da </w:t>
      </w:r>
      <w:r w:rsidRPr="009F4FCD">
        <w:rPr>
          <w:rFonts w:ascii="Times New Roman" w:eastAsia="HiddenHorzOCR" w:hAnsi="Times New Roman" w:cs="Times New Roman"/>
          <w:sz w:val="24"/>
          <w:szCs w:val="24"/>
        </w:rPr>
        <w:t xml:space="preserve">geniş </w:t>
      </w:r>
      <w:proofErr w:type="spellStart"/>
      <w:r w:rsidRPr="009F4FCD">
        <w:rPr>
          <w:rFonts w:ascii="Times New Roman" w:hAnsi="Times New Roman" w:cs="Times New Roman"/>
          <w:sz w:val="24"/>
          <w:szCs w:val="24"/>
        </w:rPr>
        <w:t>gastrointestinal</w:t>
      </w:r>
      <w:proofErr w:type="spellEnd"/>
      <w:r w:rsidRPr="009F4FCD">
        <w:rPr>
          <w:rFonts w:ascii="Times New Roman" w:hAnsi="Times New Roman" w:cs="Times New Roman"/>
          <w:sz w:val="24"/>
          <w:szCs w:val="24"/>
        </w:rPr>
        <w:t xml:space="preserve"> kan </w:t>
      </w:r>
      <w:r w:rsidRPr="009F4FCD">
        <w:rPr>
          <w:rFonts w:ascii="Times New Roman" w:eastAsia="HiddenHorzOCR" w:hAnsi="Times New Roman" w:cs="Times New Roman"/>
          <w:sz w:val="24"/>
          <w:szCs w:val="24"/>
        </w:rPr>
        <w:t xml:space="preserve">kaybı </w:t>
      </w:r>
      <w:r w:rsidRPr="009F4FCD">
        <w:rPr>
          <w:rFonts w:ascii="Times New Roman" w:hAnsi="Times New Roman" w:cs="Times New Roman"/>
          <w:sz w:val="24"/>
          <w:szCs w:val="24"/>
        </w:rPr>
        <w:t xml:space="preserve">ya da </w:t>
      </w:r>
      <w:proofErr w:type="spellStart"/>
      <w:r w:rsidRPr="009F4FCD">
        <w:rPr>
          <w:rFonts w:ascii="Times New Roman" w:hAnsi="Times New Roman" w:cs="Times New Roman"/>
          <w:sz w:val="24"/>
          <w:szCs w:val="24"/>
        </w:rPr>
        <w:t>eritropoez</w:t>
      </w:r>
      <w:proofErr w:type="spellEnd"/>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üzerindeki tam olarak </w:t>
      </w:r>
      <w:r w:rsidRPr="009F4FCD">
        <w:rPr>
          <w:rFonts w:ascii="Times New Roman" w:eastAsia="HiddenHorzOCR" w:hAnsi="Times New Roman" w:cs="Times New Roman"/>
          <w:sz w:val="24"/>
          <w:szCs w:val="24"/>
        </w:rPr>
        <w:t xml:space="preserve">tanımlanamayan </w:t>
      </w:r>
      <w:r w:rsidRPr="009F4FCD">
        <w:rPr>
          <w:rFonts w:ascii="Times New Roman" w:hAnsi="Times New Roman" w:cs="Times New Roman"/>
          <w:sz w:val="24"/>
          <w:szCs w:val="24"/>
        </w:rPr>
        <w:t xml:space="preserve">bir etki olabilir. </w:t>
      </w: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da </w:t>
      </w:r>
      <w:proofErr w:type="gramStart"/>
      <w:r w:rsidRPr="009F4FCD">
        <w:rPr>
          <w:rFonts w:ascii="Times New Roman" w:hAnsi="Times New Roman" w:cs="Times New Roman"/>
          <w:sz w:val="24"/>
          <w:szCs w:val="24"/>
        </w:rPr>
        <w:t>dahil</w:t>
      </w:r>
      <w:proofErr w:type="gramEnd"/>
      <w:r w:rsidR="00FF0924">
        <w:rPr>
          <w:rFonts w:ascii="Times New Roman" w:hAnsi="Times New Roman" w:cs="Times New Roman"/>
          <w:sz w:val="24"/>
          <w:szCs w:val="24"/>
        </w:rPr>
        <w:t xml:space="preserve"> </w:t>
      </w:r>
      <w:r w:rsidRPr="009F4FCD">
        <w:rPr>
          <w:rFonts w:ascii="Times New Roman" w:hAnsi="Times New Roman" w:cs="Times New Roman"/>
          <w:sz w:val="24"/>
          <w:szCs w:val="24"/>
        </w:rPr>
        <w:t>olmak üzere</w:t>
      </w:r>
      <w:r w:rsidR="00FF0924">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 xml:space="preserve">ilaçlarla uzun süreli tedavi gören hastalarda, herhangi bir anemi </w:t>
      </w:r>
      <w:r w:rsidRPr="009F4FCD">
        <w:rPr>
          <w:rFonts w:ascii="Times New Roman" w:eastAsia="HiddenHorzOCR" w:hAnsi="Times New Roman" w:cs="Times New Roman"/>
          <w:sz w:val="24"/>
          <w:szCs w:val="24"/>
        </w:rPr>
        <w:t xml:space="preserve">işareti </w:t>
      </w:r>
      <w:r w:rsidRPr="009F4FCD">
        <w:rPr>
          <w:rFonts w:ascii="Times New Roman" w:hAnsi="Times New Roman" w:cs="Times New Roman"/>
          <w:sz w:val="24"/>
          <w:szCs w:val="24"/>
        </w:rPr>
        <w:t>ya da semptomu</w:t>
      </w:r>
      <w:r w:rsidR="00FF0924">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görüldüğü </w:t>
      </w:r>
      <w:r w:rsidRPr="009F4FCD">
        <w:rPr>
          <w:rFonts w:ascii="Times New Roman" w:hAnsi="Times New Roman" w:cs="Times New Roman"/>
          <w:sz w:val="24"/>
          <w:szCs w:val="24"/>
        </w:rPr>
        <w:t xml:space="preserve">takdirde hemoglobin veya </w:t>
      </w:r>
      <w:proofErr w:type="spellStart"/>
      <w:r w:rsidRPr="009F4FCD">
        <w:rPr>
          <w:rFonts w:ascii="Times New Roman" w:hAnsi="Times New Roman" w:cs="Times New Roman"/>
          <w:sz w:val="24"/>
          <w:szCs w:val="24"/>
        </w:rPr>
        <w:t>hematokrit</w:t>
      </w:r>
      <w:proofErr w:type="spellEnd"/>
      <w:r w:rsidRPr="009F4FCD">
        <w:rPr>
          <w:rFonts w:ascii="Times New Roman" w:hAnsi="Times New Roman" w:cs="Times New Roman"/>
          <w:sz w:val="24"/>
          <w:szCs w:val="24"/>
        </w:rPr>
        <w:t xml:space="preserve"> seviyeleri kontrol edilmelidir.</w:t>
      </w:r>
    </w:p>
    <w:p w:rsidR="00FF0924" w:rsidRDefault="00FF0924" w:rsidP="009F4FCD">
      <w:pPr>
        <w:autoSpaceDE w:val="0"/>
        <w:autoSpaceDN w:val="0"/>
        <w:adjustRightInd w:val="0"/>
        <w:spacing w:after="0" w:line="360" w:lineRule="auto"/>
        <w:jc w:val="both"/>
        <w:rPr>
          <w:rFonts w:ascii="Times New Roman" w:eastAsia="HiddenHorzOCR" w:hAnsi="Times New Roman" w:cs="Times New Roman"/>
          <w:sz w:val="24"/>
          <w:szCs w:val="24"/>
        </w:rPr>
      </w:pPr>
    </w:p>
    <w:p w:rsidR="009F4FCD" w:rsidRPr="009F4FCD" w:rsidRDefault="009F4FCD" w:rsidP="009F4FCD">
      <w:pPr>
        <w:autoSpaceDE w:val="0"/>
        <w:autoSpaceDN w:val="0"/>
        <w:adjustRightInd w:val="0"/>
        <w:spacing w:after="0" w:line="360" w:lineRule="auto"/>
        <w:jc w:val="both"/>
        <w:rPr>
          <w:rFonts w:ascii="Times New Roman" w:hAnsi="Times New Roman" w:cs="Times New Roman"/>
          <w:sz w:val="24"/>
          <w:szCs w:val="24"/>
        </w:rPr>
      </w:pP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 xml:space="preserve">ilaçlar </w:t>
      </w:r>
      <w:proofErr w:type="spellStart"/>
      <w:r w:rsidRPr="009F4FCD">
        <w:rPr>
          <w:rFonts w:ascii="Times New Roman" w:hAnsi="Times New Roman" w:cs="Times New Roman"/>
          <w:sz w:val="24"/>
          <w:szCs w:val="24"/>
        </w:rPr>
        <w:t>platelet</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agregasyonunu</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inhibe</w:t>
      </w:r>
      <w:proofErr w:type="spellEnd"/>
      <w:r w:rsidRPr="009F4FCD">
        <w:rPr>
          <w:rFonts w:ascii="Times New Roman" w:hAnsi="Times New Roman" w:cs="Times New Roman"/>
          <w:sz w:val="24"/>
          <w:szCs w:val="24"/>
        </w:rPr>
        <w:t xml:space="preserve"> eder ve </w:t>
      </w:r>
      <w:r w:rsidRPr="009F4FCD">
        <w:rPr>
          <w:rFonts w:ascii="Times New Roman" w:eastAsia="HiddenHorzOCR" w:hAnsi="Times New Roman" w:cs="Times New Roman"/>
          <w:sz w:val="24"/>
          <w:szCs w:val="24"/>
        </w:rPr>
        <w:t xml:space="preserve">bazı </w:t>
      </w:r>
      <w:r w:rsidR="00FF0924">
        <w:rPr>
          <w:rFonts w:ascii="Times New Roman" w:hAnsi="Times New Roman" w:cs="Times New Roman"/>
          <w:sz w:val="24"/>
          <w:szCs w:val="24"/>
        </w:rPr>
        <w:t>h</w:t>
      </w:r>
      <w:r w:rsidRPr="009F4FCD">
        <w:rPr>
          <w:rFonts w:ascii="Times New Roman" w:hAnsi="Times New Roman" w:cs="Times New Roman"/>
          <w:sz w:val="24"/>
          <w:szCs w:val="24"/>
        </w:rPr>
        <w:t xml:space="preserve">astalarda bu </w:t>
      </w:r>
      <w:r w:rsidRPr="009F4FCD">
        <w:rPr>
          <w:rFonts w:ascii="Times New Roman" w:eastAsia="HiddenHorzOCR" w:hAnsi="Times New Roman" w:cs="Times New Roman"/>
          <w:sz w:val="24"/>
          <w:szCs w:val="24"/>
        </w:rPr>
        <w:t xml:space="preserve">ilaçların </w:t>
      </w:r>
      <w:r w:rsidR="00FF0924">
        <w:rPr>
          <w:rFonts w:ascii="Times New Roman" w:hAnsi="Times New Roman" w:cs="Times New Roman"/>
          <w:sz w:val="24"/>
          <w:szCs w:val="24"/>
        </w:rPr>
        <w:t>kanam</w:t>
      </w:r>
      <w:r w:rsidRPr="009F4FCD">
        <w:rPr>
          <w:rFonts w:ascii="Times New Roman" w:hAnsi="Times New Roman" w:cs="Times New Roman"/>
          <w:sz w:val="24"/>
          <w:szCs w:val="24"/>
        </w:rPr>
        <w:t>a</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süresini </w:t>
      </w:r>
      <w:r w:rsidRPr="009F4FCD">
        <w:rPr>
          <w:rFonts w:ascii="Times New Roman" w:eastAsia="HiddenHorzOCR" w:hAnsi="Times New Roman" w:cs="Times New Roman"/>
          <w:sz w:val="24"/>
          <w:szCs w:val="24"/>
        </w:rPr>
        <w:t xml:space="preserve">uzattıkları gösterilmiştir. </w:t>
      </w:r>
      <w:r w:rsidRPr="009F4FCD">
        <w:rPr>
          <w:rFonts w:ascii="Times New Roman" w:hAnsi="Times New Roman" w:cs="Times New Roman"/>
          <w:sz w:val="24"/>
          <w:szCs w:val="24"/>
        </w:rPr>
        <w:t xml:space="preserve">Aspirinden </w:t>
      </w:r>
      <w:r w:rsidRPr="009F4FCD">
        <w:rPr>
          <w:rFonts w:ascii="Times New Roman" w:eastAsia="HiddenHorzOCR" w:hAnsi="Times New Roman" w:cs="Times New Roman"/>
          <w:sz w:val="24"/>
          <w:szCs w:val="24"/>
        </w:rPr>
        <w:t xml:space="preserve">farklı </w:t>
      </w:r>
      <w:r w:rsidRPr="009F4FCD">
        <w:rPr>
          <w:rFonts w:ascii="Times New Roman" w:hAnsi="Times New Roman" w:cs="Times New Roman"/>
          <w:sz w:val="24"/>
          <w:szCs w:val="24"/>
        </w:rPr>
        <w:t xml:space="preserve">olarak </w:t>
      </w:r>
      <w:r w:rsidRPr="009F4FCD">
        <w:rPr>
          <w:rFonts w:ascii="Times New Roman" w:eastAsia="HiddenHorzOCR" w:hAnsi="Times New Roman" w:cs="Times New Roman"/>
          <w:sz w:val="24"/>
          <w:szCs w:val="24"/>
        </w:rPr>
        <w:t xml:space="preserve">NSAİ ilaçların </w:t>
      </w:r>
      <w:proofErr w:type="spellStart"/>
      <w:r w:rsidRPr="009F4FCD">
        <w:rPr>
          <w:rFonts w:ascii="Times New Roman" w:hAnsi="Times New Roman" w:cs="Times New Roman"/>
          <w:sz w:val="24"/>
          <w:szCs w:val="24"/>
        </w:rPr>
        <w:t>platelet</w:t>
      </w:r>
      <w:proofErr w:type="spellEnd"/>
      <w:r w:rsidRPr="009F4FCD">
        <w:rPr>
          <w:rFonts w:ascii="Times New Roman" w:hAnsi="Times New Roman" w:cs="Times New Roman"/>
          <w:sz w:val="24"/>
          <w:szCs w:val="24"/>
        </w:rPr>
        <w:t xml:space="preserve"> fonksiyonu</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lastRenderedPageBreak/>
        <w:t xml:space="preserve">üzerindeki etkileri </w:t>
      </w:r>
      <w:proofErr w:type="gramStart"/>
      <w:r w:rsidRPr="009F4FCD">
        <w:rPr>
          <w:rFonts w:ascii="Times New Roman" w:hAnsi="Times New Roman" w:cs="Times New Roman"/>
          <w:sz w:val="24"/>
          <w:szCs w:val="24"/>
        </w:rPr>
        <w:t>kantitatif</w:t>
      </w:r>
      <w:proofErr w:type="gramEnd"/>
      <w:r w:rsidRPr="009F4FCD">
        <w:rPr>
          <w:rFonts w:ascii="Times New Roman" w:hAnsi="Times New Roman" w:cs="Times New Roman"/>
          <w:sz w:val="24"/>
          <w:szCs w:val="24"/>
        </w:rPr>
        <w:t xml:space="preserve"> olarak daha az, daha </w:t>
      </w:r>
      <w:r w:rsidRPr="009F4FCD">
        <w:rPr>
          <w:rFonts w:ascii="Times New Roman" w:eastAsia="HiddenHorzOCR" w:hAnsi="Times New Roman" w:cs="Times New Roman"/>
          <w:sz w:val="24"/>
          <w:szCs w:val="24"/>
        </w:rPr>
        <w:t xml:space="preserve">kısa </w:t>
      </w:r>
      <w:r w:rsidRPr="009F4FCD">
        <w:rPr>
          <w:rFonts w:ascii="Times New Roman" w:hAnsi="Times New Roman" w:cs="Times New Roman"/>
          <w:sz w:val="24"/>
          <w:szCs w:val="24"/>
        </w:rPr>
        <w:t xml:space="preserve">süreli ve geri </w:t>
      </w:r>
      <w:r w:rsidRPr="009F4FCD">
        <w:rPr>
          <w:rFonts w:ascii="Times New Roman" w:eastAsia="HiddenHorzOCR" w:hAnsi="Times New Roman" w:cs="Times New Roman"/>
          <w:sz w:val="24"/>
          <w:szCs w:val="24"/>
        </w:rPr>
        <w:t>dönüşümlüdür.</w:t>
      </w:r>
      <w:r w:rsidR="00FF0924">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Koagülasyon</w:t>
      </w:r>
      <w:proofErr w:type="spell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bozuklukları </w:t>
      </w:r>
      <w:r w:rsidRPr="009F4FCD">
        <w:rPr>
          <w:rFonts w:ascii="Times New Roman" w:hAnsi="Times New Roman" w:cs="Times New Roman"/>
          <w:sz w:val="24"/>
          <w:szCs w:val="24"/>
        </w:rPr>
        <w:t xml:space="preserve">olan ya da </w:t>
      </w:r>
      <w:proofErr w:type="spellStart"/>
      <w:r w:rsidRPr="009F4FCD">
        <w:rPr>
          <w:rFonts w:ascii="Times New Roman" w:hAnsi="Times New Roman" w:cs="Times New Roman"/>
          <w:sz w:val="24"/>
          <w:szCs w:val="24"/>
        </w:rPr>
        <w:t>antikoagülan</w:t>
      </w:r>
      <w:proofErr w:type="spellEnd"/>
      <w:r w:rsidRPr="009F4FCD">
        <w:rPr>
          <w:rFonts w:ascii="Times New Roman" w:hAnsi="Times New Roman" w:cs="Times New Roman"/>
          <w:sz w:val="24"/>
          <w:szCs w:val="24"/>
        </w:rPr>
        <w:t xml:space="preserve"> kullanan hastalar gibi </w:t>
      </w:r>
      <w:proofErr w:type="spellStart"/>
      <w:r w:rsidRPr="009F4FCD">
        <w:rPr>
          <w:rFonts w:ascii="Times New Roman" w:hAnsi="Times New Roman" w:cs="Times New Roman"/>
          <w:sz w:val="24"/>
          <w:szCs w:val="24"/>
        </w:rPr>
        <w:t>platelet</w:t>
      </w:r>
      <w:proofErr w:type="spellEnd"/>
      <w:r w:rsidR="00FF0924">
        <w:rPr>
          <w:rFonts w:ascii="Times New Roman" w:hAnsi="Times New Roman" w:cs="Times New Roman"/>
          <w:sz w:val="24"/>
          <w:szCs w:val="24"/>
        </w:rPr>
        <w:t xml:space="preserve"> </w:t>
      </w:r>
      <w:r w:rsidRPr="009F4FCD">
        <w:rPr>
          <w:rFonts w:ascii="Times New Roman" w:hAnsi="Times New Roman" w:cs="Times New Roman"/>
          <w:sz w:val="24"/>
          <w:szCs w:val="24"/>
        </w:rPr>
        <w:t xml:space="preserve">fonksiyonundaki </w:t>
      </w:r>
      <w:r w:rsidRPr="009F4FCD">
        <w:rPr>
          <w:rFonts w:ascii="Times New Roman" w:eastAsia="HiddenHorzOCR" w:hAnsi="Times New Roman" w:cs="Times New Roman"/>
          <w:sz w:val="24"/>
          <w:szCs w:val="24"/>
        </w:rPr>
        <w:t xml:space="preserve">değişikliklerden </w:t>
      </w:r>
      <w:r w:rsidRPr="009F4FCD">
        <w:rPr>
          <w:rFonts w:ascii="Times New Roman" w:hAnsi="Times New Roman" w:cs="Times New Roman"/>
          <w:sz w:val="24"/>
          <w:szCs w:val="24"/>
        </w:rPr>
        <w:t xml:space="preserve">istenmeyen </w:t>
      </w:r>
      <w:r w:rsidRPr="009F4FCD">
        <w:rPr>
          <w:rFonts w:ascii="Times New Roman" w:eastAsia="HiddenHorzOCR" w:hAnsi="Times New Roman" w:cs="Times New Roman"/>
          <w:sz w:val="24"/>
          <w:szCs w:val="24"/>
        </w:rPr>
        <w:t xml:space="preserve">şekilde </w:t>
      </w:r>
      <w:r w:rsidRPr="009F4FCD">
        <w:rPr>
          <w:rFonts w:ascii="Times New Roman" w:hAnsi="Times New Roman" w:cs="Times New Roman"/>
          <w:sz w:val="24"/>
          <w:szCs w:val="24"/>
        </w:rPr>
        <w:t xml:space="preserve">etkilenebilecek </w:t>
      </w:r>
      <w:r>
        <w:rPr>
          <w:rFonts w:ascii="Times New Roman" w:eastAsia="HiddenHorzOCR" w:hAnsi="Times New Roman" w:cs="Times New Roman"/>
          <w:sz w:val="24"/>
          <w:szCs w:val="24"/>
        </w:rPr>
        <w:t>MELCAM</w:t>
      </w:r>
      <w:r w:rsidR="00FF0924">
        <w:rPr>
          <w:rFonts w:ascii="Times New Roman" w:hAnsi="Times New Roman" w:cs="Times New Roman"/>
          <w:sz w:val="24"/>
          <w:szCs w:val="24"/>
        </w:rPr>
        <w:t xml:space="preserve"> </w:t>
      </w:r>
      <w:r w:rsidRPr="009F4FCD">
        <w:rPr>
          <w:rFonts w:ascii="Times New Roman" w:hAnsi="Times New Roman" w:cs="Times New Roman"/>
          <w:sz w:val="24"/>
          <w:szCs w:val="24"/>
        </w:rPr>
        <w:t>kullanan hastalar, dikkatle izlenmelidir.</w:t>
      </w:r>
    </w:p>
    <w:p w:rsidR="00FF0924" w:rsidRDefault="00FF0924" w:rsidP="009F4FCD">
      <w:pPr>
        <w:autoSpaceDE w:val="0"/>
        <w:autoSpaceDN w:val="0"/>
        <w:adjustRightInd w:val="0"/>
        <w:spacing w:after="0" w:line="360" w:lineRule="auto"/>
        <w:jc w:val="both"/>
        <w:rPr>
          <w:rFonts w:ascii="Times New Roman" w:hAnsi="Times New Roman" w:cs="Times New Roman"/>
          <w:i/>
          <w:iCs/>
          <w:sz w:val="24"/>
          <w:szCs w:val="24"/>
        </w:rPr>
      </w:pPr>
    </w:p>
    <w:p w:rsidR="009F4FCD" w:rsidRPr="009F4FCD" w:rsidRDefault="009F4FCD" w:rsidP="009F4FCD">
      <w:pPr>
        <w:autoSpaceDE w:val="0"/>
        <w:autoSpaceDN w:val="0"/>
        <w:adjustRightInd w:val="0"/>
        <w:spacing w:after="0" w:line="360" w:lineRule="auto"/>
        <w:jc w:val="both"/>
        <w:rPr>
          <w:rFonts w:ascii="Times New Roman" w:hAnsi="Times New Roman" w:cs="Times New Roman"/>
          <w:i/>
          <w:iCs/>
          <w:sz w:val="24"/>
          <w:szCs w:val="24"/>
        </w:rPr>
      </w:pPr>
      <w:proofErr w:type="spellStart"/>
      <w:r w:rsidRPr="009F4FCD">
        <w:rPr>
          <w:rFonts w:ascii="Times New Roman" w:hAnsi="Times New Roman" w:cs="Times New Roman"/>
          <w:i/>
          <w:iCs/>
          <w:sz w:val="24"/>
          <w:szCs w:val="24"/>
        </w:rPr>
        <w:t>Renal</w:t>
      </w:r>
      <w:proofErr w:type="spellEnd"/>
      <w:r w:rsidRPr="009F4FCD">
        <w:rPr>
          <w:rFonts w:ascii="Times New Roman" w:hAnsi="Times New Roman" w:cs="Times New Roman"/>
          <w:i/>
          <w:iCs/>
          <w:sz w:val="24"/>
          <w:szCs w:val="24"/>
        </w:rPr>
        <w:t xml:space="preserve"> etkiler:</w:t>
      </w:r>
    </w:p>
    <w:p w:rsidR="009F4FCD" w:rsidRPr="009F4FCD" w:rsidRDefault="009F4FCD" w:rsidP="009F4FCD">
      <w:pPr>
        <w:autoSpaceDE w:val="0"/>
        <w:autoSpaceDN w:val="0"/>
        <w:adjustRightInd w:val="0"/>
        <w:spacing w:after="0" w:line="360" w:lineRule="auto"/>
        <w:jc w:val="both"/>
        <w:rPr>
          <w:rFonts w:ascii="Times New Roman" w:hAnsi="Times New Roman" w:cs="Times New Roman"/>
          <w:sz w:val="24"/>
          <w:szCs w:val="24"/>
        </w:rPr>
      </w:pPr>
      <w:r w:rsidRPr="009F4FCD">
        <w:rPr>
          <w:rFonts w:ascii="Times New Roman" w:hAnsi="Times New Roman" w:cs="Times New Roman"/>
          <w:sz w:val="24"/>
          <w:szCs w:val="24"/>
        </w:rPr>
        <w:t xml:space="preserve">Uzun dönem </w:t>
      </w:r>
      <w:r w:rsidRPr="009F4FCD">
        <w:rPr>
          <w:rFonts w:ascii="Times New Roman" w:eastAsia="HiddenHorzOCR" w:hAnsi="Times New Roman" w:cs="Times New Roman"/>
          <w:sz w:val="24"/>
          <w:szCs w:val="24"/>
        </w:rPr>
        <w:t xml:space="preserve">NSAİİ kullanımı </w:t>
      </w:r>
      <w:r w:rsidRPr="009F4FCD">
        <w:rPr>
          <w:rFonts w:ascii="Times New Roman" w:hAnsi="Times New Roman" w:cs="Times New Roman"/>
          <w:sz w:val="24"/>
          <w:szCs w:val="24"/>
        </w:rPr>
        <w:t xml:space="preserve">sonucunda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papiller</w:t>
      </w:r>
      <w:proofErr w:type="spellEnd"/>
      <w:r w:rsidRPr="009F4FCD">
        <w:rPr>
          <w:rFonts w:ascii="Times New Roman" w:hAnsi="Times New Roman" w:cs="Times New Roman"/>
          <w:sz w:val="24"/>
          <w:szCs w:val="24"/>
        </w:rPr>
        <w:t xml:space="preserve"> nekroz ve </w:t>
      </w:r>
      <w:r w:rsidRPr="009F4FCD">
        <w:rPr>
          <w:rFonts w:ascii="Times New Roman" w:eastAsia="HiddenHorzOCR" w:hAnsi="Times New Roman" w:cs="Times New Roman"/>
          <w:sz w:val="24"/>
          <w:szCs w:val="24"/>
        </w:rPr>
        <w:t xml:space="preserve">başka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hasarlar</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gelişmiştir.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prostaglandinlerin</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perfüzyonun</w:t>
      </w:r>
      <w:proofErr w:type="spellEnd"/>
      <w:r w:rsidRPr="009F4FCD">
        <w:rPr>
          <w:rFonts w:ascii="Times New Roman" w:hAnsi="Times New Roman" w:cs="Times New Roman"/>
          <w:sz w:val="24"/>
          <w:szCs w:val="24"/>
        </w:rPr>
        <w:t xml:space="preserve"> idamesinde dengeleyici bir rol</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oynadığı </w:t>
      </w:r>
      <w:r w:rsidRPr="009F4FCD">
        <w:rPr>
          <w:rFonts w:ascii="Times New Roman" w:hAnsi="Times New Roman" w:cs="Times New Roman"/>
          <w:sz w:val="24"/>
          <w:szCs w:val="24"/>
        </w:rPr>
        <w:t xml:space="preserve">hastalarda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toksisite</w:t>
      </w:r>
      <w:proofErr w:type="spellEnd"/>
      <w:r w:rsidRPr="009F4FCD">
        <w:rPr>
          <w:rFonts w:ascii="Times New Roman" w:hAnsi="Times New Roman" w:cs="Times New Roman"/>
          <w:sz w:val="24"/>
          <w:szCs w:val="24"/>
        </w:rPr>
        <w:t xml:space="preserve"> de </w:t>
      </w:r>
      <w:r w:rsidRPr="009F4FCD">
        <w:rPr>
          <w:rFonts w:ascii="Times New Roman" w:eastAsia="HiddenHorzOCR" w:hAnsi="Times New Roman" w:cs="Times New Roman"/>
          <w:sz w:val="24"/>
          <w:szCs w:val="24"/>
        </w:rPr>
        <w:t xml:space="preserve">görülmüştür. </w:t>
      </w:r>
      <w:r w:rsidRPr="009F4FCD">
        <w:rPr>
          <w:rFonts w:ascii="Times New Roman" w:hAnsi="Times New Roman" w:cs="Times New Roman"/>
          <w:sz w:val="24"/>
          <w:szCs w:val="24"/>
        </w:rPr>
        <w:t xml:space="preserve">Böyle hastalarda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 xml:space="preserve">ilaç </w:t>
      </w:r>
      <w:r w:rsidRPr="009F4FCD">
        <w:rPr>
          <w:rFonts w:ascii="Times New Roman" w:eastAsia="HiddenHorzOCR" w:hAnsi="Times New Roman" w:cs="Times New Roman"/>
          <w:sz w:val="24"/>
          <w:szCs w:val="24"/>
        </w:rPr>
        <w:t>uygulaması,</w:t>
      </w:r>
      <w:r w:rsidR="003C07E1">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prostaglandin</w:t>
      </w:r>
      <w:proofErr w:type="spellEnd"/>
      <w:r w:rsidRPr="009F4FCD">
        <w:rPr>
          <w:rFonts w:ascii="Times New Roman" w:hAnsi="Times New Roman" w:cs="Times New Roman"/>
          <w:sz w:val="24"/>
          <w:szCs w:val="24"/>
        </w:rPr>
        <w:t xml:space="preserve"> formasyonunda ve ikincil</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olarak da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kan </w:t>
      </w:r>
      <w:r w:rsidRPr="009F4FCD">
        <w:rPr>
          <w:rFonts w:ascii="Times New Roman" w:eastAsia="HiddenHorzOCR" w:hAnsi="Times New Roman" w:cs="Times New Roman"/>
          <w:sz w:val="24"/>
          <w:szCs w:val="24"/>
        </w:rPr>
        <w:t xml:space="preserve">akışında </w:t>
      </w:r>
      <w:r w:rsidRPr="009F4FCD">
        <w:rPr>
          <w:rFonts w:ascii="Times New Roman" w:hAnsi="Times New Roman" w:cs="Times New Roman"/>
          <w:sz w:val="24"/>
          <w:szCs w:val="24"/>
        </w:rPr>
        <w:t xml:space="preserve">doza </w:t>
      </w:r>
      <w:r w:rsidRPr="009F4FCD">
        <w:rPr>
          <w:rFonts w:ascii="Times New Roman" w:eastAsia="HiddenHorzOCR" w:hAnsi="Times New Roman" w:cs="Times New Roman"/>
          <w:sz w:val="24"/>
          <w:szCs w:val="24"/>
        </w:rPr>
        <w:t xml:space="preserve">bağlı </w:t>
      </w:r>
      <w:r w:rsidRPr="009F4FCD">
        <w:rPr>
          <w:rFonts w:ascii="Times New Roman" w:hAnsi="Times New Roman" w:cs="Times New Roman"/>
          <w:sz w:val="24"/>
          <w:szCs w:val="24"/>
        </w:rPr>
        <w:t>bir azalmaya</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sebep olabilmekte, bu da </w:t>
      </w:r>
      <w:proofErr w:type="gramStart"/>
      <w:r w:rsidRPr="009F4FCD">
        <w:rPr>
          <w:rFonts w:ascii="Times New Roman" w:eastAsia="HiddenHorzOCR" w:hAnsi="Times New Roman" w:cs="Times New Roman"/>
          <w:sz w:val="24"/>
          <w:szCs w:val="24"/>
        </w:rPr>
        <w:t>aşikar</w:t>
      </w:r>
      <w:proofErr w:type="gramEnd"/>
      <w:r w:rsidRPr="009F4FCD">
        <w:rPr>
          <w:rFonts w:ascii="Times New Roman" w:eastAsia="HiddenHorzOCR" w:hAnsi="Times New Roman" w:cs="Times New Roman"/>
          <w:sz w:val="24"/>
          <w:szCs w:val="24"/>
        </w:rPr>
        <w:t xml:space="preserve">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dekompansasyonu</w:t>
      </w:r>
      <w:proofErr w:type="spell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hızlandırabilmektedir. </w:t>
      </w:r>
      <w:r w:rsidRPr="009F4FCD">
        <w:rPr>
          <w:rFonts w:ascii="Times New Roman" w:hAnsi="Times New Roman" w:cs="Times New Roman"/>
          <w:sz w:val="24"/>
          <w:szCs w:val="24"/>
        </w:rPr>
        <w:t>Böyle bir</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reaksiyon verme riski en yüksek olan hastalar, böbrek fonksiyon </w:t>
      </w:r>
      <w:r w:rsidRPr="009F4FCD">
        <w:rPr>
          <w:rFonts w:ascii="Times New Roman" w:eastAsia="HiddenHorzOCR" w:hAnsi="Times New Roman" w:cs="Times New Roman"/>
          <w:sz w:val="24"/>
          <w:szCs w:val="24"/>
        </w:rPr>
        <w:t xml:space="preserve">bozukluğu, </w:t>
      </w:r>
      <w:r w:rsidRPr="009F4FCD">
        <w:rPr>
          <w:rFonts w:ascii="Times New Roman" w:hAnsi="Times New Roman" w:cs="Times New Roman"/>
          <w:sz w:val="24"/>
          <w:szCs w:val="24"/>
        </w:rPr>
        <w:t xml:space="preserve">kalp </w:t>
      </w:r>
      <w:r w:rsidRPr="009F4FCD">
        <w:rPr>
          <w:rFonts w:ascii="Times New Roman" w:eastAsia="HiddenHorzOCR" w:hAnsi="Times New Roman" w:cs="Times New Roman"/>
          <w:sz w:val="24"/>
          <w:szCs w:val="24"/>
        </w:rPr>
        <w:t>yetmezliğ</w:t>
      </w:r>
      <w:r w:rsidR="003C07E1">
        <w:rPr>
          <w:rFonts w:ascii="Times New Roman" w:eastAsia="HiddenHorzOCR" w:hAnsi="Times New Roman" w:cs="Times New Roman"/>
          <w:sz w:val="24"/>
          <w:szCs w:val="24"/>
        </w:rPr>
        <w:t>i,</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karaciğer </w:t>
      </w:r>
      <w:r w:rsidRPr="009F4FCD">
        <w:rPr>
          <w:rFonts w:ascii="Times New Roman" w:hAnsi="Times New Roman" w:cs="Times New Roman"/>
          <w:sz w:val="24"/>
          <w:szCs w:val="24"/>
        </w:rPr>
        <w:t xml:space="preserve">fonksiyon </w:t>
      </w:r>
      <w:r w:rsidRPr="009F4FCD">
        <w:rPr>
          <w:rFonts w:ascii="Times New Roman" w:eastAsia="HiddenHorzOCR" w:hAnsi="Times New Roman" w:cs="Times New Roman"/>
          <w:sz w:val="24"/>
          <w:szCs w:val="24"/>
        </w:rPr>
        <w:t xml:space="preserve">bozukluğu </w:t>
      </w:r>
      <w:r w:rsidRPr="009F4FCD">
        <w:rPr>
          <w:rFonts w:ascii="Times New Roman" w:hAnsi="Times New Roman" w:cs="Times New Roman"/>
          <w:sz w:val="24"/>
          <w:szCs w:val="24"/>
        </w:rPr>
        <w:t xml:space="preserve">olanlar, </w:t>
      </w:r>
      <w:proofErr w:type="spellStart"/>
      <w:r w:rsidRPr="009F4FCD">
        <w:rPr>
          <w:rFonts w:ascii="Times New Roman" w:hAnsi="Times New Roman" w:cs="Times New Roman"/>
          <w:sz w:val="24"/>
          <w:szCs w:val="24"/>
        </w:rPr>
        <w:t>diüretik</w:t>
      </w:r>
      <w:proofErr w:type="spellEnd"/>
      <w:r w:rsidRPr="009F4FCD">
        <w:rPr>
          <w:rFonts w:ascii="Times New Roman" w:hAnsi="Times New Roman" w:cs="Times New Roman"/>
          <w:sz w:val="24"/>
          <w:szCs w:val="24"/>
        </w:rPr>
        <w:t xml:space="preserve"> ve ADE inhibitörü kullananlar ve </w:t>
      </w:r>
      <w:r w:rsidRPr="009F4FCD">
        <w:rPr>
          <w:rFonts w:ascii="Times New Roman" w:eastAsia="HiddenHorzOCR" w:hAnsi="Times New Roman" w:cs="Times New Roman"/>
          <w:sz w:val="24"/>
          <w:szCs w:val="24"/>
        </w:rPr>
        <w:t>yaşlılardır.</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NSAİİ </w:t>
      </w:r>
      <w:r w:rsidRPr="009F4FCD">
        <w:rPr>
          <w:rFonts w:ascii="Times New Roman" w:hAnsi="Times New Roman" w:cs="Times New Roman"/>
          <w:sz w:val="24"/>
          <w:szCs w:val="24"/>
        </w:rPr>
        <w:t xml:space="preserve">tedavisinin </w:t>
      </w:r>
      <w:r w:rsidRPr="009F4FCD">
        <w:rPr>
          <w:rFonts w:ascii="Times New Roman" w:eastAsia="HiddenHorzOCR" w:hAnsi="Times New Roman" w:cs="Times New Roman"/>
          <w:sz w:val="24"/>
          <w:szCs w:val="24"/>
        </w:rPr>
        <w:t xml:space="preserve">durdurulmasının ardından </w:t>
      </w:r>
      <w:r w:rsidRPr="009F4FCD">
        <w:rPr>
          <w:rFonts w:ascii="Times New Roman" w:hAnsi="Times New Roman" w:cs="Times New Roman"/>
          <w:sz w:val="24"/>
          <w:szCs w:val="24"/>
        </w:rPr>
        <w:t>genellikle tedavi öncesi duruma geri</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dönülmektedir.</w:t>
      </w:r>
    </w:p>
    <w:p w:rsidR="00FF0924" w:rsidRDefault="00FF0924" w:rsidP="009F4FCD">
      <w:pPr>
        <w:autoSpaceDE w:val="0"/>
        <w:autoSpaceDN w:val="0"/>
        <w:adjustRightInd w:val="0"/>
        <w:spacing w:after="0" w:line="360" w:lineRule="auto"/>
        <w:jc w:val="both"/>
        <w:rPr>
          <w:rFonts w:ascii="Times New Roman" w:hAnsi="Times New Roman" w:cs="Times New Roman"/>
          <w:sz w:val="24"/>
          <w:szCs w:val="24"/>
        </w:rPr>
      </w:pPr>
    </w:p>
    <w:p w:rsidR="009F4FCD" w:rsidRPr="009F4FCD" w:rsidRDefault="009F4FCD" w:rsidP="009F4FCD">
      <w:pPr>
        <w:autoSpaceDE w:val="0"/>
        <w:autoSpaceDN w:val="0"/>
        <w:adjustRightInd w:val="0"/>
        <w:spacing w:after="0" w:line="360" w:lineRule="auto"/>
        <w:jc w:val="both"/>
        <w:rPr>
          <w:rFonts w:ascii="Times New Roman" w:hAnsi="Times New Roman" w:cs="Times New Roman"/>
          <w:sz w:val="24"/>
          <w:szCs w:val="24"/>
        </w:rPr>
      </w:pPr>
      <w:r w:rsidRPr="009F4FCD">
        <w:rPr>
          <w:rFonts w:ascii="Times New Roman" w:hAnsi="Times New Roman" w:cs="Times New Roman"/>
          <w:sz w:val="24"/>
          <w:szCs w:val="24"/>
        </w:rPr>
        <w:t xml:space="preserve">Nadir olarak </w:t>
      </w:r>
      <w:r w:rsidRPr="009F4FCD">
        <w:rPr>
          <w:rFonts w:ascii="Times New Roman" w:eastAsia="HiddenHorzOCR" w:hAnsi="Times New Roman" w:cs="Times New Roman"/>
          <w:sz w:val="24"/>
          <w:szCs w:val="24"/>
        </w:rPr>
        <w:t xml:space="preserve">NSAİ </w:t>
      </w:r>
      <w:r w:rsidRPr="009F4FCD">
        <w:rPr>
          <w:rFonts w:ascii="Times New Roman" w:hAnsi="Times New Roman" w:cs="Times New Roman"/>
          <w:sz w:val="24"/>
          <w:szCs w:val="24"/>
        </w:rPr>
        <w:t xml:space="preserve">ilaçlar </w:t>
      </w:r>
      <w:proofErr w:type="spellStart"/>
      <w:r w:rsidRPr="009F4FCD">
        <w:rPr>
          <w:rFonts w:ascii="Times New Roman" w:hAnsi="Times New Roman" w:cs="Times New Roman"/>
          <w:sz w:val="24"/>
          <w:szCs w:val="24"/>
        </w:rPr>
        <w:t>intersitisyel</w:t>
      </w:r>
      <w:proofErr w:type="spellEnd"/>
      <w:r w:rsidRPr="009F4FCD">
        <w:rPr>
          <w:rFonts w:ascii="Times New Roman" w:hAnsi="Times New Roman" w:cs="Times New Roman"/>
          <w:sz w:val="24"/>
          <w:szCs w:val="24"/>
        </w:rPr>
        <w:t xml:space="preserve"> nefrit, </w:t>
      </w:r>
      <w:proofErr w:type="spellStart"/>
      <w:r w:rsidRPr="009F4FCD">
        <w:rPr>
          <w:rFonts w:ascii="Times New Roman" w:hAnsi="Times New Roman" w:cs="Times New Roman"/>
          <w:sz w:val="24"/>
          <w:szCs w:val="24"/>
        </w:rPr>
        <w:t>glomerülonefrit</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medullar</w:t>
      </w:r>
      <w:proofErr w:type="spellEnd"/>
      <w:r w:rsidRPr="009F4FCD">
        <w:rPr>
          <w:rFonts w:ascii="Times New Roman" w:hAnsi="Times New Roman" w:cs="Times New Roman"/>
          <w:sz w:val="24"/>
          <w:szCs w:val="24"/>
        </w:rPr>
        <w:t xml:space="preserve"> nekroz veya</w:t>
      </w:r>
      <w:r w:rsidR="003C07E1">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nefrotik</w:t>
      </w:r>
      <w:proofErr w:type="spellEnd"/>
      <w:r w:rsidRPr="009F4FCD">
        <w:rPr>
          <w:rFonts w:ascii="Times New Roman" w:hAnsi="Times New Roman" w:cs="Times New Roman"/>
          <w:sz w:val="24"/>
          <w:szCs w:val="24"/>
        </w:rPr>
        <w:t xml:space="preserve"> </w:t>
      </w:r>
      <w:proofErr w:type="gramStart"/>
      <w:r w:rsidRPr="009F4FCD">
        <w:rPr>
          <w:rFonts w:ascii="Times New Roman" w:hAnsi="Times New Roman" w:cs="Times New Roman"/>
          <w:sz w:val="24"/>
          <w:szCs w:val="24"/>
        </w:rPr>
        <w:t>sendroma</w:t>
      </w:r>
      <w:proofErr w:type="gramEnd"/>
      <w:r w:rsidRPr="009F4FCD">
        <w:rPr>
          <w:rFonts w:ascii="Times New Roman" w:hAnsi="Times New Roman" w:cs="Times New Roman"/>
          <w:sz w:val="24"/>
          <w:szCs w:val="24"/>
        </w:rPr>
        <w:t xml:space="preserve"> sebep olabilirler. Hemodiyalizle tedavi edilen terminal dönem böbrek</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yetmezliği hastalarında kullanılacak </w:t>
      </w:r>
      <w:proofErr w:type="spellStart"/>
      <w:r w:rsidRPr="009F4FCD">
        <w:rPr>
          <w:rFonts w:ascii="Times New Roman" w:hAnsi="Times New Roman" w:cs="Times New Roman"/>
          <w:sz w:val="24"/>
          <w:szCs w:val="24"/>
        </w:rPr>
        <w:t>meloksikam</w:t>
      </w:r>
      <w:proofErr w:type="spellEnd"/>
      <w:r w:rsidRPr="009F4FCD">
        <w:rPr>
          <w:rFonts w:ascii="Times New Roman" w:hAnsi="Times New Roman" w:cs="Times New Roman"/>
          <w:sz w:val="24"/>
          <w:szCs w:val="24"/>
        </w:rPr>
        <w:t xml:space="preserve"> dozu 7,5 </w:t>
      </w:r>
      <w:proofErr w:type="spellStart"/>
      <w:r w:rsidRPr="009F4FCD">
        <w:rPr>
          <w:rFonts w:ascii="Times New Roman" w:eastAsia="HiddenHorzOCR" w:hAnsi="Times New Roman" w:cs="Times New Roman"/>
          <w:sz w:val="24"/>
          <w:szCs w:val="24"/>
        </w:rPr>
        <w:t>mg'ı</w:t>
      </w:r>
      <w:proofErr w:type="spellEnd"/>
      <w:r w:rsidRPr="009F4FCD">
        <w:rPr>
          <w:rFonts w:ascii="Times New Roman" w:eastAsia="HiddenHorzOCR" w:hAnsi="Times New Roman" w:cs="Times New Roman"/>
          <w:sz w:val="24"/>
          <w:szCs w:val="24"/>
        </w:rPr>
        <w:t xml:space="preserve"> </w:t>
      </w:r>
      <w:r w:rsidRPr="009F4FCD">
        <w:rPr>
          <w:rFonts w:ascii="Times New Roman" w:hAnsi="Times New Roman" w:cs="Times New Roman"/>
          <w:sz w:val="24"/>
          <w:szCs w:val="24"/>
        </w:rPr>
        <w:t>geçmemelidir. Hafif</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veya orta</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derecede böbrek </w:t>
      </w:r>
      <w:r w:rsidRPr="009F4FCD">
        <w:rPr>
          <w:rFonts w:ascii="Times New Roman" w:eastAsia="HiddenHorzOCR" w:hAnsi="Times New Roman" w:cs="Times New Roman"/>
          <w:sz w:val="24"/>
          <w:szCs w:val="24"/>
        </w:rPr>
        <w:t xml:space="preserve">yetmezliği </w:t>
      </w:r>
      <w:r w:rsidRPr="009F4FCD">
        <w:rPr>
          <w:rFonts w:ascii="Times New Roman" w:hAnsi="Times New Roman" w:cs="Times New Roman"/>
          <w:sz w:val="24"/>
          <w:szCs w:val="24"/>
        </w:rPr>
        <w:t>olan hastalarda (</w:t>
      </w:r>
      <w:proofErr w:type="spellStart"/>
      <w:r w:rsidRPr="009F4FCD">
        <w:rPr>
          <w:rFonts w:ascii="Times New Roman" w:hAnsi="Times New Roman" w:cs="Times New Roman"/>
          <w:sz w:val="24"/>
          <w:szCs w:val="24"/>
        </w:rPr>
        <w:t>kreatinin</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klerensi</w:t>
      </w:r>
      <w:proofErr w:type="spellEnd"/>
      <w:r w:rsidRPr="009F4FCD">
        <w:rPr>
          <w:rFonts w:ascii="Times New Roman" w:hAnsi="Times New Roman" w:cs="Times New Roman"/>
          <w:sz w:val="24"/>
          <w:szCs w:val="24"/>
        </w:rPr>
        <w:t>&gt; 25 mL/</w:t>
      </w:r>
      <w:proofErr w:type="spellStart"/>
      <w:r w:rsidRPr="009F4FCD">
        <w:rPr>
          <w:rFonts w:ascii="Times New Roman" w:hAnsi="Times New Roman" w:cs="Times New Roman"/>
          <w:sz w:val="24"/>
          <w:szCs w:val="24"/>
        </w:rPr>
        <w:t>dk</w:t>
      </w:r>
      <w:proofErr w:type="spellEnd"/>
      <w:r w:rsidRPr="009F4FCD">
        <w:rPr>
          <w:rFonts w:ascii="Times New Roman" w:hAnsi="Times New Roman" w:cs="Times New Roman"/>
          <w:sz w:val="24"/>
          <w:szCs w:val="24"/>
        </w:rPr>
        <w:t xml:space="preserve">) dozun </w:t>
      </w:r>
      <w:r w:rsidRPr="009F4FCD">
        <w:rPr>
          <w:rFonts w:ascii="Times New Roman" w:eastAsia="HiddenHorzOCR" w:hAnsi="Times New Roman" w:cs="Times New Roman"/>
          <w:sz w:val="24"/>
          <w:szCs w:val="24"/>
        </w:rPr>
        <w:t>azaltılması</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gerekmez.</w:t>
      </w:r>
    </w:p>
    <w:p w:rsidR="00FF0924" w:rsidRDefault="00FF0924" w:rsidP="009F4FCD">
      <w:pPr>
        <w:autoSpaceDE w:val="0"/>
        <w:autoSpaceDN w:val="0"/>
        <w:adjustRightInd w:val="0"/>
        <w:spacing w:after="0" w:line="360" w:lineRule="auto"/>
        <w:jc w:val="both"/>
        <w:rPr>
          <w:rFonts w:ascii="Times New Roman" w:eastAsia="HiddenHorzOCR" w:hAnsi="Times New Roman" w:cs="Times New Roman"/>
          <w:sz w:val="24"/>
          <w:szCs w:val="24"/>
        </w:rPr>
      </w:pPr>
    </w:p>
    <w:p w:rsidR="00510278" w:rsidRPr="009F4FCD" w:rsidRDefault="009F4FCD" w:rsidP="003C07E1">
      <w:pPr>
        <w:autoSpaceDE w:val="0"/>
        <w:autoSpaceDN w:val="0"/>
        <w:adjustRightInd w:val="0"/>
        <w:spacing w:after="0" w:line="360" w:lineRule="auto"/>
        <w:jc w:val="both"/>
        <w:rPr>
          <w:rFonts w:ascii="Times New Roman" w:hAnsi="Times New Roman" w:cs="Times New Roman"/>
          <w:sz w:val="24"/>
          <w:szCs w:val="24"/>
        </w:rPr>
      </w:pPr>
      <w:proofErr w:type="spellStart"/>
      <w:r w:rsidRPr="009F4FCD">
        <w:rPr>
          <w:rFonts w:ascii="Times New Roman" w:eastAsia="HiddenHorzOCR" w:hAnsi="Times New Roman" w:cs="Times New Roman"/>
          <w:sz w:val="24"/>
          <w:szCs w:val="24"/>
        </w:rPr>
        <w:t>Meloksikamın</w:t>
      </w:r>
      <w:proofErr w:type="spellEnd"/>
      <w:r w:rsidRPr="009F4FCD">
        <w:rPr>
          <w:rFonts w:ascii="Times New Roman" w:eastAsia="HiddenHorzOCR" w:hAnsi="Times New Roman" w:cs="Times New Roman"/>
          <w:sz w:val="24"/>
          <w:szCs w:val="24"/>
        </w:rPr>
        <w:t xml:space="preserve"> ilerlemiş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hastalığı </w:t>
      </w:r>
      <w:r w:rsidRPr="009F4FCD">
        <w:rPr>
          <w:rFonts w:ascii="Times New Roman" w:hAnsi="Times New Roman" w:cs="Times New Roman"/>
          <w:sz w:val="24"/>
          <w:szCs w:val="24"/>
        </w:rPr>
        <w:t xml:space="preserve">olan hastalarda </w:t>
      </w:r>
      <w:r w:rsidRPr="009F4FCD">
        <w:rPr>
          <w:rFonts w:ascii="Times New Roman" w:eastAsia="HiddenHorzOCR" w:hAnsi="Times New Roman" w:cs="Times New Roman"/>
          <w:sz w:val="24"/>
          <w:szCs w:val="24"/>
        </w:rPr>
        <w:t xml:space="preserve">kullanımı hakkında, </w:t>
      </w:r>
      <w:r w:rsidRPr="009F4FCD">
        <w:rPr>
          <w:rFonts w:ascii="Times New Roman" w:hAnsi="Times New Roman" w:cs="Times New Roman"/>
          <w:sz w:val="24"/>
          <w:szCs w:val="24"/>
        </w:rPr>
        <w:t>kontrollü klinik</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çalışmalardan edinilmiş </w:t>
      </w:r>
      <w:r w:rsidRPr="009F4FCD">
        <w:rPr>
          <w:rFonts w:ascii="Times New Roman" w:hAnsi="Times New Roman" w:cs="Times New Roman"/>
          <w:sz w:val="24"/>
          <w:szCs w:val="24"/>
        </w:rPr>
        <w:t xml:space="preserve">herhangi bir veri mevcut </w:t>
      </w:r>
      <w:r w:rsidRPr="009F4FCD">
        <w:rPr>
          <w:rFonts w:ascii="Times New Roman" w:eastAsia="HiddenHorzOCR" w:hAnsi="Times New Roman" w:cs="Times New Roman"/>
          <w:sz w:val="24"/>
          <w:szCs w:val="24"/>
        </w:rPr>
        <w:t xml:space="preserve">değildir. </w:t>
      </w:r>
      <w:r w:rsidRPr="009F4FCD">
        <w:rPr>
          <w:rFonts w:ascii="Times New Roman" w:hAnsi="Times New Roman" w:cs="Times New Roman"/>
          <w:sz w:val="24"/>
          <w:szCs w:val="24"/>
        </w:rPr>
        <w:t xml:space="preserve">Bu nedenle </w:t>
      </w:r>
      <w:r>
        <w:rPr>
          <w:rFonts w:ascii="Times New Roman" w:eastAsia="HiddenHorzOCR" w:hAnsi="Times New Roman" w:cs="Times New Roman"/>
          <w:sz w:val="24"/>
          <w:szCs w:val="24"/>
        </w:rPr>
        <w:t>MELCAM</w:t>
      </w:r>
      <w:r w:rsidR="003C07E1">
        <w:rPr>
          <w:rFonts w:ascii="Times New Roman" w:eastAsia="HiddenHorzOCR" w:hAnsi="Times New Roman" w:cs="Times New Roman"/>
          <w:sz w:val="24"/>
          <w:szCs w:val="24"/>
        </w:rPr>
        <w:t xml:space="preserve"> </w:t>
      </w:r>
      <w:r w:rsidR="003C07E1">
        <w:rPr>
          <w:rFonts w:ascii="Times New Roman" w:hAnsi="Times New Roman" w:cs="Times New Roman"/>
          <w:sz w:val="24"/>
          <w:szCs w:val="24"/>
        </w:rPr>
        <w:t>'</w:t>
      </w:r>
      <w:proofErr w:type="spellStart"/>
      <w:r w:rsidR="003C07E1">
        <w:rPr>
          <w:rFonts w:ascii="Times New Roman" w:hAnsi="Times New Roman" w:cs="Times New Roman"/>
          <w:sz w:val="24"/>
          <w:szCs w:val="24"/>
        </w:rPr>
        <w:t>ı</w:t>
      </w:r>
      <w:r w:rsidRPr="009F4FCD">
        <w:rPr>
          <w:rFonts w:ascii="Times New Roman" w:hAnsi="Times New Roman" w:cs="Times New Roman"/>
          <w:sz w:val="24"/>
          <w:szCs w:val="24"/>
        </w:rPr>
        <w:t>n</w:t>
      </w:r>
      <w:proofErr w:type="spellEnd"/>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böyle hastalarda </w:t>
      </w:r>
      <w:r w:rsidRPr="009F4FCD">
        <w:rPr>
          <w:rFonts w:ascii="Times New Roman" w:eastAsia="HiddenHorzOCR" w:hAnsi="Times New Roman" w:cs="Times New Roman"/>
          <w:sz w:val="24"/>
          <w:szCs w:val="24"/>
        </w:rPr>
        <w:t xml:space="preserve">kullanımı </w:t>
      </w:r>
      <w:r w:rsidRPr="009F4FCD">
        <w:rPr>
          <w:rFonts w:ascii="Times New Roman" w:hAnsi="Times New Roman" w:cs="Times New Roman"/>
          <w:sz w:val="24"/>
          <w:szCs w:val="24"/>
        </w:rPr>
        <w:t xml:space="preserve">tavsiye edilmez. </w:t>
      </w:r>
      <w:r w:rsidRPr="009F4FCD">
        <w:rPr>
          <w:rFonts w:ascii="Times New Roman" w:eastAsia="HiddenHorzOCR" w:hAnsi="Times New Roman" w:cs="Times New Roman"/>
          <w:sz w:val="24"/>
          <w:szCs w:val="24"/>
        </w:rPr>
        <w:t xml:space="preserve">Eğer </w:t>
      </w: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tedavisi </w:t>
      </w:r>
      <w:r w:rsidRPr="009F4FCD">
        <w:rPr>
          <w:rFonts w:ascii="Times New Roman" w:eastAsia="HiddenHorzOCR" w:hAnsi="Times New Roman" w:cs="Times New Roman"/>
          <w:sz w:val="24"/>
          <w:szCs w:val="24"/>
        </w:rPr>
        <w:t>başlatılmak</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zorundaysa, </w:t>
      </w:r>
      <w:r w:rsidRPr="009F4FCD">
        <w:rPr>
          <w:rFonts w:ascii="Times New Roman" w:eastAsia="HiddenHorzOCR" w:hAnsi="Times New Roman" w:cs="Times New Roman"/>
          <w:sz w:val="24"/>
          <w:szCs w:val="24"/>
        </w:rPr>
        <w:t xml:space="preserve">hastanın </w:t>
      </w:r>
      <w:proofErr w:type="spellStart"/>
      <w:r w:rsidRPr="009F4FCD">
        <w:rPr>
          <w:rFonts w:ascii="Times New Roman" w:hAnsi="Times New Roman" w:cs="Times New Roman"/>
          <w:sz w:val="24"/>
          <w:szCs w:val="24"/>
        </w:rPr>
        <w:t>renal</w:t>
      </w:r>
      <w:proofErr w:type="spell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fonksiyonlarının yakın şekilde </w:t>
      </w:r>
      <w:r w:rsidRPr="009F4FCD">
        <w:rPr>
          <w:rFonts w:ascii="Times New Roman" w:hAnsi="Times New Roman" w:cs="Times New Roman"/>
          <w:sz w:val="24"/>
          <w:szCs w:val="24"/>
        </w:rPr>
        <w:t>izlemi önerilir.</w:t>
      </w:r>
    </w:p>
    <w:p w:rsidR="009F4FCD" w:rsidRPr="009F4FCD" w:rsidRDefault="009F4FCD" w:rsidP="009F4FCD">
      <w:pPr>
        <w:spacing w:after="0" w:line="360" w:lineRule="auto"/>
        <w:jc w:val="both"/>
        <w:rPr>
          <w:rFonts w:ascii="Times New Roman" w:hAnsi="Times New Roman" w:cs="Times New Roman"/>
          <w:i/>
          <w:iCs/>
          <w:sz w:val="24"/>
          <w:szCs w:val="24"/>
        </w:rPr>
      </w:pPr>
    </w:p>
    <w:p w:rsidR="009F4FCD" w:rsidRPr="009F4FCD" w:rsidRDefault="009F4FCD" w:rsidP="009F4FCD">
      <w:pPr>
        <w:autoSpaceDE w:val="0"/>
        <w:autoSpaceDN w:val="0"/>
        <w:adjustRightInd w:val="0"/>
        <w:spacing w:after="0" w:line="360" w:lineRule="auto"/>
        <w:jc w:val="both"/>
        <w:rPr>
          <w:rFonts w:ascii="Times New Roman" w:hAnsi="Times New Roman" w:cs="Times New Roman"/>
          <w:i/>
          <w:iCs/>
          <w:sz w:val="24"/>
          <w:szCs w:val="24"/>
        </w:rPr>
      </w:pPr>
      <w:proofErr w:type="spellStart"/>
      <w:r w:rsidRPr="009F4FCD">
        <w:rPr>
          <w:rFonts w:ascii="Times New Roman" w:hAnsi="Times New Roman" w:cs="Times New Roman"/>
          <w:i/>
          <w:iCs/>
          <w:sz w:val="24"/>
          <w:szCs w:val="24"/>
        </w:rPr>
        <w:t>Anafilaktoit</w:t>
      </w:r>
      <w:proofErr w:type="spellEnd"/>
      <w:r w:rsidRPr="009F4FCD">
        <w:rPr>
          <w:rFonts w:ascii="Times New Roman" w:hAnsi="Times New Roman" w:cs="Times New Roman"/>
          <w:i/>
          <w:iCs/>
          <w:sz w:val="24"/>
          <w:szCs w:val="24"/>
        </w:rPr>
        <w:t xml:space="preserve"> reaksiyonlar:</w:t>
      </w:r>
    </w:p>
    <w:p w:rsidR="009F4FCD" w:rsidRPr="003C07E1" w:rsidRDefault="009F4FCD" w:rsidP="009F4FCD">
      <w:pPr>
        <w:autoSpaceDE w:val="0"/>
        <w:autoSpaceDN w:val="0"/>
        <w:adjustRightInd w:val="0"/>
        <w:spacing w:after="0" w:line="360" w:lineRule="auto"/>
        <w:jc w:val="both"/>
        <w:rPr>
          <w:rFonts w:ascii="Times New Roman" w:hAnsi="Times New Roman" w:cs="Times New Roman"/>
          <w:sz w:val="24"/>
          <w:szCs w:val="24"/>
        </w:rPr>
      </w:pPr>
      <w:r w:rsidRPr="009F4FCD">
        <w:rPr>
          <w:rFonts w:ascii="Times New Roman" w:eastAsia="HiddenHorzOCR" w:hAnsi="Times New Roman" w:cs="Times New Roman"/>
          <w:sz w:val="24"/>
          <w:szCs w:val="24"/>
        </w:rPr>
        <w:t xml:space="preserve">Diğer NSAİ </w:t>
      </w:r>
      <w:r w:rsidRPr="009F4FCD">
        <w:rPr>
          <w:rFonts w:ascii="Times New Roman" w:hAnsi="Times New Roman" w:cs="Times New Roman"/>
          <w:sz w:val="24"/>
          <w:szCs w:val="24"/>
        </w:rPr>
        <w:t xml:space="preserve">ilaçlar ile de </w:t>
      </w:r>
      <w:r w:rsidRPr="009F4FCD">
        <w:rPr>
          <w:rFonts w:ascii="Times New Roman" w:eastAsia="HiddenHorzOCR" w:hAnsi="Times New Roman" w:cs="Times New Roman"/>
          <w:sz w:val="24"/>
          <w:szCs w:val="24"/>
        </w:rPr>
        <w:t xml:space="preserve">olduğu </w:t>
      </w:r>
      <w:r w:rsidRPr="009F4FCD">
        <w:rPr>
          <w:rFonts w:ascii="Times New Roman" w:hAnsi="Times New Roman" w:cs="Times New Roman"/>
          <w:sz w:val="24"/>
          <w:szCs w:val="24"/>
        </w:rPr>
        <w:t xml:space="preserve">gibi </w:t>
      </w:r>
      <w:r>
        <w:rPr>
          <w:rFonts w:ascii="Times New Roman" w:eastAsia="HiddenHorzOCR" w:hAnsi="Times New Roman" w:cs="Times New Roman"/>
          <w:sz w:val="24"/>
          <w:szCs w:val="24"/>
        </w:rPr>
        <w:t>MELCAM</w:t>
      </w:r>
      <w:r w:rsidR="003C07E1">
        <w:rPr>
          <w:rFonts w:ascii="Times New Roman" w:eastAsia="HiddenHorzOCR" w:hAnsi="Times New Roman" w:cs="Times New Roman"/>
          <w:sz w:val="24"/>
          <w:szCs w:val="24"/>
        </w:rPr>
        <w:t xml:space="preserve"> </w:t>
      </w:r>
      <w:r w:rsidRPr="009F4FCD">
        <w:rPr>
          <w:rFonts w:ascii="Times New Roman" w:hAnsi="Times New Roman" w:cs="Times New Roman"/>
          <w:sz w:val="24"/>
          <w:szCs w:val="24"/>
        </w:rPr>
        <w:t>'a</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daha önceden bilinen </w:t>
      </w:r>
      <w:proofErr w:type="spellStart"/>
      <w:r w:rsidRPr="009F4FCD">
        <w:rPr>
          <w:rFonts w:ascii="Times New Roman" w:hAnsi="Times New Roman" w:cs="Times New Roman"/>
          <w:sz w:val="24"/>
          <w:szCs w:val="24"/>
        </w:rPr>
        <w:t>maruziyeti</w:t>
      </w:r>
      <w:proofErr w:type="spellEnd"/>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olmayan hastalarda </w:t>
      </w:r>
      <w:proofErr w:type="spellStart"/>
      <w:r w:rsidRPr="009F4FCD">
        <w:rPr>
          <w:rFonts w:ascii="Times New Roman" w:hAnsi="Times New Roman" w:cs="Times New Roman"/>
          <w:sz w:val="24"/>
          <w:szCs w:val="24"/>
        </w:rPr>
        <w:t>anafilaktoit</w:t>
      </w:r>
      <w:proofErr w:type="spellEnd"/>
      <w:r w:rsidRPr="009F4FCD">
        <w:rPr>
          <w:rFonts w:ascii="Times New Roman" w:hAnsi="Times New Roman" w:cs="Times New Roman"/>
          <w:sz w:val="24"/>
          <w:szCs w:val="24"/>
        </w:rPr>
        <w:t xml:space="preserve"> reaksiyonlar </w:t>
      </w:r>
      <w:r w:rsidRPr="009F4FCD">
        <w:rPr>
          <w:rFonts w:ascii="Times New Roman" w:eastAsia="HiddenHorzOCR" w:hAnsi="Times New Roman" w:cs="Times New Roman"/>
          <w:sz w:val="24"/>
          <w:szCs w:val="24"/>
        </w:rPr>
        <w:t xml:space="preserve">gelişebilir. </w:t>
      </w: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aspirin </w:t>
      </w:r>
      <w:proofErr w:type="spellStart"/>
      <w:r w:rsidRPr="009F4FCD">
        <w:rPr>
          <w:rFonts w:ascii="Times New Roman" w:eastAsia="HiddenHorzOCR" w:hAnsi="Times New Roman" w:cs="Times New Roman"/>
          <w:sz w:val="24"/>
          <w:szCs w:val="24"/>
        </w:rPr>
        <w:t>triadı</w:t>
      </w:r>
      <w:proofErr w:type="spellEnd"/>
      <w:r w:rsidRPr="009F4FCD">
        <w:rPr>
          <w:rFonts w:ascii="Times New Roman" w:eastAsia="HiddenHorzOCR" w:hAnsi="Times New Roman" w:cs="Times New Roman"/>
          <w:sz w:val="24"/>
          <w:szCs w:val="24"/>
        </w:rPr>
        <w:t xml:space="preserve"> </w:t>
      </w:r>
      <w:r w:rsidRPr="009F4FCD">
        <w:rPr>
          <w:rFonts w:ascii="Times New Roman" w:hAnsi="Times New Roman" w:cs="Times New Roman"/>
          <w:sz w:val="24"/>
          <w:szCs w:val="24"/>
        </w:rPr>
        <w:t>olan</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hastalar verilmemelidir. Bu </w:t>
      </w:r>
      <w:proofErr w:type="gramStart"/>
      <w:r w:rsidRPr="009F4FCD">
        <w:rPr>
          <w:rFonts w:ascii="Times New Roman" w:hAnsi="Times New Roman" w:cs="Times New Roman"/>
          <w:sz w:val="24"/>
          <w:szCs w:val="24"/>
        </w:rPr>
        <w:t>semptom</w:t>
      </w:r>
      <w:proofErr w:type="gramEnd"/>
      <w:r w:rsidRPr="009F4FCD">
        <w:rPr>
          <w:rFonts w:ascii="Times New Roman" w:hAnsi="Times New Roman" w:cs="Times New Roman"/>
          <w:sz w:val="24"/>
          <w:szCs w:val="24"/>
        </w:rPr>
        <w:t xml:space="preserve"> kompleksi tipik olarak aspirin ya da </w:t>
      </w:r>
      <w:r w:rsidRPr="009F4FCD">
        <w:rPr>
          <w:rFonts w:ascii="Times New Roman" w:eastAsia="HiddenHorzOCR" w:hAnsi="Times New Roman" w:cs="Times New Roman"/>
          <w:sz w:val="24"/>
          <w:szCs w:val="24"/>
        </w:rPr>
        <w:t>diğer NSAİ</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ilaçların alınmasını </w:t>
      </w:r>
      <w:r w:rsidRPr="009F4FCD">
        <w:rPr>
          <w:rFonts w:ascii="Times New Roman" w:hAnsi="Times New Roman" w:cs="Times New Roman"/>
          <w:sz w:val="24"/>
          <w:szCs w:val="24"/>
        </w:rPr>
        <w:t xml:space="preserve">takiben nazal polipli ya da nazal polipsiz </w:t>
      </w:r>
      <w:proofErr w:type="spellStart"/>
      <w:r w:rsidRPr="009F4FCD">
        <w:rPr>
          <w:rFonts w:ascii="Times New Roman" w:hAnsi="Times New Roman" w:cs="Times New Roman"/>
          <w:sz w:val="24"/>
          <w:szCs w:val="24"/>
        </w:rPr>
        <w:t>rinit</w:t>
      </w:r>
      <w:proofErr w:type="spellEnd"/>
      <w:r w:rsidRPr="009F4FCD">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gelişen </w:t>
      </w:r>
      <w:r w:rsidRPr="009F4FCD">
        <w:rPr>
          <w:rFonts w:ascii="Times New Roman" w:hAnsi="Times New Roman" w:cs="Times New Roman"/>
          <w:sz w:val="24"/>
          <w:szCs w:val="24"/>
        </w:rPr>
        <w:t xml:space="preserve">ya da </w:t>
      </w:r>
      <w:r w:rsidRPr="009F4FCD">
        <w:rPr>
          <w:rFonts w:ascii="Times New Roman" w:eastAsia="HiddenHorzOCR" w:hAnsi="Times New Roman" w:cs="Times New Roman"/>
          <w:sz w:val="24"/>
          <w:szCs w:val="24"/>
        </w:rPr>
        <w:t>şiddetli,</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potansiyel</w:t>
      </w:r>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olarak ölümcül </w:t>
      </w:r>
      <w:proofErr w:type="spellStart"/>
      <w:r w:rsidRPr="009F4FCD">
        <w:rPr>
          <w:rFonts w:ascii="Times New Roman" w:hAnsi="Times New Roman" w:cs="Times New Roman"/>
          <w:sz w:val="24"/>
          <w:szCs w:val="24"/>
        </w:rPr>
        <w:t>bronkospazm</w:t>
      </w:r>
      <w:proofErr w:type="spellEnd"/>
      <w:r w:rsidRPr="009F4FCD">
        <w:rPr>
          <w:rFonts w:ascii="Times New Roman" w:hAnsi="Times New Roman" w:cs="Times New Roman"/>
          <w:sz w:val="24"/>
          <w:szCs w:val="24"/>
        </w:rPr>
        <w:t xml:space="preserve"> ortaya </w:t>
      </w:r>
      <w:r w:rsidRPr="009F4FCD">
        <w:rPr>
          <w:rFonts w:ascii="Times New Roman" w:eastAsia="HiddenHorzOCR" w:hAnsi="Times New Roman" w:cs="Times New Roman"/>
          <w:sz w:val="24"/>
          <w:szCs w:val="24"/>
        </w:rPr>
        <w:t xml:space="preserve">çıkan astımlı </w:t>
      </w:r>
      <w:r w:rsidRPr="009F4FCD">
        <w:rPr>
          <w:rFonts w:ascii="Times New Roman" w:hAnsi="Times New Roman" w:cs="Times New Roman"/>
          <w:sz w:val="24"/>
          <w:szCs w:val="24"/>
        </w:rPr>
        <w:t>hastalarda meydana gelir</w:t>
      </w:r>
      <w:r w:rsidR="009A18B6">
        <w:rPr>
          <w:rFonts w:ascii="Times New Roman" w:hAnsi="Times New Roman" w:cs="Times New Roman"/>
          <w:sz w:val="24"/>
          <w:szCs w:val="24"/>
        </w:rPr>
        <w:t xml:space="preserve">                              </w:t>
      </w:r>
      <w:r w:rsidRPr="009F4FCD">
        <w:rPr>
          <w:rFonts w:ascii="Times New Roman" w:hAnsi="Times New Roman" w:cs="Times New Roman"/>
          <w:sz w:val="24"/>
          <w:szCs w:val="24"/>
        </w:rPr>
        <w:t xml:space="preserve"> </w:t>
      </w:r>
      <w:r w:rsidRPr="009F4FCD">
        <w:rPr>
          <w:rFonts w:ascii="Times New Roman" w:hAnsi="Times New Roman" w:cs="Times New Roman"/>
          <w:sz w:val="24"/>
          <w:szCs w:val="24"/>
        </w:rPr>
        <w:lastRenderedPageBreak/>
        <w:t>(Bkz.</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 xml:space="preserve">Aşağı; </w:t>
      </w:r>
      <w:r w:rsidR="003C07E1" w:rsidRPr="003C07E1">
        <w:rPr>
          <w:rFonts w:ascii="Times New Roman" w:hAnsi="Times New Roman" w:cs="Times New Roman"/>
          <w:i/>
          <w:iCs/>
          <w:sz w:val="24"/>
          <w:szCs w:val="24"/>
        </w:rPr>
        <w:t>Ö</w:t>
      </w:r>
      <w:r w:rsidRPr="003C07E1">
        <w:rPr>
          <w:rFonts w:ascii="Times New Roman" w:hAnsi="Times New Roman" w:cs="Times New Roman"/>
          <w:i/>
          <w:iCs/>
          <w:sz w:val="24"/>
          <w:szCs w:val="24"/>
        </w:rPr>
        <w:t xml:space="preserve">nceden var olan </w:t>
      </w:r>
      <w:r w:rsidRPr="003C07E1">
        <w:rPr>
          <w:rFonts w:ascii="Times New Roman" w:eastAsia="HiddenHorzOCR" w:hAnsi="Times New Roman" w:cs="Times New Roman"/>
          <w:i/>
          <w:sz w:val="24"/>
          <w:szCs w:val="24"/>
        </w:rPr>
        <w:t>astım</w:t>
      </w:r>
      <w:r w:rsidRPr="009F4FCD">
        <w:rPr>
          <w:rFonts w:ascii="Times New Roman" w:eastAsia="HiddenHorzOCR" w:hAnsi="Times New Roman" w:cs="Times New Roman"/>
          <w:sz w:val="24"/>
          <w:szCs w:val="24"/>
        </w:rPr>
        <w:t xml:space="preserve"> başlığı). </w:t>
      </w:r>
      <w:proofErr w:type="spellStart"/>
      <w:r w:rsidRPr="009F4FCD">
        <w:rPr>
          <w:rFonts w:ascii="Times New Roman" w:hAnsi="Times New Roman" w:cs="Times New Roman"/>
          <w:sz w:val="24"/>
          <w:szCs w:val="24"/>
        </w:rPr>
        <w:t>Anafilaktoit</w:t>
      </w:r>
      <w:proofErr w:type="spellEnd"/>
      <w:r w:rsidRPr="009F4FCD">
        <w:rPr>
          <w:rFonts w:ascii="Times New Roman" w:hAnsi="Times New Roman" w:cs="Times New Roman"/>
          <w:sz w:val="24"/>
          <w:szCs w:val="24"/>
        </w:rPr>
        <w:t xml:space="preserve"> reaksiyon </w:t>
      </w:r>
      <w:r w:rsidRPr="009F4FCD">
        <w:rPr>
          <w:rFonts w:ascii="Times New Roman" w:eastAsia="HiddenHorzOCR" w:hAnsi="Times New Roman" w:cs="Times New Roman"/>
          <w:sz w:val="24"/>
          <w:szCs w:val="24"/>
        </w:rPr>
        <w:t xml:space="preserve">oluştuğu </w:t>
      </w:r>
      <w:r w:rsidRPr="009F4FCD">
        <w:rPr>
          <w:rFonts w:ascii="Times New Roman" w:hAnsi="Times New Roman" w:cs="Times New Roman"/>
          <w:sz w:val="24"/>
          <w:szCs w:val="24"/>
        </w:rPr>
        <w:t>durumlarda acil</w:t>
      </w:r>
      <w:r w:rsidR="003C07E1">
        <w:rPr>
          <w:rFonts w:ascii="Times New Roman" w:hAnsi="Times New Roman" w:cs="Times New Roman"/>
          <w:sz w:val="24"/>
          <w:szCs w:val="24"/>
        </w:rPr>
        <w:t xml:space="preserve"> </w:t>
      </w:r>
      <w:r w:rsidRPr="009F4FCD">
        <w:rPr>
          <w:rFonts w:ascii="Times New Roman" w:eastAsia="HiddenHorzOCR" w:hAnsi="Times New Roman" w:cs="Times New Roman"/>
          <w:sz w:val="24"/>
          <w:szCs w:val="24"/>
        </w:rPr>
        <w:t>yardım sağlanmalıdır.</w:t>
      </w:r>
    </w:p>
    <w:p w:rsidR="003C07E1" w:rsidRDefault="003C07E1" w:rsidP="009F4FCD">
      <w:pPr>
        <w:autoSpaceDE w:val="0"/>
        <w:autoSpaceDN w:val="0"/>
        <w:adjustRightInd w:val="0"/>
        <w:spacing w:after="0" w:line="360" w:lineRule="auto"/>
        <w:jc w:val="both"/>
        <w:rPr>
          <w:rFonts w:ascii="Times New Roman" w:hAnsi="Times New Roman" w:cs="Times New Roman"/>
          <w:i/>
          <w:iCs/>
          <w:sz w:val="24"/>
          <w:szCs w:val="24"/>
        </w:rPr>
      </w:pPr>
    </w:p>
    <w:p w:rsidR="009F4FCD" w:rsidRPr="003C07E1" w:rsidRDefault="003C07E1" w:rsidP="009F4FCD">
      <w:pPr>
        <w:autoSpaceDE w:val="0"/>
        <w:autoSpaceDN w:val="0"/>
        <w:adjustRightInd w:val="0"/>
        <w:spacing w:after="0" w:line="360" w:lineRule="auto"/>
        <w:jc w:val="both"/>
        <w:rPr>
          <w:rFonts w:ascii="Times New Roman" w:eastAsia="HiddenHorzOCR" w:hAnsi="Times New Roman" w:cs="Times New Roman"/>
          <w:i/>
          <w:sz w:val="24"/>
          <w:szCs w:val="24"/>
        </w:rPr>
      </w:pPr>
      <w:r w:rsidRPr="003C07E1">
        <w:rPr>
          <w:rFonts w:ascii="Times New Roman" w:hAnsi="Times New Roman" w:cs="Times New Roman"/>
          <w:i/>
          <w:iCs/>
          <w:sz w:val="24"/>
          <w:szCs w:val="24"/>
        </w:rPr>
        <w:t>Ö</w:t>
      </w:r>
      <w:r w:rsidR="009F4FCD" w:rsidRPr="003C07E1">
        <w:rPr>
          <w:rFonts w:ascii="Times New Roman" w:hAnsi="Times New Roman" w:cs="Times New Roman"/>
          <w:i/>
          <w:iCs/>
          <w:sz w:val="24"/>
          <w:szCs w:val="24"/>
        </w:rPr>
        <w:t xml:space="preserve">nceden var olan </w:t>
      </w:r>
      <w:r w:rsidR="009F4FCD" w:rsidRPr="003C07E1">
        <w:rPr>
          <w:rFonts w:ascii="Times New Roman" w:eastAsia="HiddenHorzOCR" w:hAnsi="Times New Roman" w:cs="Times New Roman"/>
          <w:i/>
          <w:sz w:val="24"/>
          <w:szCs w:val="24"/>
        </w:rPr>
        <w:t>astım:</w:t>
      </w:r>
    </w:p>
    <w:p w:rsidR="009F4FCD" w:rsidRPr="009F4FCD" w:rsidRDefault="009F4FCD" w:rsidP="003C07E1">
      <w:pPr>
        <w:autoSpaceDE w:val="0"/>
        <w:autoSpaceDN w:val="0"/>
        <w:adjustRightInd w:val="0"/>
        <w:spacing w:after="0" w:line="360" w:lineRule="auto"/>
        <w:jc w:val="both"/>
        <w:rPr>
          <w:rFonts w:ascii="Times New Roman" w:eastAsia="HiddenHorzOCR" w:hAnsi="Times New Roman" w:cs="Times New Roman"/>
          <w:sz w:val="24"/>
          <w:szCs w:val="24"/>
        </w:rPr>
      </w:pPr>
      <w:r w:rsidRPr="009F4FCD">
        <w:rPr>
          <w:rFonts w:ascii="Times New Roman" w:eastAsia="HiddenHorzOCR" w:hAnsi="Times New Roman" w:cs="Times New Roman"/>
          <w:sz w:val="24"/>
          <w:szCs w:val="24"/>
        </w:rPr>
        <w:t xml:space="preserve">Astımlı </w:t>
      </w:r>
      <w:r w:rsidRPr="009F4FCD">
        <w:rPr>
          <w:rFonts w:ascii="Times New Roman" w:hAnsi="Times New Roman" w:cs="Times New Roman"/>
          <w:sz w:val="24"/>
          <w:szCs w:val="24"/>
        </w:rPr>
        <w:t xml:space="preserve">hastalarda aspirine </w:t>
      </w:r>
      <w:r w:rsidRPr="009F4FCD">
        <w:rPr>
          <w:rFonts w:ascii="Times New Roman" w:eastAsia="HiddenHorzOCR" w:hAnsi="Times New Roman" w:cs="Times New Roman"/>
          <w:sz w:val="24"/>
          <w:szCs w:val="24"/>
        </w:rPr>
        <w:t xml:space="preserve">duyarlı astım </w:t>
      </w:r>
      <w:r w:rsidRPr="009F4FCD">
        <w:rPr>
          <w:rFonts w:ascii="Times New Roman" w:hAnsi="Times New Roman" w:cs="Times New Roman"/>
          <w:sz w:val="24"/>
          <w:szCs w:val="24"/>
        </w:rPr>
        <w:t xml:space="preserve">söz konusu olabilir, Aspirine </w:t>
      </w:r>
      <w:r w:rsidRPr="009F4FCD">
        <w:rPr>
          <w:rFonts w:ascii="Times New Roman" w:eastAsia="HiddenHorzOCR" w:hAnsi="Times New Roman" w:cs="Times New Roman"/>
          <w:sz w:val="24"/>
          <w:szCs w:val="24"/>
        </w:rPr>
        <w:t>duyarlı astı</w:t>
      </w:r>
      <w:r w:rsidR="003C07E1">
        <w:rPr>
          <w:rFonts w:ascii="Times New Roman" w:eastAsia="HiddenHorzOCR" w:hAnsi="Times New Roman" w:cs="Times New Roman"/>
          <w:sz w:val="24"/>
          <w:szCs w:val="24"/>
        </w:rPr>
        <w:t xml:space="preserve">mı </w:t>
      </w:r>
      <w:r w:rsidRPr="009F4FCD">
        <w:rPr>
          <w:rFonts w:ascii="Times New Roman" w:eastAsia="HiddenHorzOCR" w:hAnsi="Times New Roman" w:cs="Times New Roman"/>
          <w:sz w:val="24"/>
          <w:szCs w:val="24"/>
        </w:rPr>
        <w:t>olan</w:t>
      </w:r>
      <w:r w:rsidR="003C07E1">
        <w:rPr>
          <w:rFonts w:ascii="Times New Roman" w:eastAsia="HiddenHorzOCR" w:hAnsi="Times New Roman" w:cs="Times New Roman"/>
          <w:sz w:val="24"/>
          <w:szCs w:val="24"/>
        </w:rPr>
        <w:t xml:space="preserve"> </w:t>
      </w:r>
      <w:r w:rsidRPr="009F4FCD">
        <w:rPr>
          <w:rFonts w:ascii="Times New Roman" w:hAnsi="Times New Roman" w:cs="Times New Roman"/>
          <w:sz w:val="24"/>
          <w:szCs w:val="24"/>
        </w:rPr>
        <w:t xml:space="preserve">hastalarda aspirin </w:t>
      </w:r>
      <w:r w:rsidRPr="009F4FCD">
        <w:rPr>
          <w:rFonts w:ascii="Times New Roman" w:eastAsia="HiddenHorzOCR" w:hAnsi="Times New Roman" w:cs="Times New Roman"/>
          <w:sz w:val="24"/>
          <w:szCs w:val="24"/>
        </w:rPr>
        <w:t xml:space="preserve">kullanımı, </w:t>
      </w:r>
      <w:r w:rsidRPr="009F4FCD">
        <w:rPr>
          <w:rFonts w:ascii="Times New Roman" w:hAnsi="Times New Roman" w:cs="Times New Roman"/>
          <w:sz w:val="24"/>
          <w:szCs w:val="24"/>
        </w:rPr>
        <w:t xml:space="preserve">ölümle sonuçlanabilen </w:t>
      </w:r>
      <w:r w:rsidRPr="009F4FCD">
        <w:rPr>
          <w:rFonts w:ascii="Times New Roman" w:eastAsia="HiddenHorzOCR" w:hAnsi="Times New Roman" w:cs="Times New Roman"/>
          <w:sz w:val="24"/>
          <w:szCs w:val="24"/>
        </w:rPr>
        <w:t xml:space="preserve">şiddetli </w:t>
      </w:r>
      <w:proofErr w:type="spellStart"/>
      <w:r w:rsidRPr="009F4FCD">
        <w:rPr>
          <w:rFonts w:ascii="Times New Roman" w:hAnsi="Times New Roman" w:cs="Times New Roman"/>
          <w:sz w:val="24"/>
          <w:szCs w:val="24"/>
        </w:rPr>
        <w:t>bronkospazmla</w:t>
      </w:r>
      <w:proofErr w:type="spellEnd"/>
      <w:r w:rsidR="003C07E1">
        <w:rPr>
          <w:rFonts w:ascii="Times New Roman" w:eastAsia="HiddenHorzOCR" w:hAnsi="Times New Roman" w:cs="Times New Roman"/>
          <w:sz w:val="24"/>
          <w:szCs w:val="24"/>
        </w:rPr>
        <w:t xml:space="preserve"> </w:t>
      </w:r>
      <w:r w:rsidRPr="009F4FCD">
        <w:rPr>
          <w:rFonts w:ascii="Times New Roman" w:eastAsia="HiddenHorzOCR" w:hAnsi="Times New Roman" w:cs="Times New Roman"/>
          <w:sz w:val="24"/>
          <w:szCs w:val="24"/>
        </w:rPr>
        <w:t xml:space="preserve">ilişkilendirilmiştir. </w:t>
      </w:r>
      <w:r w:rsidRPr="009F4FCD">
        <w:rPr>
          <w:rFonts w:ascii="Times New Roman" w:hAnsi="Times New Roman" w:cs="Times New Roman"/>
          <w:sz w:val="24"/>
          <w:szCs w:val="24"/>
        </w:rPr>
        <w:t xml:space="preserve">Aspirin </w:t>
      </w:r>
      <w:r w:rsidRPr="009F4FCD">
        <w:rPr>
          <w:rFonts w:ascii="Times New Roman" w:eastAsia="HiddenHorzOCR" w:hAnsi="Times New Roman" w:cs="Times New Roman"/>
          <w:sz w:val="24"/>
          <w:szCs w:val="24"/>
        </w:rPr>
        <w:t xml:space="preserve">duyarlılığı </w:t>
      </w:r>
      <w:r w:rsidRPr="009F4FCD">
        <w:rPr>
          <w:rFonts w:ascii="Times New Roman" w:hAnsi="Times New Roman" w:cs="Times New Roman"/>
          <w:sz w:val="24"/>
          <w:szCs w:val="24"/>
        </w:rPr>
        <w:t xml:space="preserve">olan bu hastalarda aspirin ile </w:t>
      </w:r>
      <w:r w:rsidRPr="009F4FCD">
        <w:rPr>
          <w:rFonts w:ascii="Times New Roman" w:eastAsia="HiddenHorzOCR" w:hAnsi="Times New Roman" w:cs="Times New Roman"/>
          <w:sz w:val="24"/>
          <w:szCs w:val="24"/>
        </w:rPr>
        <w:t xml:space="preserve">diğer NSAİ </w:t>
      </w:r>
      <w:r w:rsidRPr="009F4FCD">
        <w:rPr>
          <w:rFonts w:ascii="Times New Roman" w:hAnsi="Times New Roman" w:cs="Times New Roman"/>
          <w:sz w:val="24"/>
          <w:szCs w:val="24"/>
        </w:rPr>
        <w:t>ilaçlar</w:t>
      </w:r>
      <w:r w:rsidR="003C07E1">
        <w:rPr>
          <w:rFonts w:ascii="Times New Roman" w:eastAsia="HiddenHorzOCR" w:hAnsi="Times New Roman" w:cs="Times New Roman"/>
          <w:sz w:val="24"/>
          <w:szCs w:val="24"/>
        </w:rPr>
        <w:t xml:space="preserve"> </w:t>
      </w:r>
      <w:r w:rsidRPr="009F4FCD">
        <w:rPr>
          <w:rFonts w:ascii="Times New Roman" w:eastAsia="HiddenHorzOCR" w:hAnsi="Times New Roman" w:cs="Times New Roman"/>
          <w:sz w:val="24"/>
          <w:szCs w:val="24"/>
        </w:rPr>
        <w:t xml:space="preserve">arasında </w:t>
      </w:r>
      <w:proofErr w:type="spellStart"/>
      <w:r w:rsidRPr="009F4FCD">
        <w:rPr>
          <w:rFonts w:ascii="Times New Roman" w:hAnsi="Times New Roman" w:cs="Times New Roman"/>
          <w:sz w:val="24"/>
          <w:szCs w:val="24"/>
        </w:rPr>
        <w:t>bronkospazm</w:t>
      </w:r>
      <w:proofErr w:type="spellEnd"/>
      <w:r w:rsidRPr="009F4FCD">
        <w:rPr>
          <w:rFonts w:ascii="Times New Roman" w:hAnsi="Times New Roman" w:cs="Times New Roman"/>
          <w:sz w:val="24"/>
          <w:szCs w:val="24"/>
        </w:rPr>
        <w:t xml:space="preserve"> da </w:t>
      </w:r>
      <w:proofErr w:type="gramStart"/>
      <w:r w:rsidRPr="009F4FCD">
        <w:rPr>
          <w:rFonts w:ascii="Times New Roman" w:hAnsi="Times New Roman" w:cs="Times New Roman"/>
          <w:sz w:val="24"/>
          <w:szCs w:val="24"/>
        </w:rPr>
        <w:t>dahil</w:t>
      </w:r>
      <w:proofErr w:type="gramEnd"/>
      <w:r w:rsidR="003C07E1">
        <w:rPr>
          <w:rFonts w:ascii="Times New Roman" w:hAnsi="Times New Roman" w:cs="Times New Roman"/>
          <w:sz w:val="24"/>
          <w:szCs w:val="24"/>
        </w:rPr>
        <w:t xml:space="preserve"> </w:t>
      </w:r>
      <w:r w:rsidRPr="009F4FCD">
        <w:rPr>
          <w:rFonts w:ascii="Times New Roman" w:hAnsi="Times New Roman" w:cs="Times New Roman"/>
          <w:sz w:val="24"/>
          <w:szCs w:val="24"/>
        </w:rPr>
        <w:t xml:space="preserve">olmak üzere çapraz reaktiflik </w:t>
      </w:r>
      <w:r w:rsidRPr="009F4FCD">
        <w:rPr>
          <w:rFonts w:ascii="Times New Roman" w:eastAsia="HiddenHorzOCR" w:hAnsi="Times New Roman" w:cs="Times New Roman"/>
          <w:sz w:val="24"/>
          <w:szCs w:val="24"/>
        </w:rPr>
        <w:t xml:space="preserve">bildirildiğinden, </w:t>
      </w:r>
      <w:r w:rsidRPr="009F4FCD">
        <w:rPr>
          <w:rFonts w:ascii="Times New Roman" w:hAnsi="Times New Roman" w:cs="Times New Roman"/>
          <w:sz w:val="24"/>
          <w:szCs w:val="24"/>
        </w:rPr>
        <w:t>aspirin</w:t>
      </w:r>
      <w:r w:rsidR="003C07E1">
        <w:rPr>
          <w:rFonts w:ascii="Times New Roman" w:eastAsia="HiddenHorzOCR" w:hAnsi="Times New Roman" w:cs="Times New Roman"/>
          <w:sz w:val="24"/>
          <w:szCs w:val="24"/>
        </w:rPr>
        <w:t xml:space="preserve"> </w:t>
      </w:r>
      <w:r w:rsidRPr="009F4FCD">
        <w:rPr>
          <w:rFonts w:ascii="Times New Roman" w:eastAsia="HiddenHorzOCR" w:hAnsi="Times New Roman" w:cs="Times New Roman"/>
          <w:sz w:val="24"/>
          <w:szCs w:val="24"/>
        </w:rPr>
        <w:t xml:space="preserve">duyarlılığının </w:t>
      </w:r>
      <w:r w:rsidRPr="009F4FCD">
        <w:rPr>
          <w:rFonts w:ascii="Times New Roman" w:hAnsi="Times New Roman" w:cs="Times New Roman"/>
          <w:sz w:val="24"/>
          <w:szCs w:val="24"/>
        </w:rPr>
        <w:t xml:space="preserve">bu formunun mevcut </w:t>
      </w:r>
      <w:r w:rsidRPr="009F4FCD">
        <w:rPr>
          <w:rFonts w:ascii="Times New Roman" w:eastAsia="HiddenHorzOCR" w:hAnsi="Times New Roman" w:cs="Times New Roman"/>
          <w:sz w:val="24"/>
          <w:szCs w:val="24"/>
        </w:rPr>
        <w:t xml:space="preserve">olduğu </w:t>
      </w:r>
      <w:r w:rsidRPr="009F4FCD">
        <w:rPr>
          <w:rFonts w:ascii="Times New Roman" w:hAnsi="Times New Roman" w:cs="Times New Roman"/>
          <w:sz w:val="24"/>
          <w:szCs w:val="24"/>
        </w:rPr>
        <w:t xml:space="preserve">hastalara </w:t>
      </w:r>
      <w:r>
        <w:rPr>
          <w:rFonts w:ascii="Times New Roman" w:eastAsia="HiddenHorzOCR" w:hAnsi="Times New Roman" w:cs="Times New Roman"/>
          <w:sz w:val="24"/>
          <w:szCs w:val="24"/>
        </w:rPr>
        <w:t>MELCAM</w:t>
      </w:r>
      <w:r w:rsidRPr="009F4FCD">
        <w:rPr>
          <w:rFonts w:ascii="Times New Roman" w:hAnsi="Times New Roman" w:cs="Times New Roman"/>
          <w:sz w:val="24"/>
          <w:szCs w:val="24"/>
        </w:rPr>
        <w:t xml:space="preserve"> verilmemeli ve önceden</w:t>
      </w:r>
      <w:r w:rsidR="003C07E1">
        <w:rPr>
          <w:rFonts w:ascii="Times New Roman" w:eastAsia="HiddenHorzOCR" w:hAnsi="Times New Roman" w:cs="Times New Roman"/>
          <w:sz w:val="24"/>
          <w:szCs w:val="24"/>
        </w:rPr>
        <w:t xml:space="preserve"> </w:t>
      </w:r>
      <w:r w:rsidRPr="009F4FCD">
        <w:rPr>
          <w:rFonts w:ascii="Times New Roman" w:eastAsia="HiddenHorzOCR" w:hAnsi="Times New Roman" w:cs="Times New Roman"/>
          <w:sz w:val="24"/>
          <w:szCs w:val="24"/>
        </w:rPr>
        <w:t>astı</w:t>
      </w:r>
      <w:r w:rsidR="003C07E1">
        <w:rPr>
          <w:rFonts w:ascii="Times New Roman" w:eastAsia="HiddenHorzOCR" w:hAnsi="Times New Roman" w:cs="Times New Roman"/>
          <w:sz w:val="24"/>
          <w:szCs w:val="24"/>
        </w:rPr>
        <w:t xml:space="preserve">mı </w:t>
      </w:r>
      <w:r w:rsidRPr="009F4FCD">
        <w:rPr>
          <w:rFonts w:ascii="Times New Roman" w:eastAsia="HiddenHorzOCR" w:hAnsi="Times New Roman" w:cs="Times New Roman"/>
          <w:sz w:val="24"/>
          <w:szCs w:val="24"/>
        </w:rPr>
        <w:t xml:space="preserve">olan </w:t>
      </w:r>
      <w:r w:rsidRPr="009F4FCD">
        <w:rPr>
          <w:rFonts w:ascii="Times New Roman" w:hAnsi="Times New Roman" w:cs="Times New Roman"/>
          <w:sz w:val="24"/>
          <w:szCs w:val="24"/>
        </w:rPr>
        <w:t xml:space="preserve">hastalarda müstahzar dikkatle </w:t>
      </w:r>
      <w:r w:rsidRPr="009F4FCD">
        <w:rPr>
          <w:rFonts w:ascii="Times New Roman" w:eastAsia="HiddenHorzOCR" w:hAnsi="Times New Roman" w:cs="Times New Roman"/>
          <w:sz w:val="24"/>
          <w:szCs w:val="24"/>
        </w:rPr>
        <w:t>kullanılmalıdır.</w:t>
      </w:r>
    </w:p>
    <w:p w:rsidR="009F4FCD" w:rsidRPr="009F4FCD" w:rsidRDefault="009F4FCD" w:rsidP="009F4FCD">
      <w:pPr>
        <w:spacing w:after="0" w:line="360" w:lineRule="auto"/>
        <w:jc w:val="both"/>
        <w:rPr>
          <w:rFonts w:ascii="Times New Roman" w:hAnsi="Times New Roman" w:cs="Times New Roman"/>
          <w:i/>
          <w:iCs/>
          <w:sz w:val="24"/>
          <w:szCs w:val="24"/>
        </w:rPr>
      </w:pPr>
    </w:p>
    <w:p w:rsidR="00510278" w:rsidRPr="009F4FCD" w:rsidRDefault="00510278" w:rsidP="009F4FCD">
      <w:pPr>
        <w:spacing w:after="0" w:line="360" w:lineRule="auto"/>
        <w:jc w:val="both"/>
        <w:rPr>
          <w:rFonts w:ascii="Times New Roman" w:hAnsi="Times New Roman" w:cs="Times New Roman"/>
          <w:i/>
          <w:sz w:val="24"/>
          <w:szCs w:val="24"/>
        </w:rPr>
      </w:pPr>
      <w:r w:rsidRPr="009F4FCD">
        <w:rPr>
          <w:rFonts w:ascii="Times New Roman" w:hAnsi="Times New Roman" w:cs="Times New Roman"/>
          <w:i/>
          <w:iCs/>
          <w:sz w:val="24"/>
          <w:szCs w:val="24"/>
        </w:rPr>
        <w:t xml:space="preserve">Sodyum, </w:t>
      </w:r>
      <w:r w:rsidRPr="009F4FCD">
        <w:rPr>
          <w:rFonts w:ascii="Times New Roman" w:hAnsi="Times New Roman" w:cs="Times New Roman"/>
          <w:i/>
          <w:sz w:val="24"/>
          <w:szCs w:val="24"/>
        </w:rPr>
        <w:t>potasyum ve su tutulması:</w:t>
      </w:r>
    </w:p>
    <w:p w:rsidR="00510278" w:rsidRPr="009F4FCD" w:rsidRDefault="00510278" w:rsidP="009F4FCD">
      <w:pPr>
        <w:spacing w:after="0" w:line="360" w:lineRule="auto"/>
        <w:jc w:val="both"/>
        <w:rPr>
          <w:rFonts w:ascii="Times New Roman" w:hAnsi="Times New Roman" w:cs="Times New Roman"/>
          <w:sz w:val="24"/>
          <w:szCs w:val="24"/>
        </w:rPr>
      </w:pPr>
      <w:r w:rsidRPr="009F4FCD">
        <w:rPr>
          <w:rFonts w:ascii="Times New Roman" w:hAnsi="Times New Roman" w:cs="Times New Roman"/>
          <w:sz w:val="24"/>
          <w:szCs w:val="24"/>
        </w:rPr>
        <w:t xml:space="preserve">NSAİ ilaçların kullanımıyla sodyum, potasyum ve su tutulması uyarılabilir ve </w:t>
      </w:r>
      <w:proofErr w:type="spellStart"/>
      <w:r w:rsidRPr="009F4FCD">
        <w:rPr>
          <w:rFonts w:ascii="Times New Roman" w:hAnsi="Times New Roman" w:cs="Times New Roman"/>
          <w:sz w:val="24"/>
          <w:szCs w:val="24"/>
        </w:rPr>
        <w:t>diüretiklerin</w:t>
      </w:r>
      <w:proofErr w:type="spellEnd"/>
      <w:r w:rsidRPr="009F4FCD">
        <w:rPr>
          <w:rFonts w:ascii="Times New Roman" w:hAnsi="Times New Roman" w:cs="Times New Roman"/>
          <w:sz w:val="24"/>
          <w:szCs w:val="24"/>
        </w:rPr>
        <w:t xml:space="preserve"> </w:t>
      </w:r>
      <w:proofErr w:type="spellStart"/>
      <w:r w:rsidRPr="009F4FCD">
        <w:rPr>
          <w:rFonts w:ascii="Times New Roman" w:hAnsi="Times New Roman" w:cs="Times New Roman"/>
          <w:sz w:val="24"/>
          <w:szCs w:val="24"/>
        </w:rPr>
        <w:t>natriüretik</w:t>
      </w:r>
      <w:proofErr w:type="spellEnd"/>
      <w:r w:rsidRPr="009F4FCD">
        <w:rPr>
          <w:rFonts w:ascii="Times New Roman" w:hAnsi="Times New Roman" w:cs="Times New Roman"/>
          <w:sz w:val="24"/>
          <w:szCs w:val="24"/>
        </w:rPr>
        <w:t xml:space="preserve"> etkileri ile etkileşim meydana gelebilir. Ayrıca, </w:t>
      </w:r>
      <w:proofErr w:type="spellStart"/>
      <w:r w:rsidRPr="009F4FCD">
        <w:rPr>
          <w:rFonts w:ascii="Times New Roman" w:hAnsi="Times New Roman" w:cs="Times New Roman"/>
          <w:sz w:val="24"/>
          <w:szCs w:val="24"/>
        </w:rPr>
        <w:t>antihipertansif</w:t>
      </w:r>
      <w:proofErr w:type="spellEnd"/>
      <w:r w:rsidRPr="009F4FCD">
        <w:rPr>
          <w:rFonts w:ascii="Times New Roman" w:hAnsi="Times New Roman" w:cs="Times New Roman"/>
          <w:sz w:val="24"/>
          <w:szCs w:val="24"/>
        </w:rPr>
        <w:t xml:space="preserve"> i</w:t>
      </w:r>
      <w:r w:rsidR="00C96303" w:rsidRPr="009F4FCD">
        <w:rPr>
          <w:rFonts w:ascii="Times New Roman" w:hAnsi="Times New Roman" w:cs="Times New Roman"/>
          <w:sz w:val="24"/>
          <w:szCs w:val="24"/>
        </w:rPr>
        <w:t xml:space="preserve">laçların </w:t>
      </w:r>
      <w:proofErr w:type="spellStart"/>
      <w:r w:rsidR="00C96303" w:rsidRPr="009F4FCD">
        <w:rPr>
          <w:rFonts w:ascii="Times New Roman" w:hAnsi="Times New Roman" w:cs="Times New Roman"/>
          <w:sz w:val="24"/>
          <w:szCs w:val="24"/>
        </w:rPr>
        <w:t>antihipertansif</w:t>
      </w:r>
      <w:proofErr w:type="spellEnd"/>
      <w:r w:rsidR="00C96303" w:rsidRPr="009F4FCD">
        <w:rPr>
          <w:rFonts w:ascii="Times New Roman" w:hAnsi="Times New Roman" w:cs="Times New Roman"/>
          <w:sz w:val="24"/>
          <w:szCs w:val="24"/>
        </w:rPr>
        <w:t xml:space="preserve"> etkile</w:t>
      </w:r>
      <w:r w:rsidRPr="009F4FCD">
        <w:rPr>
          <w:rFonts w:ascii="Times New Roman" w:hAnsi="Times New Roman" w:cs="Times New Roman"/>
          <w:sz w:val="24"/>
          <w:szCs w:val="24"/>
        </w:rPr>
        <w:t xml:space="preserve">rinde azalma oluşabilir (bkz. Bölüm </w:t>
      </w:r>
      <w:proofErr w:type="gramStart"/>
      <w:r w:rsidRPr="009F4FCD">
        <w:rPr>
          <w:rFonts w:ascii="Times New Roman" w:hAnsi="Times New Roman" w:cs="Times New Roman"/>
          <w:sz w:val="24"/>
          <w:szCs w:val="24"/>
        </w:rPr>
        <w:t>4.5</w:t>
      </w:r>
      <w:proofErr w:type="gramEnd"/>
      <w:r w:rsidRPr="009F4FCD">
        <w:rPr>
          <w:rFonts w:ascii="Times New Roman" w:hAnsi="Times New Roman" w:cs="Times New Roman"/>
          <w:sz w:val="24"/>
          <w:szCs w:val="24"/>
        </w:rPr>
        <w:t xml:space="preserve">). Bunun sonucunda duyarlı hastalarda ödem, kalp yetmezliği veya hipertansiyon gelişebilir ya da alevlenebilir. Bu nedenle risk altındaki hastaların klinik izlemi gereklidir (bkz. Bölüm </w:t>
      </w:r>
      <w:proofErr w:type="gramStart"/>
      <w:r w:rsidRPr="009F4FCD">
        <w:rPr>
          <w:rFonts w:ascii="Times New Roman" w:hAnsi="Times New Roman" w:cs="Times New Roman"/>
          <w:sz w:val="24"/>
          <w:szCs w:val="24"/>
        </w:rPr>
        <w:t>4.2</w:t>
      </w:r>
      <w:proofErr w:type="gramEnd"/>
      <w:r w:rsidRPr="009F4FCD">
        <w:rPr>
          <w:rFonts w:ascii="Times New Roman" w:hAnsi="Times New Roman" w:cs="Times New Roman"/>
          <w:sz w:val="24"/>
          <w:szCs w:val="24"/>
        </w:rPr>
        <w:t xml:space="preserve"> ve 4.3).</w:t>
      </w:r>
    </w:p>
    <w:p w:rsidR="009D73D0" w:rsidRPr="009F4FCD" w:rsidRDefault="009D73D0" w:rsidP="009F4FCD">
      <w:pPr>
        <w:spacing w:after="0" w:line="360" w:lineRule="auto"/>
        <w:jc w:val="both"/>
        <w:rPr>
          <w:rFonts w:ascii="Times New Roman" w:hAnsi="Times New Roman" w:cs="Times New Roman"/>
          <w:sz w:val="24"/>
          <w:szCs w:val="24"/>
        </w:rPr>
      </w:pPr>
    </w:p>
    <w:p w:rsidR="00510278" w:rsidRPr="00E63C7B" w:rsidRDefault="00510278" w:rsidP="00510278">
      <w:pPr>
        <w:spacing w:after="0" w:line="360" w:lineRule="auto"/>
        <w:jc w:val="both"/>
        <w:rPr>
          <w:rFonts w:ascii="Times New Roman" w:hAnsi="Times New Roman" w:cs="Times New Roman"/>
          <w:i/>
          <w:iCs/>
          <w:sz w:val="24"/>
          <w:szCs w:val="24"/>
        </w:rPr>
      </w:pPr>
      <w:proofErr w:type="spellStart"/>
      <w:r w:rsidRPr="00E63C7B">
        <w:rPr>
          <w:rFonts w:ascii="Times New Roman" w:hAnsi="Times New Roman" w:cs="Times New Roman"/>
          <w:i/>
          <w:iCs/>
          <w:sz w:val="24"/>
          <w:szCs w:val="24"/>
        </w:rPr>
        <w:t>Hiperkalemi</w:t>
      </w:r>
      <w:proofErr w:type="spellEnd"/>
      <w:r w:rsidRPr="00E63C7B">
        <w:rPr>
          <w:rFonts w:ascii="Times New Roman" w:hAnsi="Times New Roman" w:cs="Times New Roman"/>
          <w:i/>
          <w:iCs/>
          <w:sz w:val="24"/>
          <w:szCs w:val="24"/>
        </w:rPr>
        <w:t>:</w:t>
      </w:r>
    </w:p>
    <w:p w:rsidR="00510278" w:rsidRPr="003C07E1" w:rsidRDefault="00510278" w:rsidP="003C07E1">
      <w:pPr>
        <w:spacing w:after="0" w:line="360" w:lineRule="auto"/>
        <w:jc w:val="both"/>
        <w:rPr>
          <w:rFonts w:ascii="Times New Roman" w:hAnsi="Times New Roman" w:cs="Times New Roman"/>
          <w:sz w:val="24"/>
          <w:szCs w:val="24"/>
        </w:rPr>
      </w:pPr>
      <w:proofErr w:type="spellStart"/>
      <w:r w:rsidRPr="003C07E1">
        <w:rPr>
          <w:rFonts w:ascii="Times New Roman" w:hAnsi="Times New Roman" w:cs="Times New Roman"/>
          <w:sz w:val="24"/>
          <w:szCs w:val="24"/>
        </w:rPr>
        <w:t>Hiperkalemi</w:t>
      </w:r>
      <w:proofErr w:type="spellEnd"/>
      <w:r w:rsidRPr="003C07E1">
        <w:rPr>
          <w:rFonts w:ascii="Times New Roman" w:hAnsi="Times New Roman" w:cs="Times New Roman"/>
          <w:sz w:val="24"/>
          <w:szCs w:val="24"/>
        </w:rPr>
        <w:t xml:space="preserve">, diyabet ile ya da </w:t>
      </w:r>
      <w:proofErr w:type="spellStart"/>
      <w:r w:rsidRPr="003C07E1">
        <w:rPr>
          <w:rFonts w:ascii="Times New Roman" w:hAnsi="Times New Roman" w:cs="Times New Roman"/>
          <w:sz w:val="24"/>
          <w:szCs w:val="24"/>
        </w:rPr>
        <w:t>kalemiyi</w:t>
      </w:r>
      <w:proofErr w:type="spellEnd"/>
      <w:r w:rsidRPr="003C07E1">
        <w:rPr>
          <w:rFonts w:ascii="Times New Roman" w:hAnsi="Times New Roman" w:cs="Times New Roman"/>
          <w:sz w:val="24"/>
          <w:szCs w:val="24"/>
        </w:rPr>
        <w:t xml:space="preserve"> arttırdığı bilinen eş zamanlı tedavi (bkz. Bölüm </w:t>
      </w:r>
      <w:proofErr w:type="gramStart"/>
      <w:r w:rsidRPr="003C07E1">
        <w:rPr>
          <w:rFonts w:ascii="Times New Roman" w:hAnsi="Times New Roman" w:cs="Times New Roman"/>
          <w:sz w:val="24"/>
          <w:szCs w:val="24"/>
        </w:rPr>
        <w:t>4.5</w:t>
      </w:r>
      <w:proofErr w:type="gramEnd"/>
      <w:r w:rsidRPr="003C07E1">
        <w:rPr>
          <w:rFonts w:ascii="Times New Roman" w:hAnsi="Times New Roman" w:cs="Times New Roman"/>
          <w:sz w:val="24"/>
          <w:szCs w:val="24"/>
        </w:rPr>
        <w:t>) ile gelişebilir. Böyle durumlarda potasyum değerlerinin düzenli kontrolü gerçekleştirilmelidir.</w:t>
      </w:r>
    </w:p>
    <w:p w:rsidR="00510278" w:rsidRDefault="00510278" w:rsidP="003C07E1">
      <w:pPr>
        <w:spacing w:after="0" w:line="360" w:lineRule="auto"/>
        <w:jc w:val="both"/>
        <w:rPr>
          <w:rFonts w:ascii="Times New Roman" w:hAnsi="Times New Roman" w:cs="Times New Roman"/>
          <w:sz w:val="24"/>
          <w:szCs w:val="24"/>
        </w:rPr>
      </w:pPr>
    </w:p>
    <w:p w:rsidR="003C07E1" w:rsidRPr="003C07E1" w:rsidRDefault="003C07E1" w:rsidP="003C07E1">
      <w:pPr>
        <w:autoSpaceDE w:val="0"/>
        <w:autoSpaceDN w:val="0"/>
        <w:adjustRightInd w:val="0"/>
        <w:spacing w:after="0" w:line="360" w:lineRule="auto"/>
        <w:jc w:val="both"/>
        <w:rPr>
          <w:rFonts w:ascii="Times New Roman" w:hAnsi="Times New Roman" w:cs="Times New Roman"/>
          <w:i/>
          <w:iCs/>
          <w:sz w:val="24"/>
          <w:szCs w:val="24"/>
        </w:rPr>
      </w:pPr>
      <w:proofErr w:type="spellStart"/>
      <w:r w:rsidRPr="003C07E1">
        <w:rPr>
          <w:rFonts w:ascii="Times New Roman" w:hAnsi="Times New Roman" w:cs="Times New Roman"/>
          <w:i/>
          <w:iCs/>
          <w:sz w:val="24"/>
          <w:szCs w:val="24"/>
        </w:rPr>
        <w:t>Laboratuvar</w:t>
      </w:r>
      <w:proofErr w:type="spellEnd"/>
      <w:r w:rsidRPr="003C07E1">
        <w:rPr>
          <w:rFonts w:ascii="Times New Roman" w:hAnsi="Times New Roman" w:cs="Times New Roman"/>
          <w:i/>
          <w:iCs/>
          <w:sz w:val="24"/>
          <w:szCs w:val="24"/>
        </w:rPr>
        <w:t xml:space="preserve"> testleri:</w:t>
      </w:r>
    </w:p>
    <w:p w:rsidR="003C07E1" w:rsidRPr="003C07E1" w:rsidRDefault="003C07E1" w:rsidP="003C07E1">
      <w:pPr>
        <w:autoSpaceDE w:val="0"/>
        <w:autoSpaceDN w:val="0"/>
        <w:adjustRightInd w:val="0"/>
        <w:spacing w:after="0" w:line="360" w:lineRule="auto"/>
        <w:jc w:val="both"/>
        <w:rPr>
          <w:rFonts w:ascii="Times New Roman" w:hAnsi="Times New Roman" w:cs="Times New Roman"/>
          <w:sz w:val="24"/>
          <w:szCs w:val="24"/>
        </w:rPr>
      </w:pPr>
      <w:r>
        <w:rPr>
          <w:rFonts w:ascii="Times New Roman" w:eastAsia="HiddenHorzOCR" w:hAnsi="Times New Roman" w:cs="Times New Roman"/>
          <w:sz w:val="24"/>
          <w:szCs w:val="24"/>
        </w:rPr>
        <w:t>Ç</w:t>
      </w:r>
      <w:r w:rsidRPr="003C07E1">
        <w:rPr>
          <w:rFonts w:ascii="Times New Roman" w:eastAsia="HiddenHorzOCR" w:hAnsi="Times New Roman" w:cs="Times New Roman"/>
          <w:sz w:val="24"/>
          <w:szCs w:val="24"/>
        </w:rPr>
        <w:t xml:space="preserve">oğu NSAİ </w:t>
      </w:r>
      <w:r w:rsidRPr="003C07E1">
        <w:rPr>
          <w:rFonts w:ascii="Times New Roman" w:hAnsi="Times New Roman" w:cs="Times New Roman"/>
          <w:sz w:val="24"/>
          <w:szCs w:val="24"/>
        </w:rPr>
        <w:t xml:space="preserve">ilaçla </w:t>
      </w:r>
      <w:r w:rsidRPr="003C07E1">
        <w:rPr>
          <w:rFonts w:ascii="Times New Roman" w:eastAsia="HiddenHorzOCR" w:hAnsi="Times New Roman" w:cs="Times New Roman"/>
          <w:sz w:val="24"/>
          <w:szCs w:val="24"/>
        </w:rPr>
        <w:t xml:space="preserve">olduğu </w:t>
      </w:r>
      <w:r w:rsidRPr="003C07E1">
        <w:rPr>
          <w:rFonts w:ascii="Times New Roman" w:hAnsi="Times New Roman" w:cs="Times New Roman"/>
          <w:sz w:val="24"/>
          <w:szCs w:val="24"/>
        </w:rPr>
        <w:t xml:space="preserve">gibi, zaman </w:t>
      </w:r>
      <w:proofErr w:type="spellStart"/>
      <w:r w:rsidRPr="003C07E1">
        <w:rPr>
          <w:rFonts w:ascii="Times New Roman" w:hAnsi="Times New Roman" w:cs="Times New Roman"/>
          <w:sz w:val="24"/>
          <w:szCs w:val="24"/>
        </w:rPr>
        <w:t>zaman</w:t>
      </w:r>
      <w:proofErr w:type="spellEnd"/>
      <w:r w:rsidRPr="003C07E1">
        <w:rPr>
          <w:rFonts w:ascii="Times New Roman" w:hAnsi="Times New Roman" w:cs="Times New Roman"/>
          <w:sz w:val="24"/>
          <w:szCs w:val="24"/>
        </w:rPr>
        <w:t xml:space="preserve"> serum </w:t>
      </w:r>
      <w:proofErr w:type="spellStart"/>
      <w:r w:rsidRPr="003C07E1">
        <w:rPr>
          <w:rFonts w:ascii="Times New Roman" w:hAnsi="Times New Roman" w:cs="Times New Roman"/>
          <w:sz w:val="24"/>
          <w:szCs w:val="24"/>
        </w:rPr>
        <w:t>transaminaz</w:t>
      </w:r>
      <w:proofErr w:type="spellEnd"/>
      <w:r w:rsidRPr="003C07E1">
        <w:rPr>
          <w:rFonts w:ascii="Times New Roman" w:hAnsi="Times New Roman" w:cs="Times New Roman"/>
          <w:sz w:val="24"/>
          <w:szCs w:val="24"/>
        </w:rPr>
        <w:t xml:space="preserve"> seviyelerinde, serum</w:t>
      </w:r>
      <w:r>
        <w:rPr>
          <w:rFonts w:ascii="Times New Roman" w:hAnsi="Times New Roman" w:cs="Times New Roman"/>
          <w:sz w:val="24"/>
          <w:szCs w:val="24"/>
        </w:rPr>
        <w:t xml:space="preserve"> </w:t>
      </w:r>
      <w:proofErr w:type="spellStart"/>
      <w:r w:rsidRPr="003C07E1">
        <w:rPr>
          <w:rFonts w:ascii="Times New Roman" w:hAnsi="Times New Roman" w:cs="Times New Roman"/>
          <w:sz w:val="24"/>
          <w:szCs w:val="24"/>
        </w:rPr>
        <w:t>bilirübin</w:t>
      </w:r>
      <w:proofErr w:type="spellEnd"/>
      <w:r w:rsidRPr="003C07E1">
        <w:rPr>
          <w:rFonts w:ascii="Times New Roman" w:hAnsi="Times New Roman" w:cs="Times New Roman"/>
          <w:sz w:val="24"/>
          <w:szCs w:val="24"/>
        </w:rPr>
        <w:t xml:space="preserve"> veya </w:t>
      </w:r>
      <w:r w:rsidRPr="003C07E1">
        <w:rPr>
          <w:rFonts w:ascii="Times New Roman" w:eastAsia="HiddenHorzOCR" w:hAnsi="Times New Roman" w:cs="Times New Roman"/>
          <w:sz w:val="24"/>
          <w:szCs w:val="24"/>
        </w:rPr>
        <w:t xml:space="preserve">diğer karaciğer </w:t>
      </w:r>
      <w:r w:rsidRPr="003C07E1">
        <w:rPr>
          <w:rFonts w:ascii="Times New Roman" w:hAnsi="Times New Roman" w:cs="Times New Roman"/>
          <w:sz w:val="24"/>
          <w:szCs w:val="24"/>
        </w:rPr>
        <w:t xml:space="preserve">fonksiyon parametrelerinde </w:t>
      </w:r>
      <w:r w:rsidRPr="003C07E1">
        <w:rPr>
          <w:rFonts w:ascii="Times New Roman" w:eastAsia="HiddenHorzOCR" w:hAnsi="Times New Roman" w:cs="Times New Roman"/>
          <w:sz w:val="24"/>
          <w:szCs w:val="24"/>
        </w:rPr>
        <w:t xml:space="preserve">artışların yanı sıra </w:t>
      </w:r>
      <w:r w:rsidRPr="003C07E1">
        <w:rPr>
          <w:rFonts w:ascii="Times New Roman" w:hAnsi="Times New Roman" w:cs="Times New Roman"/>
          <w:sz w:val="24"/>
          <w:szCs w:val="24"/>
        </w:rPr>
        <w:t xml:space="preserve">serum </w:t>
      </w:r>
      <w:proofErr w:type="spellStart"/>
      <w:r w:rsidRPr="003C07E1">
        <w:rPr>
          <w:rFonts w:ascii="Times New Roman" w:hAnsi="Times New Roman" w:cs="Times New Roman"/>
          <w:sz w:val="24"/>
          <w:szCs w:val="24"/>
        </w:rPr>
        <w:t>kreatinini</w:t>
      </w:r>
      <w:proofErr w:type="spellEnd"/>
      <w:r w:rsidRPr="003C07E1">
        <w:rPr>
          <w:rFonts w:ascii="Times New Roman" w:hAnsi="Times New Roman" w:cs="Times New Roman"/>
          <w:sz w:val="24"/>
          <w:szCs w:val="24"/>
        </w:rPr>
        <w:t>,</w:t>
      </w:r>
      <w:r>
        <w:rPr>
          <w:rFonts w:ascii="Times New Roman" w:hAnsi="Times New Roman" w:cs="Times New Roman"/>
          <w:sz w:val="24"/>
          <w:szCs w:val="24"/>
        </w:rPr>
        <w:t xml:space="preserve"> </w:t>
      </w:r>
      <w:r w:rsidRPr="003C07E1">
        <w:rPr>
          <w:rFonts w:ascii="Times New Roman" w:hAnsi="Times New Roman" w:cs="Times New Roman"/>
          <w:sz w:val="24"/>
          <w:szCs w:val="24"/>
        </w:rPr>
        <w:t xml:space="preserve">kan üre azotu düzeylerinde yükselmeler ve </w:t>
      </w:r>
      <w:r w:rsidRPr="003C07E1">
        <w:rPr>
          <w:rFonts w:ascii="Times New Roman" w:eastAsia="HiddenHorzOCR" w:hAnsi="Times New Roman" w:cs="Times New Roman"/>
          <w:sz w:val="24"/>
          <w:szCs w:val="24"/>
        </w:rPr>
        <w:t xml:space="preserve">başka </w:t>
      </w:r>
      <w:proofErr w:type="spellStart"/>
      <w:r w:rsidRPr="003C07E1">
        <w:rPr>
          <w:rFonts w:ascii="Times New Roman" w:hAnsi="Times New Roman" w:cs="Times New Roman"/>
          <w:sz w:val="24"/>
          <w:szCs w:val="24"/>
        </w:rPr>
        <w:t>laboratuvar</w:t>
      </w:r>
      <w:proofErr w:type="spellEnd"/>
      <w:r w:rsidRPr="003C07E1">
        <w:rPr>
          <w:rFonts w:ascii="Times New Roman" w:hAnsi="Times New Roman" w:cs="Times New Roman"/>
          <w:sz w:val="24"/>
          <w:szCs w:val="24"/>
        </w:rPr>
        <w:t xml:space="preserve"> anormallikleri </w:t>
      </w:r>
      <w:r w:rsidRPr="003C07E1">
        <w:rPr>
          <w:rFonts w:ascii="Times New Roman" w:eastAsia="HiddenHorzOCR" w:hAnsi="Times New Roman" w:cs="Times New Roman"/>
          <w:sz w:val="24"/>
          <w:szCs w:val="24"/>
        </w:rPr>
        <w:t>bildirilmiştir.</w:t>
      </w:r>
    </w:p>
    <w:p w:rsidR="003C07E1" w:rsidRDefault="003C07E1" w:rsidP="003C07E1">
      <w:pPr>
        <w:autoSpaceDE w:val="0"/>
        <w:autoSpaceDN w:val="0"/>
        <w:adjustRightInd w:val="0"/>
        <w:spacing w:after="0" w:line="360" w:lineRule="auto"/>
        <w:jc w:val="both"/>
        <w:rPr>
          <w:rFonts w:ascii="Times New Roman" w:hAnsi="Times New Roman" w:cs="Times New Roman"/>
          <w:sz w:val="24"/>
          <w:szCs w:val="24"/>
        </w:rPr>
      </w:pPr>
    </w:p>
    <w:p w:rsidR="003C07E1" w:rsidRPr="005F47CD" w:rsidRDefault="003C07E1" w:rsidP="005F47CD">
      <w:pPr>
        <w:autoSpaceDE w:val="0"/>
        <w:autoSpaceDN w:val="0"/>
        <w:adjustRightInd w:val="0"/>
        <w:spacing w:after="0" w:line="360" w:lineRule="auto"/>
        <w:jc w:val="both"/>
        <w:rPr>
          <w:rFonts w:ascii="Times New Roman" w:hAnsi="Times New Roman" w:cs="Times New Roman"/>
          <w:sz w:val="24"/>
          <w:szCs w:val="24"/>
        </w:rPr>
      </w:pPr>
      <w:r w:rsidRPr="003C07E1">
        <w:rPr>
          <w:rFonts w:ascii="Times New Roman" w:hAnsi="Times New Roman" w:cs="Times New Roman"/>
          <w:sz w:val="24"/>
          <w:szCs w:val="24"/>
        </w:rPr>
        <w:t xml:space="preserve">Ciddi </w:t>
      </w:r>
      <w:proofErr w:type="spellStart"/>
      <w:r w:rsidRPr="003C07E1">
        <w:rPr>
          <w:rFonts w:ascii="Times New Roman" w:hAnsi="Times New Roman" w:cs="Times New Roman"/>
          <w:sz w:val="24"/>
          <w:szCs w:val="24"/>
        </w:rPr>
        <w:t>gastrointestinal</w:t>
      </w:r>
      <w:proofErr w:type="spellEnd"/>
      <w:r w:rsidRPr="003C07E1">
        <w:rPr>
          <w:rFonts w:ascii="Times New Roman" w:hAnsi="Times New Roman" w:cs="Times New Roman"/>
          <w:sz w:val="24"/>
          <w:szCs w:val="24"/>
        </w:rPr>
        <w:t xml:space="preserve"> kanal </w:t>
      </w:r>
      <w:proofErr w:type="spellStart"/>
      <w:r w:rsidRPr="003C07E1">
        <w:rPr>
          <w:rFonts w:ascii="Times New Roman" w:eastAsia="HiddenHorzOCR" w:hAnsi="Times New Roman" w:cs="Times New Roman"/>
          <w:sz w:val="24"/>
          <w:szCs w:val="24"/>
        </w:rPr>
        <w:t>ülserasyonları</w:t>
      </w:r>
      <w:proofErr w:type="spellEnd"/>
      <w:r w:rsidRPr="003C07E1">
        <w:rPr>
          <w:rFonts w:ascii="Times New Roman" w:eastAsia="HiddenHorzOCR" w:hAnsi="Times New Roman" w:cs="Times New Roman"/>
          <w:sz w:val="24"/>
          <w:szCs w:val="24"/>
        </w:rPr>
        <w:t xml:space="preserve"> </w:t>
      </w:r>
      <w:r w:rsidR="000728CF">
        <w:rPr>
          <w:rFonts w:ascii="Times New Roman" w:hAnsi="Times New Roman" w:cs="Times New Roman"/>
          <w:sz w:val="24"/>
          <w:szCs w:val="24"/>
        </w:rPr>
        <w:t>ve kanam</w:t>
      </w:r>
      <w:r w:rsidRPr="003C07E1">
        <w:rPr>
          <w:rFonts w:ascii="Times New Roman" w:hAnsi="Times New Roman" w:cs="Times New Roman"/>
          <w:sz w:val="24"/>
          <w:szCs w:val="24"/>
        </w:rPr>
        <w:t xml:space="preserve">a, </w:t>
      </w:r>
      <w:r w:rsidRPr="003C07E1">
        <w:rPr>
          <w:rFonts w:ascii="Times New Roman" w:eastAsia="HiddenHorzOCR" w:hAnsi="Times New Roman" w:cs="Times New Roman"/>
          <w:sz w:val="24"/>
          <w:szCs w:val="24"/>
        </w:rPr>
        <w:t xml:space="preserve">uyarıcı </w:t>
      </w:r>
      <w:proofErr w:type="gramStart"/>
      <w:r w:rsidRPr="003C07E1">
        <w:rPr>
          <w:rFonts w:ascii="Times New Roman" w:hAnsi="Times New Roman" w:cs="Times New Roman"/>
          <w:sz w:val="24"/>
          <w:szCs w:val="24"/>
        </w:rPr>
        <w:t>semptomlar</w:t>
      </w:r>
      <w:proofErr w:type="gramEnd"/>
      <w:r w:rsidRPr="003C07E1">
        <w:rPr>
          <w:rFonts w:ascii="Times New Roman" w:hAnsi="Times New Roman" w:cs="Times New Roman"/>
          <w:sz w:val="24"/>
          <w:szCs w:val="24"/>
        </w:rPr>
        <w:t xml:space="preserve"> </w:t>
      </w:r>
      <w:r w:rsidRPr="003C07E1">
        <w:rPr>
          <w:rFonts w:ascii="Times New Roman" w:eastAsia="HiddenHorzOCR" w:hAnsi="Times New Roman" w:cs="Times New Roman"/>
          <w:sz w:val="24"/>
          <w:szCs w:val="24"/>
        </w:rPr>
        <w:t xml:space="preserve">olmaksızın </w:t>
      </w:r>
      <w:r w:rsidRPr="003C07E1">
        <w:rPr>
          <w:rFonts w:ascii="Times New Roman" w:hAnsi="Times New Roman" w:cs="Times New Roman"/>
          <w:sz w:val="24"/>
          <w:szCs w:val="24"/>
        </w:rPr>
        <w:t>ortaya</w:t>
      </w:r>
      <w:r w:rsidR="000728CF">
        <w:rPr>
          <w:rFonts w:ascii="Times New Roman" w:hAnsi="Times New Roman" w:cs="Times New Roman"/>
          <w:sz w:val="24"/>
          <w:szCs w:val="24"/>
        </w:rPr>
        <w:t xml:space="preserve"> </w:t>
      </w:r>
      <w:r w:rsidRPr="003C07E1">
        <w:rPr>
          <w:rFonts w:ascii="Times New Roman" w:eastAsia="HiddenHorzOCR" w:hAnsi="Times New Roman" w:cs="Times New Roman"/>
          <w:sz w:val="24"/>
          <w:szCs w:val="24"/>
        </w:rPr>
        <w:t xml:space="preserve">çıkabildiğinden, </w:t>
      </w:r>
      <w:r w:rsidRPr="003C07E1">
        <w:rPr>
          <w:rFonts w:ascii="Times New Roman" w:hAnsi="Times New Roman" w:cs="Times New Roman"/>
          <w:sz w:val="24"/>
          <w:szCs w:val="24"/>
        </w:rPr>
        <w:t xml:space="preserve">hekimler </w:t>
      </w:r>
      <w:proofErr w:type="spellStart"/>
      <w:r w:rsidRPr="003C07E1">
        <w:rPr>
          <w:rFonts w:ascii="Times New Roman" w:hAnsi="Times New Roman" w:cs="Times New Roman"/>
          <w:sz w:val="24"/>
          <w:szCs w:val="24"/>
        </w:rPr>
        <w:t>gastrointestinal</w:t>
      </w:r>
      <w:proofErr w:type="spellEnd"/>
      <w:r w:rsidRPr="003C07E1">
        <w:rPr>
          <w:rFonts w:ascii="Times New Roman" w:hAnsi="Times New Roman" w:cs="Times New Roman"/>
          <w:sz w:val="24"/>
          <w:szCs w:val="24"/>
        </w:rPr>
        <w:t xml:space="preserve"> </w:t>
      </w:r>
      <w:r w:rsidRPr="003C07E1">
        <w:rPr>
          <w:rFonts w:ascii="Times New Roman" w:eastAsia="HiddenHorzOCR" w:hAnsi="Times New Roman" w:cs="Times New Roman"/>
          <w:sz w:val="24"/>
          <w:szCs w:val="24"/>
        </w:rPr>
        <w:t xml:space="preserve">kanamanın işaret </w:t>
      </w:r>
      <w:r w:rsidRPr="003C07E1">
        <w:rPr>
          <w:rFonts w:ascii="Times New Roman" w:hAnsi="Times New Roman" w:cs="Times New Roman"/>
          <w:sz w:val="24"/>
          <w:szCs w:val="24"/>
        </w:rPr>
        <w:t xml:space="preserve">ya da </w:t>
      </w:r>
      <w:r w:rsidRPr="003C07E1">
        <w:rPr>
          <w:rFonts w:ascii="Times New Roman" w:eastAsia="HiddenHorzOCR" w:hAnsi="Times New Roman" w:cs="Times New Roman"/>
          <w:sz w:val="24"/>
          <w:szCs w:val="24"/>
        </w:rPr>
        <w:t>semptomları açısından</w:t>
      </w:r>
      <w:r w:rsidR="000728CF">
        <w:rPr>
          <w:rFonts w:ascii="Times New Roman" w:hAnsi="Times New Roman" w:cs="Times New Roman"/>
          <w:sz w:val="24"/>
          <w:szCs w:val="24"/>
        </w:rPr>
        <w:t xml:space="preserve"> </w:t>
      </w:r>
      <w:r w:rsidRPr="003C07E1">
        <w:rPr>
          <w:rFonts w:ascii="Times New Roman" w:eastAsia="HiddenHorzOCR" w:hAnsi="Times New Roman" w:cs="Times New Roman"/>
          <w:sz w:val="24"/>
          <w:szCs w:val="24"/>
        </w:rPr>
        <w:t xml:space="preserve">hastaları </w:t>
      </w:r>
      <w:r w:rsidRPr="003C07E1">
        <w:rPr>
          <w:rFonts w:ascii="Times New Roman" w:hAnsi="Times New Roman" w:cs="Times New Roman"/>
          <w:sz w:val="24"/>
          <w:szCs w:val="24"/>
        </w:rPr>
        <w:t xml:space="preserve">izlemelidirler. Uzun dönem </w:t>
      </w:r>
      <w:r w:rsidRPr="003C07E1">
        <w:rPr>
          <w:rFonts w:ascii="Times New Roman" w:eastAsia="HiddenHorzOCR" w:hAnsi="Times New Roman" w:cs="Times New Roman"/>
          <w:sz w:val="24"/>
          <w:szCs w:val="24"/>
        </w:rPr>
        <w:t xml:space="preserve">NSAİ </w:t>
      </w:r>
      <w:r w:rsidRPr="003C07E1">
        <w:rPr>
          <w:rFonts w:ascii="Times New Roman" w:hAnsi="Times New Roman" w:cs="Times New Roman"/>
          <w:sz w:val="24"/>
          <w:szCs w:val="24"/>
        </w:rPr>
        <w:t xml:space="preserve">ilaç tedavisi görmekte olan </w:t>
      </w:r>
      <w:r w:rsidRPr="003C07E1">
        <w:rPr>
          <w:rFonts w:ascii="Times New Roman" w:eastAsia="HiddenHorzOCR" w:hAnsi="Times New Roman" w:cs="Times New Roman"/>
          <w:sz w:val="24"/>
          <w:szCs w:val="24"/>
        </w:rPr>
        <w:t xml:space="preserve">hastaların </w:t>
      </w:r>
      <w:r w:rsidRPr="003C07E1">
        <w:rPr>
          <w:rFonts w:ascii="Times New Roman" w:hAnsi="Times New Roman" w:cs="Times New Roman"/>
          <w:sz w:val="24"/>
          <w:szCs w:val="24"/>
        </w:rPr>
        <w:t>tam kan</w:t>
      </w:r>
      <w:r w:rsidR="000728CF">
        <w:rPr>
          <w:rFonts w:ascii="Times New Roman" w:hAnsi="Times New Roman" w:cs="Times New Roman"/>
          <w:sz w:val="24"/>
          <w:szCs w:val="24"/>
        </w:rPr>
        <w:t xml:space="preserve"> </w:t>
      </w:r>
      <w:r w:rsidRPr="003C07E1">
        <w:rPr>
          <w:rFonts w:ascii="Times New Roman" w:eastAsia="HiddenHorzOCR" w:hAnsi="Times New Roman" w:cs="Times New Roman"/>
          <w:sz w:val="24"/>
          <w:szCs w:val="24"/>
        </w:rPr>
        <w:t xml:space="preserve">sayımı </w:t>
      </w:r>
      <w:r w:rsidRPr="003C07E1">
        <w:rPr>
          <w:rFonts w:ascii="Times New Roman" w:hAnsi="Times New Roman" w:cs="Times New Roman"/>
          <w:sz w:val="24"/>
          <w:szCs w:val="24"/>
        </w:rPr>
        <w:t xml:space="preserve">ve biyokimya </w:t>
      </w:r>
      <w:proofErr w:type="gramStart"/>
      <w:r w:rsidRPr="003C07E1">
        <w:rPr>
          <w:rFonts w:ascii="Times New Roman" w:hAnsi="Times New Roman" w:cs="Times New Roman"/>
          <w:sz w:val="24"/>
          <w:szCs w:val="24"/>
        </w:rPr>
        <w:t>profilleri</w:t>
      </w:r>
      <w:proofErr w:type="gramEnd"/>
      <w:r w:rsidRPr="003C07E1">
        <w:rPr>
          <w:rFonts w:ascii="Times New Roman" w:hAnsi="Times New Roman" w:cs="Times New Roman"/>
          <w:sz w:val="24"/>
          <w:szCs w:val="24"/>
        </w:rPr>
        <w:t xml:space="preserve"> periyodik olarak kontrol edilmelidir. </w:t>
      </w:r>
      <w:r w:rsidRPr="003C07E1">
        <w:rPr>
          <w:rFonts w:ascii="Times New Roman" w:eastAsia="HiddenHorzOCR" w:hAnsi="Times New Roman" w:cs="Times New Roman"/>
          <w:sz w:val="24"/>
          <w:szCs w:val="24"/>
        </w:rPr>
        <w:t xml:space="preserve">Eğer karaciğer </w:t>
      </w:r>
      <w:r w:rsidRPr="003C07E1">
        <w:rPr>
          <w:rFonts w:ascii="Times New Roman" w:hAnsi="Times New Roman" w:cs="Times New Roman"/>
          <w:sz w:val="24"/>
          <w:szCs w:val="24"/>
        </w:rPr>
        <w:t>ya da</w:t>
      </w:r>
      <w:r w:rsidR="000728CF">
        <w:rPr>
          <w:rFonts w:ascii="Times New Roman" w:hAnsi="Times New Roman" w:cs="Times New Roman"/>
          <w:sz w:val="24"/>
          <w:szCs w:val="24"/>
        </w:rPr>
        <w:t xml:space="preserve"> </w:t>
      </w:r>
      <w:r w:rsidRPr="003C07E1">
        <w:rPr>
          <w:rFonts w:ascii="Times New Roman" w:hAnsi="Times New Roman" w:cs="Times New Roman"/>
          <w:sz w:val="24"/>
          <w:szCs w:val="24"/>
        </w:rPr>
        <w:t xml:space="preserve">böbrek </w:t>
      </w:r>
      <w:r w:rsidRPr="003C07E1">
        <w:rPr>
          <w:rFonts w:ascii="Times New Roman" w:eastAsia="HiddenHorzOCR" w:hAnsi="Times New Roman" w:cs="Times New Roman"/>
          <w:sz w:val="24"/>
          <w:szCs w:val="24"/>
        </w:rPr>
        <w:t xml:space="preserve">hastalıkları gelişimini </w:t>
      </w:r>
      <w:r w:rsidRPr="003C07E1">
        <w:rPr>
          <w:rFonts w:ascii="Times New Roman" w:hAnsi="Times New Roman" w:cs="Times New Roman"/>
          <w:sz w:val="24"/>
          <w:szCs w:val="24"/>
        </w:rPr>
        <w:t xml:space="preserve">gösteren klinik </w:t>
      </w:r>
      <w:r w:rsidRPr="003C07E1">
        <w:rPr>
          <w:rFonts w:ascii="Times New Roman" w:eastAsia="HiddenHorzOCR" w:hAnsi="Times New Roman" w:cs="Times New Roman"/>
          <w:sz w:val="24"/>
          <w:szCs w:val="24"/>
        </w:rPr>
        <w:t xml:space="preserve">işaret </w:t>
      </w:r>
      <w:r w:rsidRPr="003C07E1">
        <w:rPr>
          <w:rFonts w:ascii="Times New Roman" w:hAnsi="Times New Roman" w:cs="Times New Roman"/>
          <w:sz w:val="24"/>
          <w:szCs w:val="24"/>
        </w:rPr>
        <w:t xml:space="preserve">veya semptomlar ortaya </w:t>
      </w:r>
      <w:r w:rsidRPr="003C07E1">
        <w:rPr>
          <w:rFonts w:ascii="Times New Roman" w:eastAsia="HiddenHorzOCR" w:hAnsi="Times New Roman" w:cs="Times New Roman"/>
          <w:sz w:val="24"/>
          <w:szCs w:val="24"/>
        </w:rPr>
        <w:t xml:space="preserve">çıkarsa, </w:t>
      </w:r>
      <w:r w:rsidRPr="003C07E1">
        <w:rPr>
          <w:rFonts w:ascii="Times New Roman" w:hAnsi="Times New Roman" w:cs="Times New Roman"/>
          <w:sz w:val="24"/>
          <w:szCs w:val="24"/>
        </w:rPr>
        <w:t>sistemik</w:t>
      </w:r>
      <w:r w:rsidR="000728CF">
        <w:rPr>
          <w:rFonts w:ascii="Times New Roman" w:hAnsi="Times New Roman" w:cs="Times New Roman"/>
          <w:sz w:val="24"/>
          <w:szCs w:val="24"/>
        </w:rPr>
        <w:t xml:space="preserve"> </w:t>
      </w:r>
      <w:r w:rsidRPr="003C07E1">
        <w:rPr>
          <w:rFonts w:ascii="Times New Roman" w:hAnsi="Times New Roman" w:cs="Times New Roman"/>
          <w:sz w:val="24"/>
          <w:szCs w:val="24"/>
        </w:rPr>
        <w:t xml:space="preserve">belirtiler </w:t>
      </w:r>
      <w:proofErr w:type="gramStart"/>
      <w:r w:rsidRPr="003C07E1">
        <w:rPr>
          <w:rFonts w:ascii="Times New Roman" w:hAnsi="Times New Roman" w:cs="Times New Roman"/>
          <w:sz w:val="24"/>
          <w:szCs w:val="24"/>
        </w:rPr>
        <w:t>(</w:t>
      </w:r>
      <w:proofErr w:type="gramEnd"/>
      <w:r w:rsidRPr="003C07E1">
        <w:rPr>
          <w:rFonts w:ascii="Times New Roman" w:hAnsi="Times New Roman" w:cs="Times New Roman"/>
          <w:sz w:val="24"/>
          <w:szCs w:val="24"/>
        </w:rPr>
        <w:t xml:space="preserve">ör. </w:t>
      </w:r>
      <w:proofErr w:type="spellStart"/>
      <w:r w:rsidRPr="003C07E1">
        <w:rPr>
          <w:rFonts w:ascii="Times New Roman" w:hAnsi="Times New Roman" w:cs="Times New Roman"/>
          <w:sz w:val="24"/>
          <w:szCs w:val="24"/>
        </w:rPr>
        <w:t>eozinofili</w:t>
      </w:r>
      <w:proofErr w:type="spellEnd"/>
      <w:r w:rsidRPr="003C07E1">
        <w:rPr>
          <w:rFonts w:ascii="Times New Roman" w:hAnsi="Times New Roman" w:cs="Times New Roman"/>
          <w:sz w:val="24"/>
          <w:szCs w:val="24"/>
        </w:rPr>
        <w:t>, döküntü</w:t>
      </w:r>
      <w:proofErr w:type="gramStart"/>
      <w:r w:rsidRPr="003C07E1">
        <w:rPr>
          <w:rFonts w:ascii="Times New Roman" w:hAnsi="Times New Roman" w:cs="Times New Roman"/>
          <w:sz w:val="24"/>
          <w:szCs w:val="24"/>
        </w:rPr>
        <w:t>)</w:t>
      </w:r>
      <w:proofErr w:type="gramEnd"/>
      <w:r w:rsidRPr="003C07E1">
        <w:rPr>
          <w:rFonts w:ascii="Times New Roman" w:hAnsi="Times New Roman" w:cs="Times New Roman"/>
          <w:sz w:val="24"/>
          <w:szCs w:val="24"/>
        </w:rPr>
        <w:t xml:space="preserve"> </w:t>
      </w:r>
      <w:r w:rsidRPr="003C07E1">
        <w:rPr>
          <w:rFonts w:ascii="Times New Roman" w:eastAsia="HiddenHorzOCR" w:hAnsi="Times New Roman" w:cs="Times New Roman"/>
          <w:sz w:val="24"/>
          <w:szCs w:val="24"/>
        </w:rPr>
        <w:t xml:space="preserve">oluşursa </w:t>
      </w:r>
      <w:r w:rsidRPr="003C07E1">
        <w:rPr>
          <w:rFonts w:ascii="Times New Roman" w:hAnsi="Times New Roman" w:cs="Times New Roman"/>
          <w:sz w:val="24"/>
          <w:szCs w:val="24"/>
        </w:rPr>
        <w:t xml:space="preserve">veya </w:t>
      </w:r>
      <w:r w:rsidRPr="003C07E1">
        <w:rPr>
          <w:rFonts w:ascii="Times New Roman" w:eastAsia="HiddenHorzOCR" w:hAnsi="Times New Roman" w:cs="Times New Roman"/>
          <w:sz w:val="24"/>
          <w:szCs w:val="24"/>
        </w:rPr>
        <w:t xml:space="preserve">karaciğer </w:t>
      </w:r>
      <w:r w:rsidRPr="003C07E1">
        <w:rPr>
          <w:rFonts w:ascii="Times New Roman" w:hAnsi="Times New Roman" w:cs="Times New Roman"/>
          <w:sz w:val="24"/>
          <w:szCs w:val="24"/>
        </w:rPr>
        <w:t xml:space="preserve">test </w:t>
      </w:r>
      <w:r w:rsidRPr="003C07E1">
        <w:rPr>
          <w:rFonts w:ascii="Times New Roman" w:eastAsia="HiddenHorzOCR" w:hAnsi="Times New Roman" w:cs="Times New Roman"/>
          <w:sz w:val="24"/>
          <w:szCs w:val="24"/>
        </w:rPr>
        <w:t xml:space="preserve">sonuçları </w:t>
      </w:r>
      <w:r w:rsidRPr="003C07E1">
        <w:rPr>
          <w:rFonts w:ascii="Times New Roman" w:hAnsi="Times New Roman" w:cs="Times New Roman"/>
          <w:sz w:val="24"/>
          <w:szCs w:val="24"/>
        </w:rPr>
        <w:t xml:space="preserve">anormal </w:t>
      </w:r>
      <w:r w:rsidRPr="003C07E1">
        <w:rPr>
          <w:rFonts w:ascii="Times New Roman" w:eastAsia="HiddenHorzOCR" w:hAnsi="Times New Roman" w:cs="Times New Roman"/>
          <w:sz w:val="24"/>
          <w:szCs w:val="24"/>
        </w:rPr>
        <w:t>çıkmaya</w:t>
      </w:r>
      <w:r w:rsidR="000728CF">
        <w:rPr>
          <w:rFonts w:ascii="Times New Roman" w:hAnsi="Times New Roman" w:cs="Times New Roman"/>
          <w:sz w:val="24"/>
          <w:szCs w:val="24"/>
        </w:rPr>
        <w:t xml:space="preserve"> </w:t>
      </w:r>
      <w:r w:rsidRPr="003C07E1">
        <w:rPr>
          <w:rFonts w:ascii="Times New Roman" w:hAnsi="Times New Roman" w:cs="Times New Roman"/>
          <w:sz w:val="24"/>
          <w:szCs w:val="24"/>
        </w:rPr>
        <w:t xml:space="preserve">devam ederse ya da </w:t>
      </w:r>
      <w:r w:rsidRPr="003C07E1">
        <w:rPr>
          <w:rFonts w:ascii="Times New Roman" w:eastAsia="HiddenHorzOCR" w:hAnsi="Times New Roman" w:cs="Times New Roman"/>
          <w:sz w:val="24"/>
          <w:szCs w:val="24"/>
        </w:rPr>
        <w:t xml:space="preserve">kötüleşirse </w:t>
      </w:r>
      <w:r w:rsidR="000728CF">
        <w:rPr>
          <w:rFonts w:ascii="Times New Roman" w:eastAsia="HiddenHorzOCR" w:hAnsi="Times New Roman" w:cs="Times New Roman"/>
          <w:sz w:val="24"/>
          <w:szCs w:val="24"/>
        </w:rPr>
        <w:t>MELCAM</w:t>
      </w:r>
      <w:r w:rsidRPr="003C07E1">
        <w:rPr>
          <w:rFonts w:ascii="Times New Roman" w:hAnsi="Times New Roman" w:cs="Times New Roman"/>
          <w:sz w:val="24"/>
          <w:szCs w:val="24"/>
        </w:rPr>
        <w:t xml:space="preserve"> tedavisine son verilmelidir.</w:t>
      </w:r>
    </w:p>
    <w:p w:rsidR="00510278" w:rsidRPr="003C07E1" w:rsidRDefault="00510278" w:rsidP="003C07E1">
      <w:pPr>
        <w:spacing w:after="0" w:line="360" w:lineRule="auto"/>
        <w:jc w:val="both"/>
        <w:rPr>
          <w:rFonts w:ascii="Times New Roman" w:hAnsi="Times New Roman" w:cs="Times New Roman"/>
          <w:i/>
          <w:iCs/>
          <w:sz w:val="24"/>
          <w:szCs w:val="24"/>
        </w:rPr>
      </w:pPr>
      <w:r w:rsidRPr="003C07E1">
        <w:rPr>
          <w:rFonts w:ascii="Times New Roman" w:hAnsi="Times New Roman" w:cs="Times New Roman"/>
          <w:i/>
          <w:sz w:val="24"/>
          <w:szCs w:val="24"/>
        </w:rPr>
        <w:lastRenderedPageBreak/>
        <w:t xml:space="preserve">Diğer uyarılar </w:t>
      </w:r>
      <w:r w:rsidRPr="003C07E1">
        <w:rPr>
          <w:rFonts w:ascii="Times New Roman" w:hAnsi="Times New Roman" w:cs="Times New Roman"/>
          <w:i/>
          <w:iCs/>
          <w:sz w:val="24"/>
          <w:szCs w:val="24"/>
        </w:rPr>
        <w:t>ve önlemler:</w:t>
      </w:r>
    </w:p>
    <w:p w:rsidR="00510278" w:rsidRPr="00E63C7B" w:rsidRDefault="00510278" w:rsidP="003C07E1">
      <w:pPr>
        <w:spacing w:after="0" w:line="360" w:lineRule="auto"/>
        <w:jc w:val="both"/>
        <w:rPr>
          <w:rFonts w:ascii="Times New Roman" w:hAnsi="Times New Roman" w:cs="Times New Roman"/>
          <w:sz w:val="24"/>
          <w:szCs w:val="24"/>
        </w:rPr>
      </w:pPr>
      <w:r w:rsidRPr="003C07E1">
        <w:rPr>
          <w:rFonts w:ascii="Times New Roman" w:hAnsi="Times New Roman" w:cs="Times New Roman"/>
          <w:sz w:val="24"/>
          <w:szCs w:val="24"/>
        </w:rPr>
        <w:t>Yaşlı, bünyeleri</w:t>
      </w:r>
      <w:r w:rsidRPr="00E63C7B">
        <w:rPr>
          <w:rFonts w:ascii="Times New Roman" w:hAnsi="Times New Roman" w:cs="Times New Roman"/>
          <w:sz w:val="24"/>
          <w:szCs w:val="24"/>
        </w:rPr>
        <w:t xml:space="preserve"> hassas ve zayıf düşmüş hastalar </w:t>
      </w:r>
      <w:proofErr w:type="spellStart"/>
      <w:r w:rsidRPr="00E63C7B">
        <w:rPr>
          <w:rFonts w:ascii="Times New Roman" w:hAnsi="Times New Roman" w:cs="Times New Roman"/>
          <w:sz w:val="24"/>
          <w:szCs w:val="24"/>
        </w:rPr>
        <w:t>advers</w:t>
      </w:r>
      <w:proofErr w:type="spellEnd"/>
      <w:r w:rsidRPr="00E63C7B">
        <w:rPr>
          <w:rFonts w:ascii="Times New Roman" w:hAnsi="Times New Roman" w:cs="Times New Roman"/>
          <w:sz w:val="24"/>
          <w:szCs w:val="24"/>
        </w:rPr>
        <w:t xml:space="preserve"> reaksiyonları çoğunlukla daha az</w:t>
      </w:r>
      <w:r w:rsidR="004E3C06"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tolere</w:t>
      </w:r>
      <w:proofErr w:type="spellEnd"/>
      <w:r w:rsidRPr="00E63C7B">
        <w:rPr>
          <w:rFonts w:ascii="Times New Roman" w:hAnsi="Times New Roman" w:cs="Times New Roman"/>
          <w:sz w:val="24"/>
          <w:szCs w:val="24"/>
        </w:rPr>
        <w:t xml:space="preserve"> edebildiklerinden, bu hastaların dikkatli izlemi gerekmektedir. Diğer NSAİ ilaçlar ile de olduğu gibi, karaciğer, böbrek ve kalp fonksiyon bozukluklarının bulunma olasılığı daha yüksek olan yaşlı hast</w:t>
      </w:r>
      <w:r w:rsidR="004E3C06" w:rsidRPr="00E63C7B">
        <w:rPr>
          <w:rFonts w:ascii="Times New Roman" w:hAnsi="Times New Roman" w:cs="Times New Roman"/>
          <w:sz w:val="24"/>
          <w:szCs w:val="24"/>
        </w:rPr>
        <w:t>a</w:t>
      </w:r>
      <w:r w:rsidRPr="00E63C7B">
        <w:rPr>
          <w:rFonts w:ascii="Times New Roman" w:hAnsi="Times New Roman" w:cs="Times New Roman"/>
          <w:sz w:val="24"/>
          <w:szCs w:val="24"/>
        </w:rPr>
        <w:t xml:space="preserve">larda dikkatli olmak gerekir. Yaşlılarda NSAİ ilaçlara karşı </w:t>
      </w:r>
      <w:proofErr w:type="spellStart"/>
      <w:r w:rsidRPr="00E63C7B">
        <w:rPr>
          <w:rFonts w:ascii="Times New Roman" w:hAnsi="Times New Roman" w:cs="Times New Roman"/>
          <w:sz w:val="24"/>
          <w:szCs w:val="24"/>
        </w:rPr>
        <w:t>advers</w:t>
      </w:r>
      <w:proofErr w:type="spellEnd"/>
      <w:r w:rsidRPr="00E63C7B">
        <w:rPr>
          <w:rFonts w:ascii="Times New Roman" w:hAnsi="Times New Roman" w:cs="Times New Roman"/>
          <w:sz w:val="24"/>
          <w:szCs w:val="24"/>
        </w:rPr>
        <w:t xml:space="preserve"> reaksiyonların (özellikle ölüme neden olabilecek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kanama ve </w:t>
      </w:r>
      <w:proofErr w:type="spellStart"/>
      <w:r w:rsidRPr="00E63C7B">
        <w:rPr>
          <w:rFonts w:ascii="Times New Roman" w:hAnsi="Times New Roman" w:cs="Times New Roman"/>
          <w:sz w:val="24"/>
          <w:szCs w:val="24"/>
        </w:rPr>
        <w:t>perforasyon</w:t>
      </w:r>
      <w:proofErr w:type="spellEnd"/>
      <w:r w:rsidRPr="00E63C7B">
        <w:rPr>
          <w:rFonts w:ascii="Times New Roman" w:hAnsi="Times New Roman" w:cs="Times New Roman"/>
          <w:sz w:val="24"/>
          <w:szCs w:val="24"/>
        </w:rPr>
        <w:t>) görülme sıklığı daha fazladır (</w:t>
      </w:r>
      <w:r w:rsidR="004E3C06"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4.2</w:t>
      </w:r>
      <w:proofErr w:type="gramEnd"/>
      <w:r w:rsidRPr="00E63C7B">
        <w:rPr>
          <w:rFonts w:ascii="Times New Roman" w:hAnsi="Times New Roman" w:cs="Times New Roman"/>
          <w:sz w:val="24"/>
          <w:szCs w:val="24"/>
        </w:rPr>
        <w:t>)</w:t>
      </w:r>
    </w:p>
    <w:p w:rsidR="00510278" w:rsidRPr="00E63C7B" w:rsidRDefault="00510278" w:rsidP="00510278">
      <w:pPr>
        <w:spacing w:after="0" w:line="360" w:lineRule="auto"/>
        <w:jc w:val="both"/>
        <w:rPr>
          <w:rFonts w:ascii="Times New Roman" w:hAnsi="Times New Roman" w:cs="Times New Roman"/>
          <w:sz w:val="24"/>
          <w:szCs w:val="24"/>
        </w:rPr>
      </w:pPr>
    </w:p>
    <w:p w:rsidR="00510278" w:rsidRPr="00E63C7B" w:rsidRDefault="00510278" w:rsidP="00510278">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diğer NSAİ ilaçlar gibi altta yatan </w:t>
      </w:r>
      <w:proofErr w:type="spellStart"/>
      <w:r w:rsidRPr="00E63C7B">
        <w:rPr>
          <w:rFonts w:ascii="Times New Roman" w:hAnsi="Times New Roman" w:cs="Times New Roman"/>
          <w:sz w:val="24"/>
          <w:szCs w:val="24"/>
        </w:rPr>
        <w:t>enfeksiyöz</w:t>
      </w:r>
      <w:proofErr w:type="spellEnd"/>
      <w:r w:rsidRPr="00E63C7B">
        <w:rPr>
          <w:rFonts w:ascii="Times New Roman" w:hAnsi="Times New Roman" w:cs="Times New Roman"/>
          <w:sz w:val="24"/>
          <w:szCs w:val="24"/>
        </w:rPr>
        <w:t xml:space="preserve"> bir hastalığın </w:t>
      </w:r>
      <w:proofErr w:type="gramStart"/>
      <w:r w:rsidRPr="00E63C7B">
        <w:rPr>
          <w:rFonts w:ascii="Times New Roman" w:hAnsi="Times New Roman" w:cs="Times New Roman"/>
          <w:sz w:val="24"/>
          <w:szCs w:val="24"/>
        </w:rPr>
        <w:t>semptomlarını</w:t>
      </w:r>
      <w:proofErr w:type="gramEnd"/>
      <w:r w:rsidRPr="00E63C7B">
        <w:rPr>
          <w:rFonts w:ascii="Times New Roman" w:hAnsi="Times New Roman" w:cs="Times New Roman"/>
          <w:sz w:val="24"/>
          <w:szCs w:val="24"/>
        </w:rPr>
        <w:t xml:space="preserve"> maskeleyebilir.</w:t>
      </w:r>
    </w:p>
    <w:p w:rsidR="004E3C06" w:rsidRPr="00E63C7B" w:rsidRDefault="004E3C06" w:rsidP="00510278">
      <w:pPr>
        <w:spacing w:after="0" w:line="360" w:lineRule="auto"/>
        <w:jc w:val="both"/>
        <w:rPr>
          <w:rFonts w:ascii="Times New Roman" w:hAnsi="Times New Roman" w:cs="Times New Roman"/>
          <w:sz w:val="24"/>
          <w:szCs w:val="24"/>
        </w:rPr>
      </w:pPr>
    </w:p>
    <w:p w:rsidR="00510278" w:rsidRPr="000728CF" w:rsidRDefault="00510278" w:rsidP="000728CF">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siklooksijenaz</w:t>
      </w:r>
      <w:proofErr w:type="spellEnd"/>
      <w:r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sentezini </w:t>
      </w:r>
      <w:proofErr w:type="spellStart"/>
      <w:r w:rsidRPr="00E63C7B">
        <w:rPr>
          <w:rFonts w:ascii="Times New Roman" w:hAnsi="Times New Roman" w:cs="Times New Roman"/>
          <w:sz w:val="24"/>
          <w:szCs w:val="24"/>
        </w:rPr>
        <w:t>inhibe</w:t>
      </w:r>
      <w:proofErr w:type="spellEnd"/>
      <w:r w:rsidRPr="00E63C7B">
        <w:rPr>
          <w:rFonts w:ascii="Times New Roman" w:hAnsi="Times New Roman" w:cs="Times New Roman"/>
          <w:sz w:val="24"/>
          <w:szCs w:val="24"/>
        </w:rPr>
        <w:t xml:space="preserve"> ettiği bilinen herhangi bir ilaç</w:t>
      </w:r>
      <w:r w:rsidR="004E3C06" w:rsidRPr="00E63C7B">
        <w:rPr>
          <w:rFonts w:ascii="Times New Roman" w:hAnsi="Times New Roman" w:cs="Times New Roman"/>
          <w:sz w:val="24"/>
          <w:szCs w:val="24"/>
        </w:rPr>
        <w:t xml:space="preserve"> </w:t>
      </w:r>
      <w:r w:rsidRPr="00E63C7B">
        <w:rPr>
          <w:rFonts w:ascii="Times New Roman" w:hAnsi="Times New Roman" w:cs="Times New Roman"/>
          <w:sz w:val="24"/>
          <w:szCs w:val="24"/>
        </w:rPr>
        <w:t>gibi</w:t>
      </w:r>
      <w:r w:rsidR="004E3C06" w:rsidRPr="00E63C7B">
        <w:rPr>
          <w:rFonts w:ascii="Times New Roman" w:hAnsi="Times New Roman" w:cs="Times New Roman"/>
          <w:sz w:val="24"/>
          <w:szCs w:val="24"/>
        </w:rPr>
        <w:t xml:space="preserve"> </w:t>
      </w:r>
      <w:proofErr w:type="spellStart"/>
      <w:r w:rsidRPr="000728CF">
        <w:rPr>
          <w:rFonts w:ascii="Times New Roman" w:hAnsi="Times New Roman" w:cs="Times New Roman"/>
          <w:sz w:val="24"/>
          <w:szCs w:val="24"/>
        </w:rPr>
        <w:t>fertiliteyi</w:t>
      </w:r>
      <w:proofErr w:type="spellEnd"/>
      <w:r w:rsidRPr="000728CF">
        <w:rPr>
          <w:rFonts w:ascii="Times New Roman" w:hAnsi="Times New Roman" w:cs="Times New Roman"/>
          <w:sz w:val="24"/>
          <w:szCs w:val="24"/>
        </w:rPr>
        <w:t xml:space="preserve"> bozabilir dolayısıyla gebe kalmayı planlayan kadınlarda kullanılması</w:t>
      </w:r>
      <w:r w:rsidR="004E3C06" w:rsidRPr="000728CF">
        <w:rPr>
          <w:rFonts w:ascii="Times New Roman" w:hAnsi="Times New Roman" w:cs="Times New Roman"/>
          <w:sz w:val="24"/>
          <w:szCs w:val="24"/>
        </w:rPr>
        <w:t xml:space="preserve"> </w:t>
      </w:r>
      <w:r w:rsidRPr="000728CF">
        <w:rPr>
          <w:rFonts w:ascii="Times New Roman" w:hAnsi="Times New Roman" w:cs="Times New Roman"/>
          <w:sz w:val="24"/>
          <w:szCs w:val="24"/>
        </w:rPr>
        <w:t xml:space="preserve">önerilmemektedir. Gebe kalma güçlüğü olan ya da </w:t>
      </w:r>
      <w:proofErr w:type="spellStart"/>
      <w:r w:rsidRPr="000728CF">
        <w:rPr>
          <w:rFonts w:ascii="Times New Roman" w:hAnsi="Times New Roman" w:cs="Times New Roman"/>
          <w:sz w:val="24"/>
          <w:szCs w:val="24"/>
        </w:rPr>
        <w:t>infertilite</w:t>
      </w:r>
      <w:proofErr w:type="spellEnd"/>
      <w:r w:rsidRPr="000728CF">
        <w:rPr>
          <w:rFonts w:ascii="Times New Roman" w:hAnsi="Times New Roman" w:cs="Times New Roman"/>
          <w:sz w:val="24"/>
          <w:szCs w:val="24"/>
        </w:rPr>
        <w:t xml:space="preserve"> tetkikleri yapılan kadınlarda</w:t>
      </w:r>
      <w:r w:rsidR="004E3C06" w:rsidRPr="000728CF">
        <w:rPr>
          <w:rFonts w:ascii="Times New Roman" w:hAnsi="Times New Roman" w:cs="Times New Roman"/>
          <w:sz w:val="24"/>
          <w:szCs w:val="24"/>
        </w:rPr>
        <w:t xml:space="preserve"> </w:t>
      </w:r>
      <w:proofErr w:type="spellStart"/>
      <w:r w:rsidRPr="000728CF">
        <w:rPr>
          <w:rFonts w:ascii="Times New Roman" w:hAnsi="Times New Roman" w:cs="Times New Roman"/>
          <w:sz w:val="24"/>
          <w:szCs w:val="24"/>
        </w:rPr>
        <w:t>meloksika</w:t>
      </w:r>
      <w:r w:rsidR="000919CC" w:rsidRPr="000728CF">
        <w:rPr>
          <w:rFonts w:ascii="Times New Roman" w:hAnsi="Times New Roman" w:cs="Times New Roman"/>
          <w:sz w:val="24"/>
          <w:szCs w:val="24"/>
        </w:rPr>
        <w:t>m</w:t>
      </w:r>
      <w:proofErr w:type="spellEnd"/>
      <w:r w:rsidRPr="000728CF">
        <w:rPr>
          <w:rFonts w:ascii="Times New Roman" w:hAnsi="Times New Roman" w:cs="Times New Roman"/>
          <w:sz w:val="24"/>
          <w:szCs w:val="24"/>
        </w:rPr>
        <w:t xml:space="preserve"> tedavisinin kesilmesi düşünülmelidir.</w:t>
      </w:r>
    </w:p>
    <w:p w:rsidR="0004135B" w:rsidRPr="000728CF" w:rsidRDefault="0004135B" w:rsidP="000728CF">
      <w:pPr>
        <w:spacing w:after="0" w:line="360" w:lineRule="auto"/>
        <w:jc w:val="both"/>
        <w:rPr>
          <w:rFonts w:ascii="Times New Roman" w:hAnsi="Times New Roman" w:cs="Times New Roman"/>
          <w:sz w:val="24"/>
          <w:szCs w:val="24"/>
        </w:rPr>
      </w:pPr>
    </w:p>
    <w:p w:rsidR="000728CF" w:rsidRPr="000728CF" w:rsidRDefault="000728CF" w:rsidP="000728CF">
      <w:pPr>
        <w:autoSpaceDE w:val="0"/>
        <w:autoSpaceDN w:val="0"/>
        <w:adjustRightInd w:val="0"/>
        <w:spacing w:after="0" w:line="360" w:lineRule="auto"/>
        <w:jc w:val="both"/>
        <w:rPr>
          <w:rFonts w:ascii="Times New Roman" w:eastAsia="HiddenHorzOCR" w:hAnsi="Times New Roman" w:cs="Times New Roman"/>
          <w:sz w:val="24"/>
          <w:szCs w:val="24"/>
        </w:rPr>
      </w:pPr>
      <w:r w:rsidRPr="000728CF">
        <w:rPr>
          <w:rFonts w:ascii="Times New Roman" w:eastAsia="HiddenHorzOCR" w:hAnsi="Times New Roman" w:cs="Times New Roman"/>
          <w:sz w:val="24"/>
          <w:szCs w:val="24"/>
        </w:rPr>
        <w:t xml:space="preserve">Diğer NSAİ ilaçlar gibi, </w:t>
      </w:r>
      <w:r>
        <w:rPr>
          <w:rFonts w:ascii="Times New Roman" w:eastAsia="HiddenHorzOCR" w:hAnsi="Times New Roman" w:cs="Times New Roman"/>
          <w:sz w:val="24"/>
          <w:szCs w:val="24"/>
        </w:rPr>
        <w:t>MELCAM</w:t>
      </w:r>
      <w:r w:rsidRPr="000728CF">
        <w:rPr>
          <w:rFonts w:ascii="Times New Roman" w:eastAsia="HiddenHorzOCR" w:hAnsi="Times New Roman" w:cs="Times New Roman"/>
          <w:sz w:val="24"/>
          <w:szCs w:val="24"/>
        </w:rPr>
        <w:t xml:space="preserve"> kullanımından da gebeliğin ileri dönemlerinde</w:t>
      </w:r>
      <w:r>
        <w:rPr>
          <w:rFonts w:ascii="Times New Roman" w:eastAsia="HiddenHorzOCR" w:hAnsi="Times New Roman" w:cs="Times New Roman"/>
          <w:sz w:val="24"/>
          <w:szCs w:val="24"/>
        </w:rPr>
        <w:t xml:space="preserve"> </w:t>
      </w:r>
      <w:r w:rsidRPr="000728CF">
        <w:rPr>
          <w:rFonts w:ascii="Times New Roman" w:eastAsia="HiddenHorzOCR" w:hAnsi="Times New Roman" w:cs="Times New Roman"/>
          <w:sz w:val="24"/>
          <w:szCs w:val="24"/>
        </w:rPr>
        <w:t xml:space="preserve">kaçınılmalıdır çünkü </w:t>
      </w:r>
      <w:proofErr w:type="spellStart"/>
      <w:r w:rsidRPr="000728CF">
        <w:rPr>
          <w:rFonts w:ascii="Times New Roman" w:eastAsia="HiddenHorzOCR" w:hAnsi="Times New Roman" w:cs="Times New Roman"/>
          <w:sz w:val="24"/>
          <w:szCs w:val="24"/>
        </w:rPr>
        <w:t>duktus</w:t>
      </w:r>
      <w:proofErr w:type="spellEnd"/>
      <w:r w:rsidRPr="000728CF">
        <w:rPr>
          <w:rFonts w:ascii="Times New Roman" w:eastAsia="HiddenHorzOCR" w:hAnsi="Times New Roman" w:cs="Times New Roman"/>
          <w:sz w:val="24"/>
          <w:szCs w:val="24"/>
        </w:rPr>
        <w:t xml:space="preserve"> </w:t>
      </w:r>
      <w:proofErr w:type="spellStart"/>
      <w:r w:rsidRPr="000728CF">
        <w:rPr>
          <w:rFonts w:ascii="Times New Roman" w:eastAsia="HiddenHorzOCR" w:hAnsi="Times New Roman" w:cs="Times New Roman"/>
          <w:sz w:val="24"/>
          <w:szCs w:val="24"/>
        </w:rPr>
        <w:t>arteriosusun</w:t>
      </w:r>
      <w:proofErr w:type="spellEnd"/>
      <w:r w:rsidRPr="000728CF">
        <w:rPr>
          <w:rFonts w:ascii="Times New Roman" w:eastAsia="HiddenHorzOCR" w:hAnsi="Times New Roman" w:cs="Times New Roman"/>
          <w:sz w:val="24"/>
          <w:szCs w:val="24"/>
        </w:rPr>
        <w:t xml:space="preserve"> erken kapanmasına yol açabilir (Bkz. Bölüm </w:t>
      </w:r>
      <w:proofErr w:type="gramStart"/>
      <w:r w:rsidRPr="000728CF">
        <w:rPr>
          <w:rFonts w:ascii="Times New Roman" w:eastAsia="HiddenHorzOCR" w:hAnsi="Times New Roman" w:cs="Times New Roman"/>
          <w:sz w:val="24"/>
          <w:szCs w:val="24"/>
        </w:rPr>
        <w:t>4.6</w:t>
      </w:r>
      <w:proofErr w:type="gramEnd"/>
      <w:r w:rsidRPr="000728CF">
        <w:rPr>
          <w:rFonts w:ascii="Times New Roman" w:eastAsia="HiddenHorzOCR" w:hAnsi="Times New Roman" w:cs="Times New Roman"/>
          <w:sz w:val="24"/>
          <w:szCs w:val="24"/>
        </w:rPr>
        <w:t>).</w:t>
      </w:r>
    </w:p>
    <w:p w:rsidR="000728CF" w:rsidRDefault="000728CF" w:rsidP="000728CF">
      <w:pPr>
        <w:spacing w:after="0" w:line="360" w:lineRule="auto"/>
        <w:jc w:val="both"/>
        <w:rPr>
          <w:rFonts w:ascii="Times New Roman" w:hAnsi="Times New Roman" w:cs="Times New Roman"/>
          <w:sz w:val="24"/>
          <w:szCs w:val="24"/>
          <w:highlight w:val="yellow"/>
        </w:rPr>
      </w:pPr>
    </w:p>
    <w:p w:rsidR="009F5BB6" w:rsidRPr="00E77716" w:rsidRDefault="009F5BB6" w:rsidP="000728CF">
      <w:pPr>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Bu tıbbi ürün her tabletinde 35 mg laktoz </w:t>
      </w:r>
      <w:proofErr w:type="spellStart"/>
      <w:r w:rsidRPr="00E77716">
        <w:rPr>
          <w:rFonts w:ascii="Times New Roman" w:hAnsi="Times New Roman" w:cs="Times New Roman"/>
          <w:sz w:val="24"/>
          <w:szCs w:val="24"/>
        </w:rPr>
        <w:t>monohidrat</w:t>
      </w:r>
      <w:proofErr w:type="spellEnd"/>
      <w:r w:rsidRPr="00E77716">
        <w:rPr>
          <w:rFonts w:ascii="Times New Roman" w:hAnsi="Times New Roman" w:cs="Times New Roman"/>
          <w:sz w:val="24"/>
          <w:szCs w:val="24"/>
        </w:rPr>
        <w:t xml:space="preserve"> içerir. Nadir kalıtımsal </w:t>
      </w:r>
      <w:proofErr w:type="spellStart"/>
      <w:r w:rsidRPr="00E77716">
        <w:rPr>
          <w:rFonts w:ascii="Times New Roman" w:hAnsi="Times New Roman" w:cs="Times New Roman"/>
          <w:sz w:val="24"/>
          <w:szCs w:val="24"/>
        </w:rPr>
        <w:t>galaktoz</w:t>
      </w:r>
      <w:proofErr w:type="spellEnd"/>
      <w:r w:rsidRPr="00E77716">
        <w:rPr>
          <w:rFonts w:ascii="Times New Roman" w:hAnsi="Times New Roman" w:cs="Times New Roman"/>
          <w:sz w:val="24"/>
          <w:szCs w:val="24"/>
        </w:rPr>
        <w:t xml:space="preserve"> </w:t>
      </w:r>
      <w:proofErr w:type="spellStart"/>
      <w:r w:rsidRPr="00E77716">
        <w:rPr>
          <w:rFonts w:ascii="Times New Roman" w:hAnsi="Times New Roman" w:cs="Times New Roman"/>
          <w:sz w:val="24"/>
          <w:szCs w:val="24"/>
        </w:rPr>
        <w:t>intoleransı</w:t>
      </w:r>
      <w:proofErr w:type="spellEnd"/>
      <w:r w:rsidRPr="00E77716">
        <w:rPr>
          <w:rFonts w:ascii="Times New Roman" w:hAnsi="Times New Roman" w:cs="Times New Roman"/>
          <w:sz w:val="24"/>
          <w:szCs w:val="24"/>
        </w:rPr>
        <w:t xml:space="preserve">, </w:t>
      </w:r>
      <w:proofErr w:type="spellStart"/>
      <w:r w:rsidRPr="00E77716">
        <w:rPr>
          <w:rFonts w:ascii="Times New Roman" w:hAnsi="Times New Roman" w:cs="Times New Roman"/>
          <w:sz w:val="24"/>
          <w:szCs w:val="24"/>
        </w:rPr>
        <w:t>Lapp</w:t>
      </w:r>
      <w:proofErr w:type="spellEnd"/>
      <w:r w:rsidRPr="00E77716">
        <w:rPr>
          <w:rFonts w:ascii="Times New Roman" w:hAnsi="Times New Roman" w:cs="Times New Roman"/>
          <w:sz w:val="24"/>
          <w:szCs w:val="24"/>
        </w:rPr>
        <w:t xml:space="preserve"> laktoz yetmezliği ya da </w:t>
      </w:r>
      <w:proofErr w:type="spellStart"/>
      <w:r w:rsidRPr="00E77716">
        <w:rPr>
          <w:rFonts w:ascii="Times New Roman" w:hAnsi="Times New Roman" w:cs="Times New Roman"/>
          <w:sz w:val="24"/>
          <w:szCs w:val="24"/>
        </w:rPr>
        <w:t>glukoz</w:t>
      </w:r>
      <w:proofErr w:type="spellEnd"/>
      <w:r w:rsidRPr="00E77716">
        <w:rPr>
          <w:rFonts w:ascii="Times New Roman" w:hAnsi="Times New Roman" w:cs="Times New Roman"/>
          <w:sz w:val="24"/>
          <w:szCs w:val="24"/>
        </w:rPr>
        <w:t>-</w:t>
      </w:r>
      <w:proofErr w:type="spellStart"/>
      <w:r w:rsidRPr="00E77716">
        <w:rPr>
          <w:rFonts w:ascii="Times New Roman" w:hAnsi="Times New Roman" w:cs="Times New Roman"/>
          <w:sz w:val="24"/>
          <w:szCs w:val="24"/>
        </w:rPr>
        <w:t>galaktoz</w:t>
      </w:r>
      <w:proofErr w:type="spellEnd"/>
      <w:r w:rsidRPr="00E77716">
        <w:rPr>
          <w:rFonts w:ascii="Times New Roman" w:hAnsi="Times New Roman" w:cs="Times New Roman"/>
          <w:sz w:val="24"/>
          <w:szCs w:val="24"/>
        </w:rPr>
        <w:t xml:space="preserve"> </w:t>
      </w:r>
      <w:proofErr w:type="spellStart"/>
      <w:r w:rsidRPr="00E77716">
        <w:rPr>
          <w:rFonts w:ascii="Times New Roman" w:hAnsi="Times New Roman" w:cs="Times New Roman"/>
          <w:sz w:val="24"/>
          <w:szCs w:val="24"/>
        </w:rPr>
        <w:t>malabsorpsiyon</w:t>
      </w:r>
      <w:proofErr w:type="spellEnd"/>
      <w:r w:rsidRPr="00E77716">
        <w:rPr>
          <w:rFonts w:ascii="Times New Roman" w:hAnsi="Times New Roman" w:cs="Times New Roman"/>
          <w:sz w:val="24"/>
          <w:szCs w:val="24"/>
        </w:rPr>
        <w:t xml:space="preserve"> problemi olan hastaların bu ilacı kullanmamaları gerekir.</w:t>
      </w:r>
    </w:p>
    <w:p w:rsidR="009F5BB6" w:rsidRPr="00E77716" w:rsidRDefault="009F5BB6" w:rsidP="009F5BB6">
      <w:pPr>
        <w:spacing w:after="0" w:line="360" w:lineRule="auto"/>
        <w:jc w:val="both"/>
        <w:rPr>
          <w:rFonts w:ascii="Times New Roman" w:hAnsi="Times New Roman" w:cs="Times New Roman"/>
          <w:sz w:val="24"/>
          <w:szCs w:val="24"/>
        </w:rPr>
      </w:pPr>
    </w:p>
    <w:p w:rsidR="009F5BB6" w:rsidRPr="00E63C7B" w:rsidRDefault="009F5BB6" w:rsidP="009F5BB6">
      <w:pPr>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Bu tıbbi ürün her tabletinde 1 </w:t>
      </w:r>
      <w:proofErr w:type="spellStart"/>
      <w:r w:rsidRPr="00E77716">
        <w:rPr>
          <w:rFonts w:ascii="Times New Roman" w:hAnsi="Times New Roman" w:cs="Times New Roman"/>
          <w:sz w:val="24"/>
          <w:szCs w:val="24"/>
        </w:rPr>
        <w:t>mmol</w:t>
      </w:r>
      <w:proofErr w:type="spellEnd"/>
      <w:r w:rsidRPr="00E77716">
        <w:rPr>
          <w:rFonts w:ascii="Times New Roman" w:hAnsi="Times New Roman" w:cs="Times New Roman"/>
          <w:sz w:val="24"/>
          <w:szCs w:val="24"/>
        </w:rPr>
        <w:t xml:space="preserve"> (23 mg)</w:t>
      </w:r>
      <w:r w:rsidR="00E63C7B" w:rsidRPr="00E77716">
        <w:rPr>
          <w:rFonts w:ascii="Times New Roman" w:hAnsi="Times New Roman" w:cs="Times New Roman"/>
          <w:sz w:val="24"/>
          <w:szCs w:val="24"/>
        </w:rPr>
        <w:t>’</w:t>
      </w:r>
      <w:r w:rsidRPr="00E77716">
        <w:rPr>
          <w:rFonts w:ascii="Times New Roman" w:hAnsi="Times New Roman" w:cs="Times New Roman"/>
          <w:sz w:val="24"/>
          <w:szCs w:val="24"/>
        </w:rPr>
        <w:t>den daha az sodyum ihtiva eder, bu dozda sodyuma bağlı herhangi bir yan etki beklenmemektedir.</w:t>
      </w:r>
    </w:p>
    <w:p w:rsidR="009F5BB6" w:rsidRPr="00E63C7B" w:rsidRDefault="009F5BB6" w:rsidP="0004135B">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Diğer tıbbi ürünler ile etkileşimler ve diğer etkileşim şekilleri</w:t>
      </w:r>
    </w:p>
    <w:p w:rsidR="004E3C06" w:rsidRDefault="004E3C06" w:rsidP="004E3C0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Etkileşim çalışmaları sadece yetişkinler üzerinde gerçekleştirilmiştir.</w:t>
      </w:r>
    </w:p>
    <w:p w:rsidR="0001734D" w:rsidRPr="00E63C7B" w:rsidRDefault="0001734D" w:rsidP="004E3C06">
      <w:pPr>
        <w:spacing w:after="0" w:line="360" w:lineRule="auto"/>
        <w:jc w:val="both"/>
        <w:rPr>
          <w:rFonts w:ascii="Times New Roman" w:hAnsi="Times New Roman" w:cs="Times New Roman"/>
          <w:sz w:val="24"/>
          <w:szCs w:val="24"/>
        </w:rPr>
      </w:pPr>
    </w:p>
    <w:p w:rsidR="004E3C06" w:rsidRPr="00E63C7B" w:rsidRDefault="004E3C06" w:rsidP="004E3C06">
      <w:pPr>
        <w:pStyle w:val="ListeParagraf"/>
        <w:numPr>
          <w:ilvl w:val="1"/>
          <w:numId w:val="7"/>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Farmakodinamik Etkileşimler:</w:t>
      </w:r>
    </w:p>
    <w:p w:rsidR="004E3C06" w:rsidRPr="0001734D" w:rsidRDefault="004E3C06" w:rsidP="0001734D">
      <w:pPr>
        <w:spacing w:after="0" w:line="360" w:lineRule="auto"/>
        <w:jc w:val="both"/>
        <w:rPr>
          <w:rFonts w:ascii="Times New Roman" w:hAnsi="Times New Roman" w:cs="Times New Roman"/>
          <w:i/>
          <w:iCs/>
          <w:sz w:val="24"/>
          <w:szCs w:val="24"/>
        </w:rPr>
      </w:pPr>
      <w:r w:rsidRPr="0001734D">
        <w:rPr>
          <w:rFonts w:ascii="Times New Roman" w:hAnsi="Times New Roman" w:cs="Times New Roman"/>
          <w:i/>
          <w:sz w:val="24"/>
          <w:szCs w:val="24"/>
        </w:rPr>
        <w:t xml:space="preserve">Diğer </w:t>
      </w:r>
      <w:r w:rsidRPr="0001734D">
        <w:rPr>
          <w:rFonts w:ascii="Times New Roman" w:hAnsi="Times New Roman" w:cs="Times New Roman"/>
          <w:i/>
          <w:iCs/>
          <w:sz w:val="24"/>
          <w:szCs w:val="24"/>
        </w:rPr>
        <w:t xml:space="preserve">NSAİ ilaçlar ve </w:t>
      </w:r>
      <w:proofErr w:type="spellStart"/>
      <w:r w:rsidRPr="0001734D">
        <w:rPr>
          <w:rFonts w:ascii="Times New Roman" w:hAnsi="Times New Roman" w:cs="Times New Roman"/>
          <w:i/>
          <w:sz w:val="24"/>
          <w:szCs w:val="24"/>
        </w:rPr>
        <w:t>asetilsalisilik</w:t>
      </w:r>
      <w:proofErr w:type="spellEnd"/>
      <w:r w:rsidRPr="0001734D">
        <w:rPr>
          <w:rFonts w:ascii="Times New Roman" w:hAnsi="Times New Roman" w:cs="Times New Roman"/>
          <w:i/>
          <w:sz w:val="24"/>
          <w:szCs w:val="24"/>
        </w:rPr>
        <w:t xml:space="preserve"> </w:t>
      </w:r>
      <w:r w:rsidRPr="0001734D">
        <w:rPr>
          <w:rFonts w:ascii="Times New Roman" w:hAnsi="Times New Roman" w:cs="Times New Roman"/>
          <w:i/>
          <w:iCs/>
          <w:sz w:val="24"/>
          <w:szCs w:val="24"/>
        </w:rPr>
        <w:t xml:space="preserve">asit </w:t>
      </w:r>
      <w:r w:rsidRPr="0001734D">
        <w:rPr>
          <w:rFonts w:ascii="Times New Roman" w:hAnsi="Times New Roman" w:cs="Times New Roman"/>
          <w:i/>
          <w:sz w:val="24"/>
          <w:szCs w:val="24"/>
        </w:rPr>
        <w:t xml:space="preserve">≥ 3 </w:t>
      </w:r>
      <w:r w:rsidRPr="0001734D">
        <w:rPr>
          <w:rFonts w:ascii="Times New Roman" w:hAnsi="Times New Roman" w:cs="Times New Roman"/>
          <w:i/>
          <w:iCs/>
          <w:sz w:val="24"/>
          <w:szCs w:val="24"/>
        </w:rPr>
        <w:t>g/gün:</w:t>
      </w:r>
    </w:p>
    <w:p w:rsidR="004E3C06" w:rsidRPr="0001734D" w:rsidRDefault="0001734D" w:rsidP="0001734D">
      <w:pPr>
        <w:autoSpaceDE w:val="0"/>
        <w:autoSpaceDN w:val="0"/>
        <w:adjustRightInd w:val="0"/>
        <w:spacing w:after="0" w:line="36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MELCAM</w:t>
      </w:r>
      <w:r w:rsidRPr="0001734D">
        <w:rPr>
          <w:rFonts w:ascii="Times New Roman" w:eastAsia="HiddenHorzOCR" w:hAnsi="Times New Roman" w:cs="Times New Roman"/>
          <w:sz w:val="24"/>
          <w:szCs w:val="24"/>
        </w:rPr>
        <w:t xml:space="preserve"> </w:t>
      </w:r>
      <w:proofErr w:type="spellStart"/>
      <w:r w:rsidRPr="0001734D">
        <w:rPr>
          <w:rFonts w:ascii="Times New Roman" w:eastAsia="HiddenHorzOCR" w:hAnsi="Times New Roman" w:cs="Times New Roman"/>
          <w:sz w:val="24"/>
          <w:szCs w:val="24"/>
        </w:rPr>
        <w:t>asetilsalisilik</w:t>
      </w:r>
      <w:proofErr w:type="spellEnd"/>
      <w:r w:rsidRPr="0001734D">
        <w:rPr>
          <w:rFonts w:ascii="Times New Roman" w:eastAsia="HiddenHorzOCR" w:hAnsi="Times New Roman" w:cs="Times New Roman"/>
          <w:sz w:val="24"/>
          <w:szCs w:val="24"/>
        </w:rPr>
        <w:t xml:space="preserve"> asit ile eş zamanlı uygulandığı takdirde, serbest </w:t>
      </w:r>
      <w:proofErr w:type="spellStart"/>
      <w:r w:rsidRPr="0001734D">
        <w:rPr>
          <w:rFonts w:ascii="Times New Roman" w:eastAsia="HiddenHorzOCR" w:hAnsi="Times New Roman" w:cs="Times New Roman"/>
          <w:sz w:val="24"/>
          <w:szCs w:val="24"/>
        </w:rPr>
        <w:t>meloksikamın</w:t>
      </w:r>
      <w:proofErr w:type="spellEnd"/>
      <w:r>
        <w:rPr>
          <w:rFonts w:ascii="Times New Roman" w:eastAsia="HiddenHorzOCR" w:hAnsi="Times New Roman" w:cs="Times New Roman"/>
          <w:sz w:val="24"/>
          <w:szCs w:val="24"/>
        </w:rPr>
        <w:t xml:space="preserve"> </w:t>
      </w:r>
      <w:proofErr w:type="spellStart"/>
      <w:r w:rsidRPr="0001734D">
        <w:rPr>
          <w:rFonts w:ascii="Times New Roman" w:eastAsia="HiddenHorzOCR" w:hAnsi="Times New Roman" w:cs="Times New Roman"/>
          <w:sz w:val="24"/>
          <w:szCs w:val="24"/>
        </w:rPr>
        <w:t>klerensi</w:t>
      </w:r>
      <w:proofErr w:type="spellEnd"/>
      <w:r w:rsidRPr="0001734D">
        <w:rPr>
          <w:rFonts w:ascii="Times New Roman" w:eastAsia="HiddenHorzOCR" w:hAnsi="Times New Roman" w:cs="Times New Roman"/>
          <w:sz w:val="24"/>
          <w:szCs w:val="24"/>
        </w:rPr>
        <w:t xml:space="preserve"> değişmese de proteine bağlanma oranı azalır. Bu etkileş</w:t>
      </w:r>
      <w:r>
        <w:rPr>
          <w:rFonts w:ascii="Times New Roman" w:eastAsia="HiddenHorzOCR" w:hAnsi="Times New Roman" w:cs="Times New Roman"/>
          <w:sz w:val="24"/>
          <w:szCs w:val="24"/>
        </w:rPr>
        <w:t>im</w:t>
      </w:r>
      <w:r w:rsidRPr="0001734D">
        <w:rPr>
          <w:rFonts w:ascii="Times New Roman" w:eastAsia="HiddenHorzOCR" w:hAnsi="Times New Roman" w:cs="Times New Roman"/>
          <w:sz w:val="24"/>
          <w:szCs w:val="24"/>
        </w:rPr>
        <w:t>in klinik önemi</w:t>
      </w:r>
      <w:r>
        <w:rPr>
          <w:rFonts w:ascii="Times New Roman" w:eastAsia="HiddenHorzOCR" w:hAnsi="Times New Roman" w:cs="Times New Roman"/>
          <w:sz w:val="24"/>
          <w:szCs w:val="24"/>
        </w:rPr>
        <w:t xml:space="preserve"> </w:t>
      </w:r>
      <w:r w:rsidRPr="0001734D">
        <w:rPr>
          <w:rFonts w:ascii="Times New Roman" w:eastAsia="HiddenHorzOCR" w:hAnsi="Times New Roman" w:cs="Times New Roman"/>
          <w:sz w:val="24"/>
          <w:szCs w:val="24"/>
        </w:rPr>
        <w:t xml:space="preserve">bilinmemektedir. Bununla birlikte </w:t>
      </w:r>
      <w:proofErr w:type="spellStart"/>
      <w:r>
        <w:rPr>
          <w:rFonts w:ascii="Times New Roman" w:hAnsi="Times New Roman" w:cs="Times New Roman"/>
          <w:sz w:val="24"/>
          <w:szCs w:val="24"/>
        </w:rPr>
        <w:t>a</w:t>
      </w:r>
      <w:r w:rsidR="004E3C06" w:rsidRPr="0001734D">
        <w:rPr>
          <w:rFonts w:ascii="Times New Roman" w:hAnsi="Times New Roman" w:cs="Times New Roman"/>
          <w:sz w:val="24"/>
          <w:szCs w:val="24"/>
        </w:rPr>
        <w:t>setilsalisilik</w:t>
      </w:r>
      <w:proofErr w:type="spellEnd"/>
      <w:r w:rsidR="004E3C06" w:rsidRPr="0001734D">
        <w:rPr>
          <w:rFonts w:ascii="Times New Roman" w:hAnsi="Times New Roman" w:cs="Times New Roman"/>
          <w:sz w:val="24"/>
          <w:szCs w:val="24"/>
        </w:rPr>
        <w:t xml:space="preserve"> asit dahil </w:t>
      </w:r>
      <w:proofErr w:type="spellStart"/>
      <w:r w:rsidR="004E3C06" w:rsidRPr="0001734D">
        <w:rPr>
          <w:rFonts w:ascii="Times New Roman" w:hAnsi="Times New Roman" w:cs="Times New Roman"/>
          <w:sz w:val="24"/>
          <w:szCs w:val="24"/>
        </w:rPr>
        <w:t>antiinflamatuvar</w:t>
      </w:r>
      <w:proofErr w:type="spellEnd"/>
      <w:r>
        <w:rPr>
          <w:rFonts w:ascii="Times New Roman" w:hAnsi="Times New Roman" w:cs="Times New Roman"/>
          <w:sz w:val="24"/>
          <w:szCs w:val="24"/>
        </w:rPr>
        <w:t xml:space="preserve"> dozlarda</w:t>
      </w:r>
      <w:r w:rsidR="009A18B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(tek doz </w:t>
      </w:r>
      <w:r w:rsidR="004E3C06" w:rsidRPr="0001734D">
        <w:rPr>
          <w:rFonts w:ascii="Times New Roman" w:hAnsi="Times New Roman" w:cs="Times New Roman"/>
          <w:sz w:val="24"/>
          <w:szCs w:val="24"/>
        </w:rPr>
        <w:t>alımda ≥ 1 g ya da günlük toplam olarak ≥ 3 g) uygulanan</w:t>
      </w:r>
      <w:r>
        <w:rPr>
          <w:rFonts w:ascii="Times New Roman" w:hAnsi="Times New Roman" w:cs="Times New Roman"/>
          <w:sz w:val="24"/>
          <w:szCs w:val="24"/>
        </w:rPr>
        <w:t xml:space="preserve"> diğer NSAİ ilaçlar ile kombine </w:t>
      </w:r>
      <w:r w:rsidR="004E3C06" w:rsidRPr="0001734D">
        <w:rPr>
          <w:rFonts w:ascii="Times New Roman" w:hAnsi="Times New Roman" w:cs="Times New Roman"/>
          <w:sz w:val="24"/>
          <w:szCs w:val="24"/>
        </w:rPr>
        <w:t xml:space="preserve">kullanımı </w:t>
      </w:r>
      <w:proofErr w:type="spellStart"/>
      <w:r>
        <w:rPr>
          <w:rFonts w:ascii="Times New Roman" w:hAnsi="Times New Roman" w:cs="Times New Roman"/>
          <w:sz w:val="24"/>
          <w:szCs w:val="24"/>
        </w:rPr>
        <w:t>advers</w:t>
      </w:r>
      <w:proofErr w:type="spellEnd"/>
      <w:r>
        <w:rPr>
          <w:rFonts w:ascii="Times New Roman" w:hAnsi="Times New Roman" w:cs="Times New Roman"/>
          <w:sz w:val="24"/>
          <w:szCs w:val="24"/>
        </w:rPr>
        <w:t xml:space="preserve"> etki görülme olasılığını arttırdığından </w:t>
      </w:r>
      <w:r w:rsidR="004E3C06" w:rsidRPr="0001734D">
        <w:rPr>
          <w:rFonts w:ascii="Times New Roman" w:hAnsi="Times New Roman" w:cs="Times New Roman"/>
          <w:sz w:val="24"/>
          <w:szCs w:val="24"/>
        </w:rPr>
        <w:t>önerilmemektedir.</w:t>
      </w:r>
      <w:r w:rsidRPr="0001734D">
        <w:rPr>
          <w:rFonts w:ascii="Times New Roman" w:hAnsi="Times New Roman" w:cs="Times New Roman"/>
          <w:sz w:val="24"/>
          <w:szCs w:val="24"/>
        </w:rPr>
        <w:t xml:space="preserve"> (bkz. Bölüm </w:t>
      </w:r>
      <w:proofErr w:type="gramStart"/>
      <w:r w:rsidRPr="0001734D">
        <w:rPr>
          <w:rFonts w:ascii="Times New Roman" w:hAnsi="Times New Roman" w:cs="Times New Roman"/>
          <w:sz w:val="24"/>
          <w:szCs w:val="24"/>
        </w:rPr>
        <w:t>4.4</w:t>
      </w:r>
      <w:proofErr w:type="gramEnd"/>
      <w:r w:rsidRPr="0001734D">
        <w:rPr>
          <w:rFonts w:ascii="Times New Roman" w:hAnsi="Times New Roman" w:cs="Times New Roman"/>
          <w:sz w:val="24"/>
          <w:szCs w:val="24"/>
        </w:rPr>
        <w:t>)</w:t>
      </w:r>
    </w:p>
    <w:p w:rsidR="00685D1C" w:rsidRPr="0001734D" w:rsidRDefault="00685D1C" w:rsidP="0001734D">
      <w:pPr>
        <w:spacing w:after="0" w:line="360" w:lineRule="auto"/>
        <w:jc w:val="both"/>
        <w:rPr>
          <w:rFonts w:ascii="Times New Roman" w:hAnsi="Times New Roman" w:cs="Times New Roman"/>
          <w:i/>
          <w:sz w:val="24"/>
          <w:szCs w:val="24"/>
        </w:rPr>
      </w:pPr>
    </w:p>
    <w:p w:rsidR="004E3C06" w:rsidRPr="0001734D" w:rsidRDefault="004E3C06" w:rsidP="0001734D">
      <w:pPr>
        <w:spacing w:after="0" w:line="360" w:lineRule="auto"/>
        <w:jc w:val="both"/>
        <w:rPr>
          <w:rFonts w:ascii="Times New Roman" w:hAnsi="Times New Roman" w:cs="Times New Roman"/>
          <w:i/>
          <w:sz w:val="24"/>
          <w:szCs w:val="24"/>
        </w:rPr>
      </w:pPr>
      <w:proofErr w:type="spellStart"/>
      <w:r w:rsidRPr="0001734D">
        <w:rPr>
          <w:rFonts w:ascii="Times New Roman" w:hAnsi="Times New Roman" w:cs="Times New Roman"/>
          <w:i/>
          <w:sz w:val="24"/>
          <w:szCs w:val="24"/>
        </w:rPr>
        <w:t>Kortikosteroidler</w:t>
      </w:r>
      <w:proofErr w:type="spellEnd"/>
      <w:r w:rsidRPr="0001734D">
        <w:rPr>
          <w:rFonts w:ascii="Times New Roman" w:hAnsi="Times New Roman" w:cs="Times New Roman"/>
          <w:i/>
          <w:sz w:val="24"/>
          <w:szCs w:val="24"/>
        </w:rPr>
        <w:t>:</w:t>
      </w:r>
    </w:p>
    <w:p w:rsidR="004E3C06" w:rsidRPr="0001734D" w:rsidRDefault="004E3C06" w:rsidP="0001734D">
      <w:pPr>
        <w:spacing w:after="0" w:line="360" w:lineRule="auto"/>
        <w:jc w:val="both"/>
        <w:rPr>
          <w:rFonts w:ascii="Times New Roman" w:hAnsi="Times New Roman" w:cs="Times New Roman"/>
          <w:sz w:val="24"/>
          <w:szCs w:val="24"/>
        </w:rPr>
      </w:pPr>
      <w:proofErr w:type="spellStart"/>
      <w:r w:rsidRPr="0001734D">
        <w:rPr>
          <w:rFonts w:ascii="Times New Roman" w:hAnsi="Times New Roman" w:cs="Times New Roman"/>
          <w:sz w:val="24"/>
          <w:szCs w:val="24"/>
        </w:rPr>
        <w:t>Kortikosteroidler</w:t>
      </w:r>
      <w:proofErr w:type="spellEnd"/>
      <w:r w:rsidRPr="0001734D">
        <w:rPr>
          <w:rFonts w:ascii="Times New Roman" w:hAnsi="Times New Roman" w:cs="Times New Roman"/>
          <w:sz w:val="24"/>
          <w:szCs w:val="24"/>
        </w:rPr>
        <w:t xml:space="preserve"> ile birlikte kullanım, kanama ve </w:t>
      </w:r>
      <w:proofErr w:type="spellStart"/>
      <w:r w:rsidRPr="0001734D">
        <w:rPr>
          <w:rFonts w:ascii="Times New Roman" w:hAnsi="Times New Roman" w:cs="Times New Roman"/>
          <w:sz w:val="24"/>
          <w:szCs w:val="24"/>
        </w:rPr>
        <w:t>gastrointestinal</w:t>
      </w:r>
      <w:proofErr w:type="spellEnd"/>
      <w:r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ülserasyon</w:t>
      </w:r>
      <w:proofErr w:type="spellEnd"/>
      <w:r w:rsidRPr="0001734D">
        <w:rPr>
          <w:rFonts w:ascii="Times New Roman" w:hAnsi="Times New Roman" w:cs="Times New Roman"/>
          <w:sz w:val="24"/>
          <w:szCs w:val="24"/>
        </w:rPr>
        <w:t xml:space="preserve"> riskinde artmaya yol açacağından dikkat gerektirmektedir.</w:t>
      </w:r>
    </w:p>
    <w:p w:rsidR="004E3C06" w:rsidRPr="0001734D" w:rsidRDefault="004E3C06" w:rsidP="0001734D">
      <w:pPr>
        <w:spacing w:after="0" w:line="360" w:lineRule="auto"/>
        <w:jc w:val="both"/>
        <w:rPr>
          <w:rFonts w:ascii="Times New Roman" w:hAnsi="Times New Roman" w:cs="Times New Roman"/>
          <w:sz w:val="24"/>
          <w:szCs w:val="24"/>
        </w:rPr>
      </w:pPr>
    </w:p>
    <w:p w:rsidR="004E3C06" w:rsidRPr="00E63C7B" w:rsidRDefault="004E3C06" w:rsidP="0001734D">
      <w:pPr>
        <w:spacing w:after="0" w:line="360" w:lineRule="auto"/>
        <w:jc w:val="both"/>
        <w:rPr>
          <w:rFonts w:ascii="Times New Roman" w:hAnsi="Times New Roman" w:cs="Times New Roman"/>
          <w:i/>
          <w:iCs/>
          <w:sz w:val="24"/>
          <w:szCs w:val="24"/>
        </w:rPr>
      </w:pPr>
      <w:proofErr w:type="spellStart"/>
      <w:r w:rsidRPr="0001734D">
        <w:rPr>
          <w:rFonts w:ascii="Times New Roman" w:hAnsi="Times New Roman" w:cs="Times New Roman"/>
          <w:i/>
          <w:iCs/>
          <w:sz w:val="24"/>
          <w:szCs w:val="24"/>
        </w:rPr>
        <w:t>Antikoagülanlar</w:t>
      </w:r>
      <w:proofErr w:type="spellEnd"/>
      <w:r w:rsidRPr="0001734D">
        <w:rPr>
          <w:rFonts w:ascii="Times New Roman" w:hAnsi="Times New Roman" w:cs="Times New Roman"/>
          <w:i/>
          <w:iCs/>
          <w:sz w:val="24"/>
          <w:szCs w:val="24"/>
        </w:rPr>
        <w:t xml:space="preserve">, </w:t>
      </w:r>
      <w:proofErr w:type="spellStart"/>
      <w:r w:rsidRPr="0001734D">
        <w:rPr>
          <w:rFonts w:ascii="Times New Roman" w:hAnsi="Times New Roman" w:cs="Times New Roman"/>
          <w:i/>
          <w:sz w:val="24"/>
          <w:szCs w:val="24"/>
        </w:rPr>
        <w:t>heparin</w:t>
      </w:r>
      <w:proofErr w:type="spellEnd"/>
      <w:r w:rsidRPr="00E63C7B">
        <w:rPr>
          <w:rFonts w:ascii="Times New Roman" w:hAnsi="Times New Roman" w:cs="Times New Roman"/>
          <w:i/>
          <w:sz w:val="24"/>
          <w:szCs w:val="24"/>
        </w:rPr>
        <w:t xml:space="preserve"> (</w:t>
      </w:r>
      <w:proofErr w:type="spellStart"/>
      <w:r w:rsidRPr="00E63C7B">
        <w:rPr>
          <w:rFonts w:ascii="Times New Roman" w:hAnsi="Times New Roman" w:cs="Times New Roman"/>
          <w:i/>
          <w:sz w:val="24"/>
          <w:szCs w:val="24"/>
        </w:rPr>
        <w:t>geriyatrik</w:t>
      </w:r>
      <w:proofErr w:type="spellEnd"/>
      <w:r w:rsidRPr="00E63C7B">
        <w:rPr>
          <w:rFonts w:ascii="Times New Roman" w:hAnsi="Times New Roman" w:cs="Times New Roman"/>
          <w:i/>
          <w:sz w:val="24"/>
          <w:szCs w:val="24"/>
        </w:rPr>
        <w:t xml:space="preserve"> </w:t>
      </w:r>
      <w:r w:rsidRPr="00E63C7B">
        <w:rPr>
          <w:rFonts w:ascii="Times New Roman" w:hAnsi="Times New Roman" w:cs="Times New Roman"/>
          <w:i/>
          <w:iCs/>
          <w:sz w:val="24"/>
          <w:szCs w:val="24"/>
        </w:rPr>
        <w:t xml:space="preserve">hastalarda veya </w:t>
      </w:r>
      <w:proofErr w:type="spellStart"/>
      <w:r w:rsidRPr="00E63C7B">
        <w:rPr>
          <w:rFonts w:ascii="Times New Roman" w:hAnsi="Times New Roman" w:cs="Times New Roman"/>
          <w:i/>
          <w:sz w:val="24"/>
          <w:szCs w:val="24"/>
        </w:rPr>
        <w:t>küratif</w:t>
      </w:r>
      <w:proofErr w:type="spellEnd"/>
      <w:r w:rsidRPr="00E63C7B">
        <w:rPr>
          <w:rFonts w:ascii="Times New Roman" w:hAnsi="Times New Roman" w:cs="Times New Roman"/>
          <w:i/>
          <w:sz w:val="24"/>
          <w:szCs w:val="24"/>
        </w:rPr>
        <w:t xml:space="preserve"> dozlarda </w:t>
      </w:r>
      <w:r w:rsidRPr="00E63C7B">
        <w:rPr>
          <w:rFonts w:ascii="Times New Roman" w:hAnsi="Times New Roman" w:cs="Times New Roman"/>
          <w:i/>
          <w:iCs/>
          <w:sz w:val="24"/>
          <w:szCs w:val="24"/>
        </w:rPr>
        <w:t>kullanılan):</w:t>
      </w:r>
    </w:p>
    <w:p w:rsidR="004E3C06" w:rsidRPr="00E63C7B" w:rsidRDefault="004E3C06" w:rsidP="004E3C06">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Platelet</w:t>
      </w:r>
      <w:proofErr w:type="spellEnd"/>
      <w:r w:rsidRPr="00E63C7B">
        <w:rPr>
          <w:rFonts w:ascii="Times New Roman" w:hAnsi="Times New Roman" w:cs="Times New Roman"/>
          <w:sz w:val="24"/>
          <w:szCs w:val="24"/>
        </w:rPr>
        <w:t xml:space="preserve"> fonksiyonun </w:t>
      </w:r>
      <w:proofErr w:type="spellStart"/>
      <w:r w:rsidRPr="00E63C7B">
        <w:rPr>
          <w:rFonts w:ascii="Times New Roman" w:hAnsi="Times New Roman" w:cs="Times New Roman"/>
          <w:sz w:val="24"/>
          <w:szCs w:val="24"/>
        </w:rPr>
        <w:t>inhibisyonu</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gastroduodenal</w:t>
      </w:r>
      <w:proofErr w:type="spellEnd"/>
      <w:r w:rsidRPr="00E63C7B">
        <w:rPr>
          <w:rFonts w:ascii="Times New Roman" w:hAnsi="Times New Roman" w:cs="Times New Roman"/>
          <w:sz w:val="24"/>
          <w:szCs w:val="24"/>
        </w:rPr>
        <w:t xml:space="preserve"> mukozanı</w:t>
      </w:r>
      <w:r w:rsidR="009D34D1" w:rsidRPr="00E63C7B">
        <w:rPr>
          <w:rFonts w:ascii="Times New Roman" w:hAnsi="Times New Roman" w:cs="Times New Roman"/>
          <w:sz w:val="24"/>
          <w:szCs w:val="24"/>
        </w:rPr>
        <w:t>n ha</w:t>
      </w:r>
      <w:r w:rsidRPr="00E63C7B">
        <w:rPr>
          <w:rFonts w:ascii="Times New Roman" w:hAnsi="Times New Roman" w:cs="Times New Roman"/>
          <w:sz w:val="24"/>
          <w:szCs w:val="24"/>
        </w:rPr>
        <w:t xml:space="preserve">sara uğraması sonucu kanama riski artar. NSAİ ilaçlar </w:t>
      </w:r>
      <w:proofErr w:type="spellStart"/>
      <w:r w:rsidRPr="00E63C7B">
        <w:rPr>
          <w:rFonts w:ascii="Times New Roman" w:hAnsi="Times New Roman" w:cs="Times New Roman"/>
          <w:sz w:val="24"/>
          <w:szCs w:val="24"/>
        </w:rPr>
        <w:t>varfarin</w:t>
      </w:r>
      <w:proofErr w:type="spellEnd"/>
      <w:r w:rsidRPr="00E63C7B">
        <w:rPr>
          <w:rFonts w:ascii="Times New Roman" w:hAnsi="Times New Roman" w:cs="Times New Roman"/>
          <w:sz w:val="24"/>
          <w:szCs w:val="24"/>
        </w:rPr>
        <w:t xml:space="preserve"> gibi </w:t>
      </w:r>
      <w:proofErr w:type="spellStart"/>
      <w:r w:rsidRPr="00E63C7B">
        <w:rPr>
          <w:rFonts w:ascii="Times New Roman" w:hAnsi="Times New Roman" w:cs="Times New Roman"/>
          <w:sz w:val="24"/>
          <w:szCs w:val="24"/>
        </w:rPr>
        <w:t>antikoagülanlar</w:t>
      </w:r>
      <w:r w:rsidR="009D7BEE">
        <w:rPr>
          <w:rFonts w:ascii="Times New Roman" w:hAnsi="Times New Roman" w:cs="Times New Roman"/>
          <w:sz w:val="24"/>
          <w:szCs w:val="24"/>
        </w:rPr>
        <w:t>ın</w:t>
      </w:r>
      <w:proofErr w:type="spellEnd"/>
      <w:r w:rsidRPr="00E63C7B">
        <w:rPr>
          <w:rFonts w:ascii="Times New Roman" w:hAnsi="Times New Roman" w:cs="Times New Roman"/>
          <w:sz w:val="24"/>
          <w:szCs w:val="24"/>
        </w:rPr>
        <w:t xml:space="preserve"> etkisini güçlendirebilir. NSA</w:t>
      </w:r>
      <w:r w:rsidR="009D34D1"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ilaçlar ile </w:t>
      </w:r>
      <w:proofErr w:type="spellStart"/>
      <w:r w:rsidRPr="00E63C7B">
        <w:rPr>
          <w:rFonts w:ascii="Times New Roman" w:hAnsi="Times New Roman" w:cs="Times New Roman"/>
          <w:sz w:val="24"/>
          <w:szCs w:val="24"/>
        </w:rPr>
        <w:t>antikoagülanların</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geriyatrik</w:t>
      </w:r>
      <w:proofErr w:type="spellEnd"/>
      <w:r w:rsidRPr="00E63C7B">
        <w:rPr>
          <w:rFonts w:ascii="Times New Roman" w:hAnsi="Times New Roman" w:cs="Times New Roman"/>
          <w:sz w:val="24"/>
          <w:szCs w:val="24"/>
        </w:rPr>
        <w:t xml:space="preserve"> hastala</w:t>
      </w:r>
      <w:r w:rsidR="009D34D1" w:rsidRPr="00E63C7B">
        <w:rPr>
          <w:rFonts w:ascii="Times New Roman" w:hAnsi="Times New Roman" w:cs="Times New Roman"/>
          <w:sz w:val="24"/>
          <w:szCs w:val="24"/>
        </w:rPr>
        <w:t xml:space="preserve">rda veya </w:t>
      </w:r>
      <w:proofErr w:type="spellStart"/>
      <w:r w:rsidR="009D34D1" w:rsidRPr="00E63C7B">
        <w:rPr>
          <w:rFonts w:ascii="Times New Roman" w:hAnsi="Times New Roman" w:cs="Times New Roman"/>
          <w:sz w:val="24"/>
          <w:szCs w:val="24"/>
        </w:rPr>
        <w:t>küratif</w:t>
      </w:r>
      <w:proofErr w:type="spellEnd"/>
      <w:r w:rsidR="009D34D1" w:rsidRPr="00E63C7B">
        <w:rPr>
          <w:rFonts w:ascii="Times New Roman" w:hAnsi="Times New Roman" w:cs="Times New Roman"/>
          <w:sz w:val="24"/>
          <w:szCs w:val="24"/>
        </w:rPr>
        <w:t xml:space="preserve"> dozlarda kul</w:t>
      </w:r>
      <w:r w:rsidRPr="00E63C7B">
        <w:rPr>
          <w:rFonts w:ascii="Times New Roman" w:hAnsi="Times New Roman" w:cs="Times New Roman"/>
          <w:sz w:val="24"/>
          <w:szCs w:val="24"/>
        </w:rPr>
        <w:t xml:space="preserve">lanılan </w:t>
      </w:r>
      <w:proofErr w:type="spellStart"/>
      <w:r w:rsidRPr="00E63C7B">
        <w:rPr>
          <w:rFonts w:ascii="Times New Roman" w:hAnsi="Times New Roman" w:cs="Times New Roman"/>
          <w:sz w:val="24"/>
          <w:szCs w:val="24"/>
        </w:rPr>
        <w:t>heparinin</w:t>
      </w:r>
      <w:proofErr w:type="spellEnd"/>
      <w:r w:rsidRPr="00E63C7B">
        <w:rPr>
          <w:rFonts w:ascii="Times New Roman" w:hAnsi="Times New Roman" w:cs="Times New Roman"/>
          <w:sz w:val="24"/>
          <w:szCs w:val="24"/>
        </w:rPr>
        <w:t xml:space="preserve"> birlikte kullanımı önerilmemektedir (</w:t>
      </w:r>
      <w:r w:rsidR="009D34D1"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4E3C06" w:rsidRPr="00E63C7B" w:rsidRDefault="004E3C06" w:rsidP="004E3C06">
      <w:pPr>
        <w:spacing w:after="0" w:line="360" w:lineRule="auto"/>
        <w:jc w:val="both"/>
        <w:rPr>
          <w:rFonts w:ascii="Times New Roman" w:hAnsi="Times New Roman" w:cs="Times New Roman"/>
          <w:sz w:val="24"/>
          <w:szCs w:val="24"/>
        </w:rPr>
      </w:pPr>
    </w:p>
    <w:p w:rsidR="004E3C06" w:rsidRPr="00E63C7B" w:rsidRDefault="004E3C06" w:rsidP="004E3C06">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Heparin</w:t>
      </w:r>
      <w:proofErr w:type="spellEnd"/>
      <w:r w:rsidRPr="00E63C7B">
        <w:rPr>
          <w:rFonts w:ascii="Times New Roman" w:hAnsi="Times New Roman" w:cs="Times New Roman"/>
          <w:sz w:val="24"/>
          <w:szCs w:val="24"/>
        </w:rPr>
        <w:t xml:space="preserve"> tedavisinin uygulandığı diğer hastalarda da artmış kanama riskinden dolayı dikkatli olunması gereklidir.</w:t>
      </w:r>
    </w:p>
    <w:p w:rsidR="009D34D1" w:rsidRPr="00E63C7B" w:rsidRDefault="009D34D1" w:rsidP="004E3C06">
      <w:pPr>
        <w:spacing w:after="0" w:line="360" w:lineRule="auto"/>
        <w:jc w:val="both"/>
        <w:rPr>
          <w:rFonts w:ascii="Times New Roman" w:hAnsi="Times New Roman" w:cs="Times New Roman"/>
          <w:sz w:val="24"/>
          <w:szCs w:val="24"/>
        </w:rPr>
      </w:pPr>
    </w:p>
    <w:p w:rsidR="004E3C06" w:rsidRPr="00E63C7B" w:rsidRDefault="004E3C06" w:rsidP="004E3C0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Böyle bir </w:t>
      </w:r>
      <w:proofErr w:type="gramStart"/>
      <w:r w:rsidRPr="00E63C7B">
        <w:rPr>
          <w:rFonts w:ascii="Times New Roman" w:hAnsi="Times New Roman" w:cs="Times New Roman"/>
          <w:sz w:val="24"/>
          <w:szCs w:val="24"/>
        </w:rPr>
        <w:t>kombinasyondan</w:t>
      </w:r>
      <w:proofErr w:type="gramEnd"/>
      <w:r w:rsidRPr="00E63C7B">
        <w:rPr>
          <w:rFonts w:ascii="Times New Roman" w:hAnsi="Times New Roman" w:cs="Times New Roman"/>
          <w:sz w:val="24"/>
          <w:szCs w:val="24"/>
        </w:rPr>
        <w:t xml:space="preserve"> kaçınmanın mümkün olmadığı durumlarda dikkatli </w:t>
      </w:r>
      <w:r w:rsidR="009D7BEE">
        <w:rPr>
          <w:rFonts w:ascii="Times New Roman" w:hAnsi="Times New Roman" w:cs="Times New Roman"/>
          <w:sz w:val="24"/>
          <w:szCs w:val="24"/>
        </w:rPr>
        <w:t>I</w:t>
      </w:r>
      <w:r w:rsidRPr="00E63C7B">
        <w:rPr>
          <w:rFonts w:ascii="Times New Roman" w:hAnsi="Times New Roman" w:cs="Times New Roman"/>
          <w:sz w:val="24"/>
          <w:szCs w:val="24"/>
        </w:rPr>
        <w:t>NR</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(uluslararası </w:t>
      </w:r>
      <w:proofErr w:type="spellStart"/>
      <w:r w:rsidRPr="00E63C7B">
        <w:rPr>
          <w:rFonts w:ascii="Times New Roman" w:hAnsi="Times New Roman" w:cs="Times New Roman"/>
          <w:sz w:val="24"/>
          <w:szCs w:val="24"/>
        </w:rPr>
        <w:t>normalize</w:t>
      </w:r>
      <w:proofErr w:type="spellEnd"/>
      <w:r w:rsidRPr="00E63C7B">
        <w:rPr>
          <w:rFonts w:ascii="Times New Roman" w:hAnsi="Times New Roman" w:cs="Times New Roman"/>
          <w:sz w:val="24"/>
          <w:szCs w:val="24"/>
        </w:rPr>
        <w:t xml:space="preserve"> edilmiş oran) izlemesi gereklidir.</w:t>
      </w:r>
    </w:p>
    <w:p w:rsidR="009D34D1" w:rsidRPr="00E63C7B" w:rsidRDefault="009D34D1" w:rsidP="004E3C06">
      <w:pPr>
        <w:spacing w:after="0" w:line="360" w:lineRule="auto"/>
        <w:jc w:val="both"/>
        <w:rPr>
          <w:rFonts w:ascii="Times New Roman" w:hAnsi="Times New Roman" w:cs="Times New Roman"/>
          <w:iCs/>
          <w:sz w:val="24"/>
          <w:szCs w:val="24"/>
        </w:rPr>
      </w:pPr>
    </w:p>
    <w:p w:rsidR="004E3C06" w:rsidRPr="00E63C7B" w:rsidRDefault="004E3C06" w:rsidP="004E3C06">
      <w:pPr>
        <w:spacing w:after="0" w:line="360" w:lineRule="auto"/>
        <w:jc w:val="both"/>
        <w:rPr>
          <w:rFonts w:ascii="Times New Roman" w:hAnsi="Times New Roman" w:cs="Times New Roman"/>
          <w:i/>
          <w:iCs/>
          <w:sz w:val="24"/>
          <w:szCs w:val="24"/>
        </w:rPr>
      </w:pPr>
      <w:proofErr w:type="spellStart"/>
      <w:r w:rsidRPr="00E63C7B">
        <w:rPr>
          <w:rFonts w:ascii="Times New Roman" w:hAnsi="Times New Roman" w:cs="Times New Roman"/>
          <w:i/>
          <w:iCs/>
          <w:sz w:val="24"/>
          <w:szCs w:val="24"/>
        </w:rPr>
        <w:t>Tromboli</w:t>
      </w:r>
      <w:r w:rsidR="009D34D1" w:rsidRPr="00E63C7B">
        <w:rPr>
          <w:rFonts w:ascii="Times New Roman" w:hAnsi="Times New Roman" w:cs="Times New Roman"/>
          <w:i/>
          <w:iCs/>
          <w:sz w:val="24"/>
          <w:szCs w:val="24"/>
        </w:rPr>
        <w:t>t</w:t>
      </w:r>
      <w:r w:rsidRPr="00E63C7B">
        <w:rPr>
          <w:rFonts w:ascii="Times New Roman" w:hAnsi="Times New Roman" w:cs="Times New Roman"/>
          <w:i/>
          <w:iCs/>
          <w:sz w:val="24"/>
          <w:szCs w:val="24"/>
        </w:rPr>
        <w:t>ikler</w:t>
      </w:r>
      <w:proofErr w:type="spellEnd"/>
      <w:r w:rsidRPr="00E63C7B">
        <w:rPr>
          <w:rFonts w:ascii="Times New Roman" w:hAnsi="Times New Roman" w:cs="Times New Roman"/>
          <w:i/>
          <w:iCs/>
          <w:sz w:val="24"/>
          <w:szCs w:val="24"/>
        </w:rPr>
        <w:t xml:space="preserve"> ve </w:t>
      </w:r>
      <w:proofErr w:type="spellStart"/>
      <w:r w:rsidR="009D34D1" w:rsidRPr="00E63C7B">
        <w:rPr>
          <w:rFonts w:ascii="Times New Roman" w:hAnsi="Times New Roman" w:cs="Times New Roman"/>
          <w:i/>
          <w:sz w:val="24"/>
          <w:szCs w:val="24"/>
        </w:rPr>
        <w:t>antiplatelet</w:t>
      </w:r>
      <w:proofErr w:type="spellEnd"/>
      <w:r w:rsidRPr="00E63C7B">
        <w:rPr>
          <w:rFonts w:ascii="Times New Roman" w:hAnsi="Times New Roman" w:cs="Times New Roman"/>
          <w:i/>
          <w:sz w:val="24"/>
          <w:szCs w:val="24"/>
        </w:rPr>
        <w:t xml:space="preserve"> </w:t>
      </w:r>
      <w:r w:rsidRPr="00E63C7B">
        <w:rPr>
          <w:rFonts w:ascii="Times New Roman" w:hAnsi="Times New Roman" w:cs="Times New Roman"/>
          <w:i/>
          <w:iCs/>
          <w:sz w:val="24"/>
          <w:szCs w:val="24"/>
        </w:rPr>
        <w:t>ilaçlar:</w:t>
      </w:r>
    </w:p>
    <w:p w:rsidR="004E3C06" w:rsidRPr="00E63C7B" w:rsidRDefault="004E3C06" w:rsidP="004E3C06">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Platelet</w:t>
      </w:r>
      <w:proofErr w:type="spellEnd"/>
      <w:r w:rsidRPr="00E63C7B">
        <w:rPr>
          <w:rFonts w:ascii="Times New Roman" w:hAnsi="Times New Roman" w:cs="Times New Roman"/>
          <w:sz w:val="24"/>
          <w:szCs w:val="24"/>
        </w:rPr>
        <w:t xml:space="preserve"> fonksiyonun </w:t>
      </w:r>
      <w:proofErr w:type="spellStart"/>
      <w:r w:rsidRPr="00E63C7B">
        <w:rPr>
          <w:rFonts w:ascii="Times New Roman" w:hAnsi="Times New Roman" w:cs="Times New Roman"/>
          <w:sz w:val="24"/>
          <w:szCs w:val="24"/>
        </w:rPr>
        <w:t>inhibisyonu</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gastroduodenal</w:t>
      </w:r>
      <w:proofErr w:type="spellEnd"/>
      <w:r w:rsidRPr="00E63C7B">
        <w:rPr>
          <w:rFonts w:ascii="Times New Roman" w:hAnsi="Times New Roman" w:cs="Times New Roman"/>
          <w:sz w:val="24"/>
          <w:szCs w:val="24"/>
        </w:rPr>
        <w:t xml:space="preserve"> mukozanın hasara uğraması sonucu</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kanama riski artar.</w:t>
      </w:r>
      <w:r w:rsidR="0001734D">
        <w:rPr>
          <w:rFonts w:ascii="Times New Roman" w:hAnsi="Times New Roman" w:cs="Times New Roman"/>
          <w:sz w:val="24"/>
          <w:szCs w:val="24"/>
        </w:rPr>
        <w:t xml:space="preserve"> </w:t>
      </w:r>
      <w:r w:rsidR="0001734D" w:rsidRPr="00E63C7B">
        <w:rPr>
          <w:rFonts w:ascii="Times New Roman" w:hAnsi="Times New Roman" w:cs="Times New Roman"/>
          <w:sz w:val="24"/>
          <w:szCs w:val="24"/>
        </w:rPr>
        <w:t xml:space="preserve">(bkz. Bölüm </w:t>
      </w:r>
      <w:proofErr w:type="gramStart"/>
      <w:r w:rsidR="0001734D" w:rsidRPr="00E63C7B">
        <w:rPr>
          <w:rFonts w:ascii="Times New Roman" w:hAnsi="Times New Roman" w:cs="Times New Roman"/>
          <w:sz w:val="24"/>
          <w:szCs w:val="24"/>
        </w:rPr>
        <w:t>4.4</w:t>
      </w:r>
      <w:proofErr w:type="gramEnd"/>
      <w:r w:rsidR="0001734D" w:rsidRPr="00E63C7B">
        <w:rPr>
          <w:rFonts w:ascii="Times New Roman" w:hAnsi="Times New Roman" w:cs="Times New Roman"/>
          <w:sz w:val="24"/>
          <w:szCs w:val="24"/>
        </w:rPr>
        <w:t>).</w:t>
      </w:r>
    </w:p>
    <w:p w:rsidR="009D34D1" w:rsidRPr="00E63C7B" w:rsidRDefault="009D34D1" w:rsidP="004E3C06">
      <w:pPr>
        <w:spacing w:after="0" w:line="360" w:lineRule="auto"/>
        <w:jc w:val="both"/>
        <w:rPr>
          <w:rFonts w:ascii="Times New Roman" w:hAnsi="Times New Roman" w:cs="Times New Roman"/>
          <w:sz w:val="24"/>
          <w:szCs w:val="24"/>
        </w:rPr>
      </w:pPr>
    </w:p>
    <w:p w:rsidR="004E3C06" w:rsidRPr="00E63C7B" w:rsidRDefault="004E3C06" w:rsidP="004E3C06">
      <w:pPr>
        <w:spacing w:after="0" w:line="360" w:lineRule="auto"/>
        <w:jc w:val="both"/>
        <w:rPr>
          <w:rFonts w:ascii="Times New Roman" w:hAnsi="Times New Roman" w:cs="Times New Roman"/>
          <w:i/>
          <w:iCs/>
          <w:sz w:val="24"/>
          <w:szCs w:val="24"/>
        </w:rPr>
      </w:pPr>
      <w:proofErr w:type="spellStart"/>
      <w:r w:rsidRPr="00E63C7B">
        <w:rPr>
          <w:rFonts w:ascii="Times New Roman" w:hAnsi="Times New Roman" w:cs="Times New Roman"/>
          <w:i/>
          <w:iCs/>
          <w:sz w:val="24"/>
          <w:szCs w:val="24"/>
        </w:rPr>
        <w:t>Selektif</w:t>
      </w:r>
      <w:proofErr w:type="spellEnd"/>
      <w:r w:rsidRPr="00E63C7B">
        <w:rPr>
          <w:rFonts w:ascii="Times New Roman" w:hAnsi="Times New Roman" w:cs="Times New Roman"/>
          <w:i/>
          <w:iCs/>
          <w:sz w:val="24"/>
          <w:szCs w:val="24"/>
        </w:rPr>
        <w:t xml:space="preserve"> </w:t>
      </w:r>
      <w:proofErr w:type="spellStart"/>
      <w:r w:rsidRPr="00E63C7B">
        <w:rPr>
          <w:rFonts w:ascii="Times New Roman" w:hAnsi="Times New Roman" w:cs="Times New Roman"/>
          <w:i/>
          <w:iCs/>
          <w:sz w:val="24"/>
          <w:szCs w:val="24"/>
        </w:rPr>
        <w:t>serotonin</w:t>
      </w:r>
      <w:proofErr w:type="spellEnd"/>
      <w:r w:rsidRPr="00E63C7B">
        <w:rPr>
          <w:rFonts w:ascii="Times New Roman" w:hAnsi="Times New Roman" w:cs="Times New Roman"/>
          <w:i/>
          <w:iCs/>
          <w:sz w:val="24"/>
          <w:szCs w:val="24"/>
        </w:rPr>
        <w:t xml:space="preserve"> geri </w:t>
      </w:r>
      <w:r w:rsidR="009D34D1" w:rsidRPr="00E63C7B">
        <w:rPr>
          <w:rFonts w:ascii="Times New Roman" w:hAnsi="Times New Roman" w:cs="Times New Roman"/>
          <w:i/>
          <w:sz w:val="24"/>
          <w:szCs w:val="24"/>
        </w:rPr>
        <w:t>alımı</w:t>
      </w:r>
      <w:r w:rsidRPr="00E63C7B">
        <w:rPr>
          <w:rFonts w:ascii="Times New Roman" w:hAnsi="Times New Roman" w:cs="Times New Roman"/>
          <w:i/>
          <w:sz w:val="24"/>
          <w:szCs w:val="24"/>
        </w:rPr>
        <w:t xml:space="preserve"> </w:t>
      </w:r>
      <w:proofErr w:type="spellStart"/>
      <w:r w:rsidRPr="00E63C7B">
        <w:rPr>
          <w:rFonts w:ascii="Times New Roman" w:hAnsi="Times New Roman" w:cs="Times New Roman"/>
          <w:i/>
          <w:iCs/>
          <w:sz w:val="24"/>
          <w:szCs w:val="24"/>
        </w:rPr>
        <w:t>inhibilörleri</w:t>
      </w:r>
      <w:proofErr w:type="spellEnd"/>
      <w:r w:rsidRPr="00E63C7B">
        <w:rPr>
          <w:rFonts w:ascii="Times New Roman" w:hAnsi="Times New Roman" w:cs="Times New Roman"/>
          <w:i/>
          <w:iCs/>
          <w:sz w:val="24"/>
          <w:szCs w:val="24"/>
        </w:rPr>
        <w:t xml:space="preserve"> (</w:t>
      </w:r>
      <w:proofErr w:type="spellStart"/>
      <w:r w:rsidRPr="00E63C7B">
        <w:rPr>
          <w:rFonts w:ascii="Times New Roman" w:hAnsi="Times New Roman" w:cs="Times New Roman"/>
          <w:i/>
          <w:iCs/>
          <w:sz w:val="24"/>
          <w:szCs w:val="24"/>
        </w:rPr>
        <w:t>SS</w:t>
      </w:r>
      <w:r w:rsidR="009D34D1" w:rsidRPr="00E63C7B">
        <w:rPr>
          <w:rFonts w:ascii="Times New Roman" w:hAnsi="Times New Roman" w:cs="Times New Roman"/>
          <w:i/>
          <w:iCs/>
          <w:sz w:val="24"/>
          <w:szCs w:val="24"/>
        </w:rPr>
        <w:t>RI</w:t>
      </w:r>
      <w:r w:rsidR="00E63C7B" w:rsidRPr="00E63C7B">
        <w:rPr>
          <w:rFonts w:ascii="Times New Roman" w:hAnsi="Times New Roman" w:cs="Times New Roman"/>
          <w:i/>
          <w:iCs/>
          <w:sz w:val="24"/>
          <w:szCs w:val="24"/>
        </w:rPr>
        <w:t>’</w:t>
      </w:r>
      <w:r w:rsidRPr="00E63C7B">
        <w:rPr>
          <w:rFonts w:ascii="Times New Roman" w:hAnsi="Times New Roman" w:cs="Times New Roman"/>
          <w:i/>
          <w:iCs/>
          <w:sz w:val="24"/>
          <w:szCs w:val="24"/>
        </w:rPr>
        <w:t>lar</w:t>
      </w:r>
      <w:proofErr w:type="spellEnd"/>
      <w:r w:rsidRPr="00E63C7B">
        <w:rPr>
          <w:rFonts w:ascii="Times New Roman" w:hAnsi="Times New Roman" w:cs="Times New Roman"/>
          <w:i/>
          <w:iCs/>
          <w:sz w:val="24"/>
          <w:szCs w:val="24"/>
        </w:rPr>
        <w:t>):</w:t>
      </w:r>
    </w:p>
    <w:p w:rsidR="004E3C06" w:rsidRPr="00E63C7B" w:rsidRDefault="004E3C06" w:rsidP="004E3C06">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kanama riski artar.</w:t>
      </w:r>
      <w:r w:rsidR="0001734D">
        <w:rPr>
          <w:rFonts w:ascii="Times New Roman" w:hAnsi="Times New Roman" w:cs="Times New Roman"/>
          <w:sz w:val="24"/>
          <w:szCs w:val="24"/>
        </w:rPr>
        <w:t xml:space="preserve"> </w:t>
      </w:r>
      <w:r w:rsidR="0001734D" w:rsidRPr="00E63C7B">
        <w:rPr>
          <w:rFonts w:ascii="Times New Roman" w:hAnsi="Times New Roman" w:cs="Times New Roman"/>
          <w:sz w:val="24"/>
          <w:szCs w:val="24"/>
        </w:rPr>
        <w:t xml:space="preserve">(bkz. Bölüm </w:t>
      </w:r>
      <w:proofErr w:type="gramStart"/>
      <w:r w:rsidR="0001734D" w:rsidRPr="00E63C7B">
        <w:rPr>
          <w:rFonts w:ascii="Times New Roman" w:hAnsi="Times New Roman" w:cs="Times New Roman"/>
          <w:sz w:val="24"/>
          <w:szCs w:val="24"/>
        </w:rPr>
        <w:t>4.4</w:t>
      </w:r>
      <w:proofErr w:type="gramEnd"/>
      <w:r w:rsidR="0001734D" w:rsidRPr="00E63C7B">
        <w:rPr>
          <w:rFonts w:ascii="Times New Roman" w:hAnsi="Times New Roman" w:cs="Times New Roman"/>
          <w:sz w:val="24"/>
          <w:szCs w:val="24"/>
        </w:rPr>
        <w:t>).</w:t>
      </w:r>
    </w:p>
    <w:p w:rsidR="009D34D1" w:rsidRPr="00E63C7B" w:rsidRDefault="009D34D1" w:rsidP="004E3C06">
      <w:pPr>
        <w:spacing w:after="0" w:line="360" w:lineRule="auto"/>
        <w:jc w:val="both"/>
        <w:rPr>
          <w:rFonts w:ascii="Times New Roman" w:hAnsi="Times New Roman" w:cs="Times New Roman"/>
          <w:sz w:val="24"/>
          <w:szCs w:val="24"/>
        </w:rPr>
      </w:pPr>
    </w:p>
    <w:p w:rsidR="004E3C06" w:rsidRPr="00E63C7B" w:rsidRDefault="004E3C06" w:rsidP="004E3C06">
      <w:pPr>
        <w:spacing w:after="0" w:line="360" w:lineRule="auto"/>
        <w:jc w:val="both"/>
        <w:rPr>
          <w:rFonts w:ascii="Times New Roman" w:hAnsi="Times New Roman" w:cs="Times New Roman"/>
          <w:i/>
          <w:iCs/>
          <w:sz w:val="24"/>
          <w:szCs w:val="24"/>
        </w:rPr>
      </w:pPr>
      <w:proofErr w:type="spellStart"/>
      <w:r w:rsidRPr="00E63C7B">
        <w:rPr>
          <w:rFonts w:ascii="Times New Roman" w:hAnsi="Times New Roman" w:cs="Times New Roman"/>
          <w:i/>
          <w:sz w:val="24"/>
          <w:szCs w:val="24"/>
        </w:rPr>
        <w:t>Sero</w:t>
      </w:r>
      <w:r w:rsidR="009D34D1" w:rsidRPr="00E63C7B">
        <w:rPr>
          <w:rFonts w:ascii="Times New Roman" w:hAnsi="Times New Roman" w:cs="Times New Roman"/>
          <w:i/>
          <w:sz w:val="24"/>
          <w:szCs w:val="24"/>
        </w:rPr>
        <w:t>t</w:t>
      </w:r>
      <w:r w:rsidRPr="00E63C7B">
        <w:rPr>
          <w:rFonts w:ascii="Times New Roman" w:hAnsi="Times New Roman" w:cs="Times New Roman"/>
          <w:i/>
          <w:sz w:val="24"/>
          <w:szCs w:val="24"/>
        </w:rPr>
        <w:t>onin</w:t>
      </w:r>
      <w:proofErr w:type="spellEnd"/>
      <w:r w:rsidR="009D34D1" w:rsidRPr="00E63C7B">
        <w:rPr>
          <w:rFonts w:ascii="Times New Roman" w:hAnsi="Times New Roman" w:cs="Times New Roman"/>
          <w:i/>
          <w:sz w:val="24"/>
          <w:szCs w:val="24"/>
        </w:rPr>
        <w:t>/</w:t>
      </w:r>
      <w:proofErr w:type="spellStart"/>
      <w:r w:rsidRPr="00E63C7B">
        <w:rPr>
          <w:rFonts w:ascii="Times New Roman" w:hAnsi="Times New Roman" w:cs="Times New Roman"/>
          <w:i/>
          <w:sz w:val="24"/>
          <w:szCs w:val="24"/>
        </w:rPr>
        <w:t>norepinefr</w:t>
      </w:r>
      <w:r w:rsidR="009D34D1" w:rsidRPr="00E63C7B">
        <w:rPr>
          <w:rFonts w:ascii="Times New Roman" w:hAnsi="Times New Roman" w:cs="Times New Roman"/>
          <w:i/>
          <w:sz w:val="24"/>
          <w:szCs w:val="24"/>
        </w:rPr>
        <w:t>in</w:t>
      </w:r>
      <w:proofErr w:type="spellEnd"/>
      <w:r w:rsidRPr="00E63C7B">
        <w:rPr>
          <w:rFonts w:ascii="Times New Roman" w:hAnsi="Times New Roman" w:cs="Times New Roman"/>
          <w:i/>
          <w:sz w:val="24"/>
          <w:szCs w:val="24"/>
        </w:rPr>
        <w:t xml:space="preserve"> </w:t>
      </w:r>
      <w:r w:rsidRPr="00E63C7B">
        <w:rPr>
          <w:rFonts w:ascii="Times New Roman" w:hAnsi="Times New Roman" w:cs="Times New Roman"/>
          <w:i/>
          <w:iCs/>
          <w:sz w:val="24"/>
          <w:szCs w:val="24"/>
        </w:rPr>
        <w:t xml:space="preserve">geri </w:t>
      </w:r>
      <w:r w:rsidRPr="00E63C7B">
        <w:rPr>
          <w:rFonts w:ascii="Times New Roman" w:hAnsi="Times New Roman" w:cs="Times New Roman"/>
          <w:i/>
          <w:sz w:val="24"/>
          <w:szCs w:val="24"/>
        </w:rPr>
        <w:t>a</w:t>
      </w:r>
      <w:r w:rsidR="009D34D1" w:rsidRPr="00E63C7B">
        <w:rPr>
          <w:rFonts w:ascii="Times New Roman" w:hAnsi="Times New Roman" w:cs="Times New Roman"/>
          <w:i/>
          <w:sz w:val="24"/>
          <w:szCs w:val="24"/>
        </w:rPr>
        <w:t>lım</w:t>
      </w:r>
      <w:r w:rsidRPr="00E63C7B">
        <w:rPr>
          <w:rFonts w:ascii="Times New Roman" w:hAnsi="Times New Roman" w:cs="Times New Roman"/>
          <w:i/>
          <w:sz w:val="24"/>
          <w:szCs w:val="24"/>
        </w:rPr>
        <w:t xml:space="preserve"> </w:t>
      </w:r>
      <w:r w:rsidRPr="00E63C7B">
        <w:rPr>
          <w:rFonts w:ascii="Times New Roman" w:hAnsi="Times New Roman" w:cs="Times New Roman"/>
          <w:i/>
          <w:iCs/>
          <w:sz w:val="24"/>
          <w:szCs w:val="24"/>
        </w:rPr>
        <w:t>inhibitörleri (</w:t>
      </w:r>
      <w:proofErr w:type="spellStart"/>
      <w:r w:rsidRPr="00E63C7B">
        <w:rPr>
          <w:rFonts w:ascii="Times New Roman" w:hAnsi="Times New Roman" w:cs="Times New Roman"/>
          <w:i/>
          <w:iCs/>
          <w:sz w:val="24"/>
          <w:szCs w:val="24"/>
        </w:rPr>
        <w:t>SNR</w:t>
      </w:r>
      <w:r w:rsidR="009D34D1" w:rsidRPr="00E63C7B">
        <w:rPr>
          <w:rFonts w:ascii="Times New Roman" w:hAnsi="Times New Roman" w:cs="Times New Roman"/>
          <w:i/>
          <w:iCs/>
          <w:sz w:val="24"/>
          <w:szCs w:val="24"/>
        </w:rPr>
        <w:t>I</w:t>
      </w:r>
      <w:r w:rsidR="00E63C7B" w:rsidRPr="00E63C7B">
        <w:rPr>
          <w:rFonts w:ascii="Times New Roman" w:hAnsi="Times New Roman" w:cs="Times New Roman"/>
          <w:i/>
          <w:iCs/>
          <w:sz w:val="24"/>
          <w:szCs w:val="24"/>
        </w:rPr>
        <w:t>’</w:t>
      </w:r>
      <w:r w:rsidR="009D34D1" w:rsidRPr="00E63C7B">
        <w:rPr>
          <w:rFonts w:ascii="Times New Roman" w:hAnsi="Times New Roman" w:cs="Times New Roman"/>
          <w:i/>
          <w:iCs/>
          <w:sz w:val="24"/>
          <w:szCs w:val="24"/>
        </w:rPr>
        <w:t>ler</w:t>
      </w:r>
      <w:proofErr w:type="spellEnd"/>
      <w:r w:rsidR="009D34D1" w:rsidRPr="00E63C7B">
        <w:rPr>
          <w:rFonts w:ascii="Times New Roman" w:hAnsi="Times New Roman" w:cs="Times New Roman"/>
          <w:i/>
          <w:iCs/>
          <w:sz w:val="24"/>
          <w:szCs w:val="24"/>
        </w:rPr>
        <w:t>):</w:t>
      </w:r>
    </w:p>
    <w:p w:rsidR="004E3C06" w:rsidRPr="0001734D" w:rsidRDefault="004E3C06" w:rsidP="0001734D">
      <w:pPr>
        <w:spacing w:after="0" w:line="360" w:lineRule="auto"/>
        <w:jc w:val="both"/>
        <w:rPr>
          <w:rFonts w:ascii="Times New Roman" w:hAnsi="Times New Roman" w:cs="Times New Roman"/>
          <w:sz w:val="24"/>
          <w:szCs w:val="24"/>
        </w:rPr>
      </w:pPr>
      <w:r w:rsidRPr="0001734D">
        <w:rPr>
          <w:rFonts w:ascii="Times New Roman" w:hAnsi="Times New Roman" w:cs="Times New Roman"/>
          <w:sz w:val="24"/>
          <w:szCs w:val="24"/>
        </w:rPr>
        <w:t>NSA</w:t>
      </w:r>
      <w:r w:rsidR="009D34D1" w:rsidRPr="0001734D">
        <w:rPr>
          <w:rFonts w:ascii="Times New Roman" w:hAnsi="Times New Roman" w:cs="Times New Roman"/>
          <w:sz w:val="24"/>
          <w:szCs w:val="24"/>
        </w:rPr>
        <w:t>İ</w:t>
      </w:r>
      <w:r w:rsidRPr="0001734D">
        <w:rPr>
          <w:rFonts w:ascii="Times New Roman" w:hAnsi="Times New Roman" w:cs="Times New Roman"/>
          <w:sz w:val="24"/>
          <w:szCs w:val="24"/>
        </w:rPr>
        <w:t xml:space="preserve"> ilaçların </w:t>
      </w:r>
      <w:proofErr w:type="spellStart"/>
      <w:r w:rsidRPr="0001734D">
        <w:rPr>
          <w:rFonts w:ascii="Times New Roman" w:hAnsi="Times New Roman" w:cs="Times New Roman"/>
          <w:sz w:val="24"/>
          <w:szCs w:val="24"/>
        </w:rPr>
        <w:t>antiplatelet</w:t>
      </w:r>
      <w:proofErr w:type="spellEnd"/>
      <w:r w:rsidRPr="0001734D">
        <w:rPr>
          <w:rFonts w:ascii="Times New Roman" w:hAnsi="Times New Roman" w:cs="Times New Roman"/>
          <w:sz w:val="24"/>
          <w:szCs w:val="24"/>
        </w:rPr>
        <w:t xml:space="preserve"> etkisini arttırırlar (seçici olmaksızın).</w:t>
      </w:r>
    </w:p>
    <w:p w:rsidR="009D34D1" w:rsidRPr="0001734D" w:rsidRDefault="009D34D1" w:rsidP="0001734D">
      <w:pPr>
        <w:spacing w:after="0" w:line="360" w:lineRule="auto"/>
        <w:jc w:val="both"/>
        <w:rPr>
          <w:rFonts w:ascii="Times New Roman" w:hAnsi="Times New Roman" w:cs="Times New Roman"/>
          <w:i/>
          <w:iCs/>
          <w:sz w:val="24"/>
          <w:szCs w:val="24"/>
        </w:rPr>
      </w:pPr>
    </w:p>
    <w:p w:rsidR="004E3C06" w:rsidRPr="0001734D" w:rsidRDefault="004E3C06" w:rsidP="0001734D">
      <w:pPr>
        <w:spacing w:after="0" w:line="360" w:lineRule="auto"/>
        <w:jc w:val="both"/>
        <w:rPr>
          <w:rFonts w:ascii="Times New Roman" w:hAnsi="Times New Roman" w:cs="Times New Roman"/>
          <w:i/>
          <w:sz w:val="24"/>
          <w:szCs w:val="24"/>
        </w:rPr>
      </w:pPr>
      <w:proofErr w:type="spellStart"/>
      <w:r w:rsidRPr="0001734D">
        <w:rPr>
          <w:rFonts w:ascii="Times New Roman" w:hAnsi="Times New Roman" w:cs="Times New Roman"/>
          <w:i/>
          <w:iCs/>
          <w:sz w:val="24"/>
          <w:szCs w:val="24"/>
        </w:rPr>
        <w:t>Diüretikler</w:t>
      </w:r>
      <w:proofErr w:type="spellEnd"/>
      <w:r w:rsidRPr="0001734D">
        <w:rPr>
          <w:rFonts w:ascii="Times New Roman" w:hAnsi="Times New Roman" w:cs="Times New Roman"/>
          <w:i/>
          <w:iCs/>
          <w:sz w:val="24"/>
          <w:szCs w:val="24"/>
        </w:rPr>
        <w:t xml:space="preserve">, ADE </w:t>
      </w:r>
      <w:r w:rsidRPr="0001734D">
        <w:rPr>
          <w:rFonts w:ascii="Times New Roman" w:hAnsi="Times New Roman" w:cs="Times New Roman"/>
          <w:i/>
          <w:sz w:val="24"/>
          <w:szCs w:val="24"/>
        </w:rPr>
        <w:t>i</w:t>
      </w:r>
      <w:r w:rsidR="009D34D1" w:rsidRPr="0001734D">
        <w:rPr>
          <w:rFonts w:ascii="Times New Roman" w:hAnsi="Times New Roman" w:cs="Times New Roman"/>
          <w:i/>
          <w:sz w:val="24"/>
          <w:szCs w:val="24"/>
        </w:rPr>
        <w:t>n</w:t>
      </w:r>
      <w:r w:rsidRPr="0001734D">
        <w:rPr>
          <w:rFonts w:ascii="Times New Roman" w:hAnsi="Times New Roman" w:cs="Times New Roman"/>
          <w:i/>
          <w:sz w:val="24"/>
          <w:szCs w:val="24"/>
        </w:rPr>
        <w:t>hibi</w:t>
      </w:r>
      <w:r w:rsidR="009D34D1" w:rsidRPr="0001734D">
        <w:rPr>
          <w:rFonts w:ascii="Times New Roman" w:hAnsi="Times New Roman" w:cs="Times New Roman"/>
          <w:i/>
          <w:sz w:val="24"/>
          <w:szCs w:val="24"/>
        </w:rPr>
        <w:t>t</w:t>
      </w:r>
      <w:r w:rsidRPr="0001734D">
        <w:rPr>
          <w:rFonts w:ascii="Times New Roman" w:hAnsi="Times New Roman" w:cs="Times New Roman"/>
          <w:i/>
          <w:sz w:val="24"/>
          <w:szCs w:val="24"/>
        </w:rPr>
        <w:t xml:space="preserve">örleri </w:t>
      </w:r>
      <w:r w:rsidRPr="0001734D">
        <w:rPr>
          <w:rFonts w:ascii="Times New Roman" w:hAnsi="Times New Roman" w:cs="Times New Roman"/>
          <w:i/>
          <w:iCs/>
          <w:sz w:val="24"/>
          <w:szCs w:val="24"/>
        </w:rPr>
        <w:t xml:space="preserve">ve </w:t>
      </w:r>
      <w:proofErr w:type="spellStart"/>
      <w:r w:rsidRPr="0001734D">
        <w:rPr>
          <w:rFonts w:ascii="Times New Roman" w:hAnsi="Times New Roman" w:cs="Times New Roman"/>
          <w:i/>
          <w:sz w:val="24"/>
          <w:szCs w:val="24"/>
        </w:rPr>
        <w:t>Anjiyoıensin</w:t>
      </w:r>
      <w:proofErr w:type="spellEnd"/>
      <w:r w:rsidRPr="0001734D">
        <w:rPr>
          <w:rFonts w:ascii="Times New Roman" w:hAnsi="Times New Roman" w:cs="Times New Roman"/>
          <w:i/>
          <w:sz w:val="24"/>
          <w:szCs w:val="24"/>
        </w:rPr>
        <w:t xml:space="preserve">-II </w:t>
      </w:r>
      <w:r w:rsidRPr="0001734D">
        <w:rPr>
          <w:rFonts w:ascii="Times New Roman" w:hAnsi="Times New Roman" w:cs="Times New Roman"/>
          <w:i/>
          <w:iCs/>
          <w:sz w:val="24"/>
          <w:szCs w:val="24"/>
        </w:rPr>
        <w:t xml:space="preserve">reseptör </w:t>
      </w:r>
      <w:proofErr w:type="gramStart"/>
      <w:r w:rsidRPr="0001734D">
        <w:rPr>
          <w:rFonts w:ascii="Times New Roman" w:hAnsi="Times New Roman" w:cs="Times New Roman"/>
          <w:i/>
          <w:sz w:val="24"/>
          <w:szCs w:val="24"/>
        </w:rPr>
        <w:t>an</w:t>
      </w:r>
      <w:r w:rsidR="009D34D1" w:rsidRPr="0001734D">
        <w:rPr>
          <w:rFonts w:ascii="Times New Roman" w:hAnsi="Times New Roman" w:cs="Times New Roman"/>
          <w:i/>
          <w:sz w:val="24"/>
          <w:szCs w:val="24"/>
        </w:rPr>
        <w:t>t</w:t>
      </w:r>
      <w:r w:rsidRPr="0001734D">
        <w:rPr>
          <w:rFonts w:ascii="Times New Roman" w:hAnsi="Times New Roman" w:cs="Times New Roman"/>
          <w:i/>
          <w:sz w:val="24"/>
          <w:szCs w:val="24"/>
        </w:rPr>
        <w:t>agonis</w:t>
      </w:r>
      <w:r w:rsidR="009D34D1" w:rsidRPr="0001734D">
        <w:rPr>
          <w:rFonts w:ascii="Times New Roman" w:hAnsi="Times New Roman" w:cs="Times New Roman"/>
          <w:i/>
          <w:sz w:val="24"/>
          <w:szCs w:val="24"/>
        </w:rPr>
        <w:t>t</w:t>
      </w:r>
      <w:r w:rsidRPr="0001734D">
        <w:rPr>
          <w:rFonts w:ascii="Times New Roman" w:hAnsi="Times New Roman" w:cs="Times New Roman"/>
          <w:i/>
          <w:sz w:val="24"/>
          <w:szCs w:val="24"/>
        </w:rPr>
        <w:t>leri</w:t>
      </w:r>
      <w:proofErr w:type="gramEnd"/>
      <w:r w:rsidRPr="0001734D">
        <w:rPr>
          <w:rFonts w:ascii="Times New Roman" w:hAnsi="Times New Roman" w:cs="Times New Roman"/>
          <w:i/>
          <w:sz w:val="24"/>
          <w:szCs w:val="24"/>
        </w:rPr>
        <w:t>:</w:t>
      </w:r>
    </w:p>
    <w:p w:rsidR="0001734D" w:rsidRPr="0001734D" w:rsidRDefault="0001734D" w:rsidP="0001734D">
      <w:pPr>
        <w:autoSpaceDE w:val="0"/>
        <w:autoSpaceDN w:val="0"/>
        <w:adjustRightInd w:val="0"/>
        <w:spacing w:after="0" w:line="360" w:lineRule="auto"/>
        <w:jc w:val="both"/>
        <w:rPr>
          <w:rFonts w:ascii="Times New Roman" w:hAnsi="Times New Roman" w:cs="Times New Roman"/>
          <w:sz w:val="24"/>
          <w:szCs w:val="24"/>
        </w:rPr>
      </w:pPr>
      <w:r w:rsidRPr="0001734D">
        <w:rPr>
          <w:rFonts w:ascii="Times New Roman" w:hAnsi="Times New Roman" w:cs="Times New Roman"/>
          <w:sz w:val="24"/>
          <w:szCs w:val="24"/>
        </w:rPr>
        <w:t xml:space="preserve">Klinik </w:t>
      </w:r>
      <w:r w:rsidRPr="0001734D">
        <w:rPr>
          <w:rFonts w:ascii="Times New Roman" w:eastAsia="HiddenHorzOCR" w:hAnsi="Times New Roman" w:cs="Times New Roman"/>
          <w:sz w:val="24"/>
          <w:szCs w:val="24"/>
        </w:rPr>
        <w:t xml:space="preserve">çalışmalar </w:t>
      </w:r>
      <w:r w:rsidRPr="0001734D">
        <w:rPr>
          <w:rFonts w:ascii="Times New Roman" w:hAnsi="Times New Roman" w:cs="Times New Roman"/>
          <w:sz w:val="24"/>
          <w:szCs w:val="24"/>
        </w:rPr>
        <w:t xml:space="preserve">ve pazarlama </w:t>
      </w:r>
      <w:r w:rsidRPr="0001734D">
        <w:rPr>
          <w:rFonts w:ascii="Times New Roman" w:eastAsia="HiddenHorzOCR" w:hAnsi="Times New Roman" w:cs="Times New Roman"/>
          <w:sz w:val="24"/>
          <w:szCs w:val="24"/>
        </w:rPr>
        <w:t xml:space="preserve">sonrası </w:t>
      </w:r>
      <w:r w:rsidRPr="0001734D">
        <w:rPr>
          <w:rFonts w:ascii="Times New Roman" w:hAnsi="Times New Roman" w:cs="Times New Roman"/>
          <w:sz w:val="24"/>
          <w:szCs w:val="24"/>
        </w:rPr>
        <w:t xml:space="preserve">gözlemler </w:t>
      </w:r>
      <w:proofErr w:type="spellStart"/>
      <w:r w:rsidRPr="0001734D">
        <w:rPr>
          <w:rFonts w:ascii="Times New Roman" w:eastAsia="HiddenHorzOCR" w:hAnsi="Times New Roman" w:cs="Times New Roman"/>
          <w:sz w:val="24"/>
          <w:szCs w:val="24"/>
        </w:rPr>
        <w:t>meloksikamın</w:t>
      </w:r>
      <w:proofErr w:type="spellEnd"/>
      <w:r w:rsidRPr="0001734D">
        <w:rPr>
          <w:rFonts w:ascii="Times New Roman" w:eastAsia="HiddenHorzOCR" w:hAnsi="Times New Roman" w:cs="Times New Roman"/>
          <w:sz w:val="24"/>
          <w:szCs w:val="24"/>
        </w:rPr>
        <w:t xml:space="preserve">, bazı </w:t>
      </w:r>
      <w:r w:rsidRPr="0001734D">
        <w:rPr>
          <w:rFonts w:ascii="Times New Roman" w:hAnsi="Times New Roman" w:cs="Times New Roman"/>
          <w:sz w:val="24"/>
          <w:szCs w:val="24"/>
        </w:rPr>
        <w:t xml:space="preserve">hastalarda </w:t>
      </w:r>
      <w:proofErr w:type="spellStart"/>
      <w:r w:rsidRPr="0001734D">
        <w:rPr>
          <w:rFonts w:ascii="Times New Roman" w:hAnsi="Times New Roman" w:cs="Times New Roman"/>
          <w:sz w:val="24"/>
          <w:szCs w:val="24"/>
        </w:rPr>
        <w:t>furosemid</w:t>
      </w:r>
      <w:proofErr w:type="spellEnd"/>
      <w:r w:rsidRPr="0001734D">
        <w:rPr>
          <w:rFonts w:ascii="Times New Roman" w:hAnsi="Times New Roman" w:cs="Times New Roman"/>
          <w:sz w:val="24"/>
          <w:szCs w:val="24"/>
        </w:rPr>
        <w:t xml:space="preserve"> ve</w:t>
      </w:r>
      <w:r>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tiyazidlerin</w:t>
      </w:r>
      <w:proofErr w:type="spellEnd"/>
      <w:r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natriüretik</w:t>
      </w:r>
      <w:proofErr w:type="spellEnd"/>
      <w:r w:rsidRPr="0001734D">
        <w:rPr>
          <w:rFonts w:ascii="Times New Roman" w:hAnsi="Times New Roman" w:cs="Times New Roman"/>
          <w:sz w:val="24"/>
          <w:szCs w:val="24"/>
        </w:rPr>
        <w:t xml:space="preserve"> etkilerini </w:t>
      </w:r>
      <w:r w:rsidRPr="0001734D">
        <w:rPr>
          <w:rFonts w:ascii="Times New Roman" w:eastAsia="HiddenHorzOCR" w:hAnsi="Times New Roman" w:cs="Times New Roman"/>
          <w:sz w:val="24"/>
          <w:szCs w:val="24"/>
        </w:rPr>
        <w:t xml:space="preserve">azaltabileceğini göstermiştir. </w:t>
      </w:r>
      <w:r w:rsidRPr="0001734D">
        <w:rPr>
          <w:rFonts w:ascii="Times New Roman" w:hAnsi="Times New Roman" w:cs="Times New Roman"/>
          <w:sz w:val="24"/>
          <w:szCs w:val="24"/>
        </w:rPr>
        <w:t xml:space="preserve">Bu </w:t>
      </w:r>
      <w:r w:rsidRPr="0001734D">
        <w:rPr>
          <w:rFonts w:ascii="Times New Roman" w:eastAsia="HiddenHorzOCR" w:hAnsi="Times New Roman" w:cs="Times New Roman"/>
          <w:sz w:val="24"/>
          <w:szCs w:val="24"/>
        </w:rPr>
        <w:t xml:space="preserve">yanıt, </w:t>
      </w:r>
      <w:proofErr w:type="spellStart"/>
      <w:r w:rsidRPr="0001734D">
        <w:rPr>
          <w:rFonts w:ascii="Times New Roman" w:hAnsi="Times New Roman" w:cs="Times New Roman"/>
          <w:sz w:val="24"/>
          <w:szCs w:val="24"/>
        </w:rPr>
        <w:t>renal</w:t>
      </w:r>
      <w:proofErr w:type="spellEnd"/>
      <w:r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prostaglandin</w:t>
      </w:r>
      <w:proofErr w:type="spellEnd"/>
      <w:r>
        <w:rPr>
          <w:rFonts w:ascii="Times New Roman" w:hAnsi="Times New Roman" w:cs="Times New Roman"/>
          <w:sz w:val="24"/>
          <w:szCs w:val="24"/>
        </w:rPr>
        <w:t xml:space="preserve"> </w:t>
      </w:r>
      <w:r w:rsidRPr="0001734D">
        <w:rPr>
          <w:rFonts w:ascii="Times New Roman" w:hAnsi="Times New Roman" w:cs="Times New Roman"/>
          <w:sz w:val="24"/>
          <w:szCs w:val="24"/>
        </w:rPr>
        <w:t xml:space="preserve">sentezinin </w:t>
      </w:r>
      <w:proofErr w:type="spellStart"/>
      <w:r w:rsidRPr="0001734D">
        <w:rPr>
          <w:rFonts w:ascii="Times New Roman" w:hAnsi="Times New Roman" w:cs="Times New Roman"/>
          <w:sz w:val="24"/>
          <w:szCs w:val="24"/>
        </w:rPr>
        <w:t>inhibisyonuna</w:t>
      </w:r>
      <w:proofErr w:type="spellEnd"/>
      <w:r w:rsidRPr="0001734D">
        <w:rPr>
          <w:rFonts w:ascii="Times New Roman" w:hAnsi="Times New Roman" w:cs="Times New Roman"/>
          <w:sz w:val="24"/>
          <w:szCs w:val="24"/>
        </w:rPr>
        <w:t xml:space="preserve"> </w:t>
      </w:r>
      <w:r w:rsidRPr="0001734D">
        <w:rPr>
          <w:rFonts w:ascii="Times New Roman" w:eastAsia="HiddenHorzOCR" w:hAnsi="Times New Roman" w:cs="Times New Roman"/>
          <w:sz w:val="24"/>
          <w:szCs w:val="24"/>
        </w:rPr>
        <w:t>bağlanmıştır.</w:t>
      </w:r>
    </w:p>
    <w:p w:rsidR="0001734D" w:rsidRPr="0001734D" w:rsidRDefault="0001734D" w:rsidP="0001734D">
      <w:pPr>
        <w:spacing w:after="0" w:line="360" w:lineRule="auto"/>
        <w:jc w:val="both"/>
        <w:rPr>
          <w:rFonts w:ascii="Times New Roman" w:hAnsi="Times New Roman" w:cs="Times New Roman"/>
          <w:sz w:val="24"/>
          <w:szCs w:val="24"/>
        </w:rPr>
      </w:pPr>
    </w:p>
    <w:p w:rsidR="004E3C06" w:rsidRPr="00E63C7B" w:rsidRDefault="004E3C06" w:rsidP="0001734D">
      <w:pPr>
        <w:spacing w:after="0" w:line="360" w:lineRule="auto"/>
        <w:jc w:val="both"/>
        <w:rPr>
          <w:rFonts w:ascii="Times New Roman" w:hAnsi="Times New Roman" w:cs="Times New Roman"/>
          <w:sz w:val="24"/>
          <w:szCs w:val="24"/>
        </w:rPr>
      </w:pPr>
      <w:r w:rsidRPr="0001734D">
        <w:rPr>
          <w:rFonts w:ascii="Times New Roman" w:hAnsi="Times New Roman" w:cs="Times New Roman"/>
          <w:sz w:val="24"/>
          <w:szCs w:val="24"/>
        </w:rPr>
        <w:t xml:space="preserve">NSAİ ilaçlar, </w:t>
      </w:r>
      <w:proofErr w:type="spellStart"/>
      <w:r w:rsidRPr="0001734D">
        <w:rPr>
          <w:rFonts w:ascii="Times New Roman" w:hAnsi="Times New Roman" w:cs="Times New Roman"/>
          <w:sz w:val="24"/>
          <w:szCs w:val="24"/>
        </w:rPr>
        <w:t>diüretiklerin</w:t>
      </w:r>
      <w:proofErr w:type="spellEnd"/>
      <w:r w:rsidRPr="0001734D">
        <w:rPr>
          <w:rFonts w:ascii="Times New Roman" w:hAnsi="Times New Roman" w:cs="Times New Roman"/>
          <w:sz w:val="24"/>
          <w:szCs w:val="24"/>
        </w:rPr>
        <w:t xml:space="preserve"> ve diğer anti </w:t>
      </w:r>
      <w:proofErr w:type="spellStart"/>
      <w:r w:rsidRPr="0001734D">
        <w:rPr>
          <w:rFonts w:ascii="Times New Roman" w:hAnsi="Times New Roman" w:cs="Times New Roman"/>
          <w:sz w:val="24"/>
          <w:szCs w:val="24"/>
        </w:rPr>
        <w:t>hipertansif</w:t>
      </w:r>
      <w:proofErr w:type="spellEnd"/>
      <w:r w:rsidRPr="0001734D">
        <w:rPr>
          <w:rFonts w:ascii="Times New Roman" w:hAnsi="Times New Roman" w:cs="Times New Roman"/>
          <w:sz w:val="24"/>
          <w:szCs w:val="24"/>
        </w:rPr>
        <w:t xml:space="preserve"> ilaçların etkilerini azaltabilirler.</w:t>
      </w:r>
      <w:r w:rsidR="009D34D1"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Kompromize</w:t>
      </w:r>
      <w:proofErr w:type="spellEnd"/>
      <w:r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renal</w:t>
      </w:r>
      <w:proofErr w:type="spellEnd"/>
      <w:r w:rsidRPr="0001734D">
        <w:rPr>
          <w:rFonts w:ascii="Times New Roman" w:hAnsi="Times New Roman" w:cs="Times New Roman"/>
          <w:sz w:val="24"/>
          <w:szCs w:val="24"/>
        </w:rPr>
        <w:t xml:space="preserve"> fonksiyonlu bazı hastalarda (örn. </w:t>
      </w:r>
      <w:proofErr w:type="spellStart"/>
      <w:r w:rsidRPr="0001734D">
        <w:rPr>
          <w:rFonts w:ascii="Times New Roman" w:hAnsi="Times New Roman" w:cs="Times New Roman"/>
          <w:sz w:val="24"/>
          <w:szCs w:val="24"/>
        </w:rPr>
        <w:t>kompromize</w:t>
      </w:r>
      <w:proofErr w:type="spellEnd"/>
      <w:r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renal</w:t>
      </w:r>
      <w:proofErr w:type="spellEnd"/>
      <w:r w:rsidRPr="0001734D">
        <w:rPr>
          <w:rFonts w:ascii="Times New Roman" w:hAnsi="Times New Roman" w:cs="Times New Roman"/>
          <w:sz w:val="24"/>
          <w:szCs w:val="24"/>
        </w:rPr>
        <w:t xml:space="preserve"> fonksiyonlu </w:t>
      </w:r>
      <w:proofErr w:type="spellStart"/>
      <w:r w:rsidRPr="0001734D">
        <w:rPr>
          <w:rFonts w:ascii="Times New Roman" w:hAnsi="Times New Roman" w:cs="Times New Roman"/>
          <w:sz w:val="24"/>
          <w:szCs w:val="24"/>
        </w:rPr>
        <w:t>dehidrate</w:t>
      </w:r>
      <w:proofErr w:type="spellEnd"/>
      <w:r w:rsidR="009D34D1" w:rsidRPr="0001734D">
        <w:rPr>
          <w:rFonts w:ascii="Times New Roman" w:hAnsi="Times New Roman" w:cs="Times New Roman"/>
          <w:sz w:val="24"/>
          <w:szCs w:val="24"/>
        </w:rPr>
        <w:t xml:space="preserve"> </w:t>
      </w:r>
      <w:r w:rsidRPr="0001734D">
        <w:rPr>
          <w:rFonts w:ascii="Times New Roman" w:hAnsi="Times New Roman" w:cs="Times New Roman"/>
          <w:sz w:val="24"/>
          <w:szCs w:val="24"/>
        </w:rPr>
        <w:t xml:space="preserve">hastalar ya da yaşlı hastalar) bir ADE inhibitörü ya da </w:t>
      </w:r>
      <w:proofErr w:type="spellStart"/>
      <w:r w:rsidRPr="0001734D">
        <w:rPr>
          <w:rFonts w:ascii="Times New Roman" w:hAnsi="Times New Roman" w:cs="Times New Roman"/>
          <w:sz w:val="24"/>
          <w:szCs w:val="24"/>
        </w:rPr>
        <w:t>Anjiyotensin</w:t>
      </w:r>
      <w:proofErr w:type="spellEnd"/>
      <w:r w:rsidRPr="0001734D">
        <w:rPr>
          <w:rFonts w:ascii="Times New Roman" w:hAnsi="Times New Roman" w:cs="Times New Roman"/>
          <w:sz w:val="24"/>
          <w:szCs w:val="24"/>
        </w:rPr>
        <w:t>-II reseptör antagonisti</w:t>
      </w:r>
      <w:r w:rsidR="009D34D1" w:rsidRPr="0001734D">
        <w:rPr>
          <w:rFonts w:ascii="Times New Roman" w:hAnsi="Times New Roman" w:cs="Times New Roman"/>
          <w:sz w:val="24"/>
          <w:szCs w:val="24"/>
        </w:rPr>
        <w:t xml:space="preserve"> </w:t>
      </w:r>
      <w:r w:rsidRPr="0001734D">
        <w:rPr>
          <w:rFonts w:ascii="Times New Roman" w:hAnsi="Times New Roman" w:cs="Times New Roman"/>
          <w:sz w:val="24"/>
          <w:szCs w:val="24"/>
        </w:rPr>
        <w:t>ile</w:t>
      </w:r>
      <w:r w:rsidR="009D34D1"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siklooksijenaz</w:t>
      </w:r>
      <w:proofErr w:type="spellEnd"/>
      <w:r w:rsidRPr="0001734D">
        <w:rPr>
          <w:rFonts w:ascii="Times New Roman" w:hAnsi="Times New Roman" w:cs="Times New Roman"/>
          <w:sz w:val="24"/>
          <w:szCs w:val="24"/>
        </w:rPr>
        <w:t xml:space="preserve"> </w:t>
      </w:r>
      <w:proofErr w:type="spellStart"/>
      <w:r w:rsidRPr="0001734D">
        <w:rPr>
          <w:rFonts w:ascii="Times New Roman" w:hAnsi="Times New Roman" w:cs="Times New Roman"/>
          <w:sz w:val="24"/>
          <w:szCs w:val="24"/>
        </w:rPr>
        <w:t>inhibisyonu</w:t>
      </w:r>
      <w:proofErr w:type="spellEnd"/>
      <w:r w:rsidRPr="00E63C7B">
        <w:rPr>
          <w:rFonts w:ascii="Times New Roman" w:hAnsi="Times New Roman" w:cs="Times New Roman"/>
          <w:sz w:val="24"/>
          <w:szCs w:val="24"/>
        </w:rPr>
        <w:t xml:space="preserve"> yapan ajanların eş zamanlı uygulanması, olası akut</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böbrek</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yetmezliği </w:t>
      </w:r>
      <w:proofErr w:type="gramStart"/>
      <w:r w:rsidRPr="00E63C7B">
        <w:rPr>
          <w:rFonts w:ascii="Times New Roman" w:hAnsi="Times New Roman" w:cs="Times New Roman"/>
          <w:sz w:val="24"/>
          <w:szCs w:val="24"/>
        </w:rPr>
        <w:t>dahil</w:t>
      </w:r>
      <w:proofErr w:type="gramEnd"/>
      <w:r w:rsidRPr="00E63C7B">
        <w:rPr>
          <w:rFonts w:ascii="Times New Roman" w:hAnsi="Times New Roman" w:cs="Times New Roman"/>
          <w:sz w:val="24"/>
          <w:szCs w:val="24"/>
        </w:rPr>
        <w:t xml:space="preserve"> genellikle geri dönüşümlü olan renal fonksiyonun sonradan köt</w:t>
      </w:r>
      <w:r w:rsidR="009D34D1" w:rsidRPr="00E63C7B">
        <w:rPr>
          <w:rFonts w:ascii="Times New Roman" w:hAnsi="Times New Roman" w:cs="Times New Roman"/>
          <w:sz w:val="24"/>
          <w:szCs w:val="24"/>
        </w:rPr>
        <w:t>ü</w:t>
      </w:r>
      <w:r w:rsidRPr="00E63C7B">
        <w:rPr>
          <w:rFonts w:ascii="Times New Roman" w:hAnsi="Times New Roman" w:cs="Times New Roman"/>
          <w:sz w:val="24"/>
          <w:szCs w:val="24"/>
        </w:rPr>
        <w:t>leşmesi ile</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sonuçlanabilir. Bu nedenle, </w:t>
      </w:r>
      <w:proofErr w:type="gramStart"/>
      <w:r w:rsidRPr="00E63C7B">
        <w:rPr>
          <w:rFonts w:ascii="Times New Roman" w:hAnsi="Times New Roman" w:cs="Times New Roman"/>
          <w:sz w:val="24"/>
          <w:szCs w:val="24"/>
        </w:rPr>
        <w:t>kombinasyon</w:t>
      </w:r>
      <w:proofErr w:type="gramEnd"/>
      <w:r w:rsidRPr="00E63C7B">
        <w:rPr>
          <w:rFonts w:ascii="Times New Roman" w:hAnsi="Times New Roman" w:cs="Times New Roman"/>
          <w:sz w:val="24"/>
          <w:szCs w:val="24"/>
        </w:rPr>
        <w:t xml:space="preserve"> özellikle yaşlılarda dikkatle uygulanmalıdır.</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Hastalar uygun şekilde </w:t>
      </w:r>
      <w:proofErr w:type="spellStart"/>
      <w:r w:rsidRPr="00E63C7B">
        <w:rPr>
          <w:rFonts w:ascii="Times New Roman" w:hAnsi="Times New Roman" w:cs="Times New Roman"/>
          <w:sz w:val="24"/>
          <w:szCs w:val="24"/>
        </w:rPr>
        <w:t>hidrate</w:t>
      </w:r>
      <w:proofErr w:type="spellEnd"/>
      <w:r w:rsidRPr="00E63C7B">
        <w:rPr>
          <w:rFonts w:ascii="Times New Roman" w:hAnsi="Times New Roman" w:cs="Times New Roman"/>
          <w:sz w:val="24"/>
          <w:szCs w:val="24"/>
        </w:rPr>
        <w:t xml:space="preserve"> edilmeli ve eş zamanlı tedavinin başlangıcı ile ve sonradan</w:t>
      </w:r>
      <w:r w:rsidR="009D34D1"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periyodik olarak renal fonksiyonların izlenmesi göz önünde tutulmalıdır </w:t>
      </w:r>
      <w:r w:rsidR="009A18B6">
        <w:rPr>
          <w:rFonts w:ascii="Times New Roman" w:hAnsi="Times New Roman" w:cs="Times New Roman"/>
          <w:sz w:val="24"/>
          <w:szCs w:val="24"/>
        </w:rPr>
        <w:t xml:space="preserve">                                </w:t>
      </w:r>
      <w:r w:rsidRPr="00E63C7B">
        <w:rPr>
          <w:rFonts w:ascii="Times New Roman" w:hAnsi="Times New Roman" w:cs="Times New Roman"/>
          <w:sz w:val="24"/>
          <w:szCs w:val="24"/>
        </w:rPr>
        <w:t>(ayrıca bkz. Bölüm</w:t>
      </w:r>
      <w:r w:rsidR="009D34D1"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4E3C06" w:rsidRPr="00E63C7B" w:rsidRDefault="004E3C06" w:rsidP="004E3C06">
      <w:pPr>
        <w:spacing w:after="0" w:line="360" w:lineRule="auto"/>
        <w:jc w:val="both"/>
        <w:rPr>
          <w:rFonts w:ascii="Times New Roman" w:hAnsi="Times New Roman" w:cs="Times New Roman"/>
          <w:sz w:val="24"/>
          <w:szCs w:val="24"/>
        </w:rPr>
      </w:pPr>
    </w:p>
    <w:p w:rsidR="009D34D1" w:rsidRPr="00E63C7B" w:rsidRDefault="009D34D1" w:rsidP="009D34D1">
      <w:pPr>
        <w:spacing w:after="0" w:line="360" w:lineRule="auto"/>
        <w:jc w:val="both"/>
        <w:rPr>
          <w:rFonts w:ascii="Times New Roman" w:hAnsi="Times New Roman" w:cs="Times New Roman"/>
          <w:i/>
          <w:sz w:val="24"/>
          <w:szCs w:val="24"/>
        </w:rPr>
      </w:pPr>
      <w:r w:rsidRPr="00E63C7B">
        <w:rPr>
          <w:rFonts w:ascii="Times New Roman" w:hAnsi="Times New Roman" w:cs="Times New Roman"/>
          <w:i/>
          <w:sz w:val="24"/>
          <w:szCs w:val="24"/>
        </w:rPr>
        <w:t xml:space="preserve">Diğer </w:t>
      </w:r>
      <w:proofErr w:type="spellStart"/>
      <w:r w:rsidRPr="00E63C7B">
        <w:rPr>
          <w:rFonts w:ascii="Times New Roman" w:hAnsi="Times New Roman" w:cs="Times New Roman"/>
          <w:i/>
          <w:iCs/>
          <w:sz w:val="24"/>
          <w:szCs w:val="24"/>
        </w:rPr>
        <w:t>antihipertansif</w:t>
      </w:r>
      <w:proofErr w:type="spellEnd"/>
      <w:r w:rsidRPr="00E63C7B">
        <w:rPr>
          <w:rFonts w:ascii="Times New Roman" w:hAnsi="Times New Roman" w:cs="Times New Roman"/>
          <w:i/>
          <w:iCs/>
          <w:sz w:val="24"/>
          <w:szCs w:val="24"/>
        </w:rPr>
        <w:t xml:space="preserve"> ilaçlar (örn. </w:t>
      </w:r>
      <w:r w:rsidRPr="00E63C7B">
        <w:rPr>
          <w:rFonts w:ascii="Times New Roman" w:hAnsi="Times New Roman" w:cs="Times New Roman"/>
          <w:i/>
          <w:sz w:val="24"/>
          <w:szCs w:val="24"/>
        </w:rPr>
        <w:t>beta-</w:t>
      </w:r>
      <w:proofErr w:type="spellStart"/>
      <w:r w:rsidRPr="00E63C7B">
        <w:rPr>
          <w:rFonts w:ascii="Times New Roman" w:hAnsi="Times New Roman" w:cs="Times New Roman"/>
          <w:i/>
          <w:sz w:val="24"/>
          <w:szCs w:val="24"/>
        </w:rPr>
        <w:t>blokörler</w:t>
      </w:r>
      <w:proofErr w:type="spellEnd"/>
      <w:r w:rsidRPr="00E63C7B">
        <w:rPr>
          <w:rFonts w:ascii="Times New Roman" w:hAnsi="Times New Roman" w:cs="Times New Roman"/>
          <w:i/>
          <w:sz w:val="24"/>
          <w:szCs w:val="24"/>
        </w:rPr>
        <w:t>):</w:t>
      </w:r>
    </w:p>
    <w:p w:rsidR="009D34D1" w:rsidRPr="00E63C7B" w:rsidRDefault="009D34D1" w:rsidP="009D34D1">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Vazodilatör</w:t>
      </w:r>
      <w:proofErr w:type="spellEnd"/>
      <w:r w:rsidRPr="00E63C7B">
        <w:rPr>
          <w:rFonts w:ascii="Times New Roman" w:hAnsi="Times New Roman" w:cs="Times New Roman"/>
          <w:sz w:val="24"/>
          <w:szCs w:val="24"/>
        </w:rPr>
        <w:t xml:space="preserve"> etkili </w:t>
      </w:r>
      <w:proofErr w:type="spellStart"/>
      <w:r w:rsidRPr="00E63C7B">
        <w:rPr>
          <w:rFonts w:ascii="Times New Roman" w:hAnsi="Times New Roman" w:cs="Times New Roman"/>
          <w:sz w:val="24"/>
          <w:szCs w:val="24"/>
        </w:rPr>
        <w:t>prostaglandinlerin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inhibisyonuna</w:t>
      </w:r>
      <w:proofErr w:type="spellEnd"/>
      <w:r w:rsidRPr="00E63C7B">
        <w:rPr>
          <w:rFonts w:ascii="Times New Roman" w:hAnsi="Times New Roman" w:cs="Times New Roman"/>
          <w:sz w:val="24"/>
          <w:szCs w:val="24"/>
        </w:rPr>
        <w:t xml:space="preserve"> bağlı olarak beta </w:t>
      </w:r>
      <w:proofErr w:type="spellStart"/>
      <w:r w:rsidRPr="00E63C7B">
        <w:rPr>
          <w:rFonts w:ascii="Times New Roman" w:hAnsi="Times New Roman" w:cs="Times New Roman"/>
          <w:sz w:val="24"/>
          <w:szCs w:val="24"/>
        </w:rPr>
        <w:t>blokörlerin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antihipertansif</w:t>
      </w:r>
      <w:proofErr w:type="spellEnd"/>
      <w:r w:rsidRPr="00E63C7B">
        <w:rPr>
          <w:rFonts w:ascii="Times New Roman" w:hAnsi="Times New Roman" w:cs="Times New Roman"/>
          <w:sz w:val="24"/>
          <w:szCs w:val="24"/>
        </w:rPr>
        <w:t xml:space="preserve"> etkilerinde azalma oluşabilir.</w:t>
      </w:r>
    </w:p>
    <w:p w:rsidR="009D34D1" w:rsidRPr="00E63C7B" w:rsidRDefault="009D34D1" w:rsidP="009D34D1">
      <w:pPr>
        <w:spacing w:after="0" w:line="360" w:lineRule="auto"/>
        <w:jc w:val="both"/>
        <w:rPr>
          <w:rFonts w:ascii="Times New Roman" w:hAnsi="Times New Roman" w:cs="Times New Roman"/>
          <w:i/>
          <w:iCs/>
          <w:sz w:val="24"/>
          <w:szCs w:val="24"/>
        </w:rPr>
      </w:pPr>
    </w:p>
    <w:p w:rsidR="009D34D1" w:rsidRPr="00E63C7B" w:rsidRDefault="009D34D1" w:rsidP="009D34D1">
      <w:pPr>
        <w:spacing w:after="0" w:line="360" w:lineRule="auto"/>
        <w:jc w:val="both"/>
        <w:rPr>
          <w:rFonts w:ascii="Times New Roman" w:hAnsi="Times New Roman" w:cs="Times New Roman"/>
          <w:i/>
          <w:sz w:val="24"/>
          <w:szCs w:val="24"/>
        </w:rPr>
      </w:pPr>
      <w:proofErr w:type="spellStart"/>
      <w:r w:rsidRPr="00E63C7B">
        <w:rPr>
          <w:rFonts w:ascii="Times New Roman" w:hAnsi="Times New Roman" w:cs="Times New Roman"/>
          <w:i/>
          <w:iCs/>
          <w:sz w:val="24"/>
          <w:szCs w:val="24"/>
        </w:rPr>
        <w:t>Kalsinörin</w:t>
      </w:r>
      <w:proofErr w:type="spellEnd"/>
      <w:r w:rsidRPr="00E63C7B">
        <w:rPr>
          <w:rFonts w:ascii="Times New Roman" w:hAnsi="Times New Roman" w:cs="Times New Roman"/>
          <w:i/>
          <w:iCs/>
          <w:sz w:val="24"/>
          <w:szCs w:val="24"/>
        </w:rPr>
        <w:t xml:space="preserve"> </w:t>
      </w:r>
      <w:r w:rsidRPr="00E63C7B">
        <w:rPr>
          <w:rFonts w:ascii="Times New Roman" w:hAnsi="Times New Roman" w:cs="Times New Roman"/>
          <w:i/>
          <w:sz w:val="24"/>
          <w:szCs w:val="24"/>
        </w:rPr>
        <w:t xml:space="preserve">inhibitörleri </w:t>
      </w:r>
      <w:r w:rsidRPr="00E63C7B">
        <w:rPr>
          <w:rFonts w:ascii="Times New Roman" w:hAnsi="Times New Roman" w:cs="Times New Roman"/>
          <w:i/>
          <w:iCs/>
          <w:sz w:val="24"/>
          <w:szCs w:val="24"/>
        </w:rPr>
        <w:t xml:space="preserve">(örn. </w:t>
      </w:r>
      <w:proofErr w:type="spellStart"/>
      <w:r w:rsidRPr="00E63C7B">
        <w:rPr>
          <w:rFonts w:ascii="Times New Roman" w:hAnsi="Times New Roman" w:cs="Times New Roman"/>
          <w:i/>
          <w:iCs/>
          <w:sz w:val="24"/>
          <w:szCs w:val="24"/>
        </w:rPr>
        <w:t>siklosporin</w:t>
      </w:r>
      <w:proofErr w:type="spellEnd"/>
      <w:r w:rsidRPr="00E63C7B">
        <w:rPr>
          <w:rFonts w:ascii="Times New Roman" w:hAnsi="Times New Roman" w:cs="Times New Roman"/>
          <w:i/>
          <w:iCs/>
          <w:sz w:val="24"/>
          <w:szCs w:val="24"/>
        </w:rPr>
        <w:t xml:space="preserve">, </w:t>
      </w:r>
      <w:proofErr w:type="spellStart"/>
      <w:r w:rsidRPr="00E63C7B">
        <w:rPr>
          <w:rFonts w:ascii="Times New Roman" w:hAnsi="Times New Roman" w:cs="Times New Roman"/>
          <w:i/>
          <w:sz w:val="24"/>
          <w:szCs w:val="24"/>
        </w:rPr>
        <w:t>takrolimus</w:t>
      </w:r>
      <w:proofErr w:type="spellEnd"/>
      <w:r w:rsidRPr="00E63C7B">
        <w:rPr>
          <w:rFonts w:ascii="Times New Roman" w:hAnsi="Times New Roman" w:cs="Times New Roman"/>
          <w:i/>
          <w:sz w:val="24"/>
          <w:szCs w:val="24"/>
        </w:rPr>
        <w:t>):</w:t>
      </w:r>
    </w:p>
    <w:p w:rsidR="009D34D1" w:rsidRPr="00E63C7B" w:rsidRDefault="009D34D1" w:rsidP="009D34D1">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Kalsinörin</w:t>
      </w:r>
      <w:proofErr w:type="spellEnd"/>
      <w:r w:rsidRPr="00E63C7B">
        <w:rPr>
          <w:rFonts w:ascii="Times New Roman" w:hAnsi="Times New Roman" w:cs="Times New Roman"/>
          <w:sz w:val="24"/>
          <w:szCs w:val="24"/>
        </w:rPr>
        <w:t xml:space="preserve"> inhibitörlerinin </w:t>
      </w:r>
      <w:proofErr w:type="spellStart"/>
      <w:r w:rsidRPr="00E63C7B">
        <w:rPr>
          <w:rFonts w:ascii="Times New Roman" w:hAnsi="Times New Roman" w:cs="Times New Roman"/>
          <w:sz w:val="24"/>
          <w:szCs w:val="24"/>
        </w:rPr>
        <w:t>nefrotoksisitesi</w:t>
      </w:r>
      <w:proofErr w:type="spellEnd"/>
      <w:r w:rsidRPr="00E63C7B">
        <w:rPr>
          <w:rFonts w:ascii="Times New Roman" w:hAnsi="Times New Roman" w:cs="Times New Roman"/>
          <w:sz w:val="24"/>
          <w:szCs w:val="24"/>
        </w:rPr>
        <w:t xml:space="preserve">, NSAİ ilaçlar tarafından </w:t>
      </w:r>
      <w:proofErr w:type="spellStart"/>
      <w:r w:rsidRPr="00E63C7B">
        <w:rPr>
          <w:rFonts w:ascii="Times New Roman" w:hAnsi="Times New Roman" w:cs="Times New Roman"/>
          <w:sz w:val="24"/>
          <w:szCs w:val="24"/>
        </w:rPr>
        <w:t>renal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aracılı etkiye bağlı olarak artabilir. Kombine tedavi boyunca renal fonksiyon ölçülmelidir. Öze</w:t>
      </w:r>
      <w:r w:rsidR="00533DC1" w:rsidRPr="00E63C7B">
        <w:rPr>
          <w:rFonts w:ascii="Times New Roman" w:hAnsi="Times New Roman" w:cs="Times New Roman"/>
          <w:sz w:val="24"/>
          <w:szCs w:val="24"/>
        </w:rPr>
        <w:t>ll</w:t>
      </w:r>
      <w:r w:rsidRPr="00E63C7B">
        <w:rPr>
          <w:rFonts w:ascii="Times New Roman" w:hAnsi="Times New Roman" w:cs="Times New Roman"/>
          <w:sz w:val="24"/>
          <w:szCs w:val="24"/>
        </w:rPr>
        <w:t>ikle</w:t>
      </w:r>
      <w:r w:rsidR="00533DC1" w:rsidRPr="00E63C7B">
        <w:rPr>
          <w:rFonts w:ascii="Times New Roman" w:hAnsi="Times New Roman" w:cs="Times New Roman"/>
          <w:sz w:val="24"/>
          <w:szCs w:val="24"/>
        </w:rPr>
        <w:t xml:space="preserve"> </w:t>
      </w:r>
      <w:r w:rsidRPr="00E63C7B">
        <w:rPr>
          <w:rFonts w:ascii="Times New Roman" w:hAnsi="Times New Roman" w:cs="Times New Roman"/>
          <w:sz w:val="24"/>
          <w:szCs w:val="24"/>
        </w:rPr>
        <w:t>yaşlılarda renal fonksiyonun dikkatle izlenmesi tavsiye edilir.</w:t>
      </w:r>
    </w:p>
    <w:p w:rsidR="009D34D1" w:rsidRPr="00E63C7B" w:rsidRDefault="009D34D1" w:rsidP="009D34D1">
      <w:pPr>
        <w:spacing w:after="0" w:line="360" w:lineRule="auto"/>
        <w:jc w:val="both"/>
        <w:rPr>
          <w:rFonts w:ascii="Times New Roman" w:hAnsi="Times New Roman" w:cs="Times New Roman"/>
          <w:sz w:val="24"/>
          <w:szCs w:val="24"/>
        </w:rPr>
      </w:pPr>
    </w:p>
    <w:p w:rsidR="009D34D1" w:rsidRPr="00E63C7B" w:rsidRDefault="00533DC1" w:rsidP="009D34D1">
      <w:pPr>
        <w:spacing w:after="0" w:line="360" w:lineRule="auto"/>
        <w:jc w:val="both"/>
        <w:rPr>
          <w:rFonts w:ascii="Times New Roman" w:hAnsi="Times New Roman" w:cs="Times New Roman"/>
          <w:i/>
          <w:iCs/>
          <w:sz w:val="24"/>
          <w:szCs w:val="24"/>
        </w:rPr>
      </w:pPr>
      <w:proofErr w:type="spellStart"/>
      <w:r w:rsidRPr="00E63C7B">
        <w:rPr>
          <w:rFonts w:ascii="Times New Roman" w:hAnsi="Times New Roman" w:cs="Times New Roman"/>
          <w:i/>
          <w:sz w:val="24"/>
          <w:szCs w:val="24"/>
        </w:rPr>
        <w:t>İ</w:t>
      </w:r>
      <w:r w:rsidR="009D34D1" w:rsidRPr="00E63C7B">
        <w:rPr>
          <w:rFonts w:ascii="Times New Roman" w:hAnsi="Times New Roman" w:cs="Times New Roman"/>
          <w:i/>
          <w:sz w:val="24"/>
          <w:szCs w:val="24"/>
        </w:rPr>
        <w:t>n</w:t>
      </w:r>
      <w:r w:rsidRPr="00E63C7B">
        <w:rPr>
          <w:rFonts w:ascii="Times New Roman" w:hAnsi="Times New Roman" w:cs="Times New Roman"/>
          <w:i/>
          <w:sz w:val="24"/>
          <w:szCs w:val="24"/>
        </w:rPr>
        <w:t>t</w:t>
      </w:r>
      <w:r w:rsidR="009D34D1" w:rsidRPr="00E63C7B">
        <w:rPr>
          <w:rFonts w:ascii="Times New Roman" w:hAnsi="Times New Roman" w:cs="Times New Roman"/>
          <w:i/>
          <w:sz w:val="24"/>
          <w:szCs w:val="24"/>
        </w:rPr>
        <w:t>ra</w:t>
      </w:r>
      <w:proofErr w:type="spellEnd"/>
      <w:r w:rsidR="009D34D1" w:rsidRPr="00E63C7B">
        <w:rPr>
          <w:rFonts w:ascii="Times New Roman" w:hAnsi="Times New Roman" w:cs="Times New Roman"/>
          <w:i/>
          <w:sz w:val="24"/>
          <w:szCs w:val="24"/>
        </w:rPr>
        <w:t xml:space="preserve"> </w:t>
      </w:r>
      <w:proofErr w:type="spellStart"/>
      <w:r w:rsidR="00F725E7" w:rsidRPr="00E63C7B">
        <w:rPr>
          <w:rFonts w:ascii="Times New Roman" w:hAnsi="Times New Roman" w:cs="Times New Roman"/>
          <w:i/>
          <w:sz w:val="24"/>
          <w:szCs w:val="24"/>
        </w:rPr>
        <w:t>u</w:t>
      </w:r>
      <w:r w:rsidR="009D34D1" w:rsidRPr="00E63C7B">
        <w:rPr>
          <w:rFonts w:ascii="Times New Roman" w:hAnsi="Times New Roman" w:cs="Times New Roman"/>
          <w:i/>
          <w:sz w:val="24"/>
          <w:szCs w:val="24"/>
        </w:rPr>
        <w:t>terin</w:t>
      </w:r>
      <w:proofErr w:type="spellEnd"/>
      <w:r w:rsidR="009D34D1" w:rsidRPr="00E63C7B">
        <w:rPr>
          <w:rFonts w:ascii="Times New Roman" w:hAnsi="Times New Roman" w:cs="Times New Roman"/>
          <w:i/>
          <w:sz w:val="24"/>
          <w:szCs w:val="24"/>
        </w:rPr>
        <w:t xml:space="preserve"> </w:t>
      </w:r>
      <w:r w:rsidR="009D34D1" w:rsidRPr="00E63C7B">
        <w:rPr>
          <w:rFonts w:ascii="Times New Roman" w:hAnsi="Times New Roman" w:cs="Times New Roman"/>
          <w:i/>
          <w:iCs/>
          <w:sz w:val="24"/>
          <w:szCs w:val="24"/>
        </w:rPr>
        <w:t>(r</w:t>
      </w:r>
      <w:r w:rsidRPr="00E63C7B">
        <w:rPr>
          <w:rFonts w:ascii="Times New Roman" w:hAnsi="Times New Roman" w:cs="Times New Roman"/>
          <w:i/>
          <w:iCs/>
          <w:sz w:val="24"/>
          <w:szCs w:val="24"/>
        </w:rPr>
        <w:t>a</w:t>
      </w:r>
      <w:r w:rsidR="009D34D1" w:rsidRPr="00E63C7B">
        <w:rPr>
          <w:rFonts w:ascii="Times New Roman" w:hAnsi="Times New Roman" w:cs="Times New Roman"/>
          <w:i/>
          <w:iCs/>
          <w:sz w:val="24"/>
          <w:szCs w:val="24"/>
        </w:rPr>
        <w:t xml:space="preserve">him </w:t>
      </w:r>
      <w:r w:rsidR="009D34D1" w:rsidRPr="00E63C7B">
        <w:rPr>
          <w:rFonts w:ascii="Times New Roman" w:hAnsi="Times New Roman" w:cs="Times New Roman"/>
          <w:i/>
          <w:sz w:val="24"/>
          <w:szCs w:val="24"/>
        </w:rPr>
        <w:t>i</w:t>
      </w:r>
      <w:r w:rsidRPr="00E63C7B">
        <w:rPr>
          <w:rFonts w:ascii="Times New Roman" w:hAnsi="Times New Roman" w:cs="Times New Roman"/>
          <w:i/>
          <w:sz w:val="24"/>
          <w:szCs w:val="24"/>
        </w:rPr>
        <w:t>çi</w:t>
      </w:r>
      <w:r w:rsidR="009D34D1" w:rsidRPr="00E63C7B">
        <w:rPr>
          <w:rFonts w:ascii="Times New Roman" w:hAnsi="Times New Roman" w:cs="Times New Roman"/>
          <w:i/>
          <w:sz w:val="24"/>
          <w:szCs w:val="24"/>
        </w:rPr>
        <w:t xml:space="preserve">) </w:t>
      </w:r>
      <w:r w:rsidR="009D34D1" w:rsidRPr="00E63C7B">
        <w:rPr>
          <w:rFonts w:ascii="Times New Roman" w:hAnsi="Times New Roman" w:cs="Times New Roman"/>
          <w:i/>
          <w:iCs/>
          <w:sz w:val="24"/>
          <w:szCs w:val="24"/>
        </w:rPr>
        <w:t>araçlar:</w:t>
      </w:r>
    </w:p>
    <w:p w:rsidR="009D34D1" w:rsidRPr="00E63C7B" w:rsidRDefault="009D34D1" w:rsidP="009D34D1">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NSA</w:t>
      </w:r>
      <w:r w:rsidR="00533DC1"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ilaçların rahim içi araçların etkisini azal</w:t>
      </w:r>
      <w:r w:rsidR="00533DC1" w:rsidRPr="00E63C7B">
        <w:rPr>
          <w:rFonts w:ascii="Times New Roman" w:hAnsi="Times New Roman" w:cs="Times New Roman"/>
          <w:sz w:val="24"/>
          <w:szCs w:val="24"/>
        </w:rPr>
        <w:t>t</w:t>
      </w:r>
      <w:r w:rsidRPr="00E63C7B">
        <w:rPr>
          <w:rFonts w:ascii="Times New Roman" w:hAnsi="Times New Roman" w:cs="Times New Roman"/>
          <w:sz w:val="24"/>
          <w:szCs w:val="24"/>
        </w:rPr>
        <w:t>abildiği bildirilmiştir ancak kesin olarak</w:t>
      </w:r>
      <w:r w:rsidR="00533DC1" w:rsidRPr="00E63C7B">
        <w:rPr>
          <w:rFonts w:ascii="Times New Roman" w:hAnsi="Times New Roman" w:cs="Times New Roman"/>
          <w:sz w:val="24"/>
          <w:szCs w:val="24"/>
        </w:rPr>
        <w:t xml:space="preserve"> </w:t>
      </w:r>
      <w:r w:rsidRPr="00E63C7B">
        <w:rPr>
          <w:rFonts w:ascii="Times New Roman" w:hAnsi="Times New Roman" w:cs="Times New Roman"/>
          <w:sz w:val="24"/>
          <w:szCs w:val="24"/>
        </w:rPr>
        <w:t>onaylanmamıştır.</w:t>
      </w:r>
    </w:p>
    <w:p w:rsidR="009D34D1" w:rsidRPr="00E63C7B" w:rsidRDefault="009D34D1" w:rsidP="009D34D1">
      <w:pPr>
        <w:spacing w:after="0" w:line="360" w:lineRule="auto"/>
        <w:jc w:val="both"/>
        <w:rPr>
          <w:rFonts w:ascii="Times New Roman" w:hAnsi="Times New Roman" w:cs="Times New Roman"/>
          <w:sz w:val="24"/>
          <w:szCs w:val="24"/>
        </w:rPr>
      </w:pPr>
    </w:p>
    <w:p w:rsidR="00533DC1" w:rsidRPr="00E63C7B" w:rsidRDefault="00533DC1" w:rsidP="00533DC1">
      <w:pPr>
        <w:pStyle w:val="ListeParagraf"/>
        <w:numPr>
          <w:ilvl w:val="1"/>
          <w:numId w:val="9"/>
        </w:numPr>
        <w:spacing w:after="0" w:line="360" w:lineRule="auto"/>
        <w:ind w:left="284" w:hanging="284"/>
        <w:jc w:val="both"/>
        <w:rPr>
          <w:rFonts w:ascii="Times New Roman" w:hAnsi="Times New Roman" w:cs="Times New Roman"/>
          <w:sz w:val="24"/>
          <w:szCs w:val="24"/>
        </w:rPr>
      </w:pPr>
      <w:proofErr w:type="spellStart"/>
      <w:r w:rsidRPr="00E63C7B">
        <w:rPr>
          <w:rFonts w:ascii="Times New Roman" w:hAnsi="Times New Roman" w:cs="Times New Roman"/>
          <w:sz w:val="24"/>
          <w:szCs w:val="24"/>
        </w:rPr>
        <w:t>Farmakokinetik</w:t>
      </w:r>
      <w:proofErr w:type="spellEnd"/>
      <w:r w:rsidRPr="00E63C7B">
        <w:rPr>
          <w:rFonts w:ascii="Times New Roman" w:hAnsi="Times New Roman" w:cs="Times New Roman"/>
          <w:sz w:val="24"/>
          <w:szCs w:val="24"/>
        </w:rPr>
        <w:t xml:space="preserve"> etkileşimler (</w:t>
      </w:r>
      <w:proofErr w:type="spellStart"/>
      <w:r w:rsidRPr="00E63C7B">
        <w:rPr>
          <w:rFonts w:ascii="Times New Roman" w:hAnsi="Times New Roman" w:cs="Times New Roman"/>
          <w:sz w:val="24"/>
          <w:szCs w:val="24"/>
        </w:rPr>
        <w:t>meloksikam</w:t>
      </w:r>
      <w:r w:rsidR="00F725E7" w:rsidRPr="00E63C7B">
        <w:rPr>
          <w:rFonts w:ascii="Times New Roman" w:hAnsi="Times New Roman" w:cs="Times New Roman"/>
          <w:sz w:val="24"/>
          <w:szCs w:val="24"/>
        </w:rPr>
        <w:t>ın</w:t>
      </w:r>
      <w:proofErr w:type="spellEnd"/>
      <w:r w:rsidRPr="00E63C7B">
        <w:rPr>
          <w:rFonts w:ascii="Times New Roman" w:hAnsi="Times New Roman" w:cs="Times New Roman"/>
          <w:sz w:val="24"/>
          <w:szCs w:val="24"/>
        </w:rPr>
        <w:t xml:space="preserve"> diğer ilaçların </w:t>
      </w:r>
      <w:proofErr w:type="spellStart"/>
      <w:r w:rsidRPr="00E63C7B">
        <w:rPr>
          <w:rFonts w:ascii="Times New Roman" w:hAnsi="Times New Roman" w:cs="Times New Roman"/>
          <w:sz w:val="24"/>
          <w:szCs w:val="24"/>
        </w:rPr>
        <w:t>farmakokinetiği</w:t>
      </w:r>
      <w:proofErr w:type="spellEnd"/>
      <w:r w:rsidRPr="00E63C7B">
        <w:rPr>
          <w:rFonts w:ascii="Times New Roman" w:hAnsi="Times New Roman" w:cs="Times New Roman"/>
          <w:sz w:val="24"/>
          <w:szCs w:val="24"/>
        </w:rPr>
        <w:t xml:space="preserve"> üzerindeki</w:t>
      </w:r>
      <w:r w:rsidR="009D7BEE">
        <w:rPr>
          <w:rFonts w:ascii="Times New Roman" w:hAnsi="Times New Roman" w:cs="Times New Roman"/>
          <w:sz w:val="24"/>
          <w:szCs w:val="24"/>
        </w:rPr>
        <w:t xml:space="preserve"> </w:t>
      </w:r>
      <w:r w:rsidRPr="00E63C7B">
        <w:rPr>
          <w:rFonts w:ascii="Times New Roman" w:hAnsi="Times New Roman" w:cs="Times New Roman"/>
          <w:sz w:val="24"/>
          <w:szCs w:val="24"/>
        </w:rPr>
        <w:t>etkisi):</w:t>
      </w:r>
    </w:p>
    <w:p w:rsidR="0001734D" w:rsidRDefault="0001734D" w:rsidP="00533DC1">
      <w:pPr>
        <w:spacing w:after="0" w:line="360" w:lineRule="auto"/>
        <w:jc w:val="both"/>
        <w:rPr>
          <w:rFonts w:ascii="Times New Roman" w:hAnsi="Times New Roman" w:cs="Times New Roman"/>
          <w:i/>
          <w:iCs/>
          <w:sz w:val="24"/>
          <w:szCs w:val="24"/>
        </w:rPr>
      </w:pPr>
    </w:p>
    <w:p w:rsidR="00533DC1" w:rsidRPr="00E63C7B" w:rsidRDefault="00533DC1" w:rsidP="00533DC1">
      <w:pPr>
        <w:spacing w:after="0" w:line="360" w:lineRule="auto"/>
        <w:jc w:val="both"/>
        <w:rPr>
          <w:rFonts w:ascii="Times New Roman" w:hAnsi="Times New Roman" w:cs="Times New Roman"/>
          <w:i/>
          <w:iCs/>
          <w:sz w:val="24"/>
          <w:szCs w:val="24"/>
        </w:rPr>
      </w:pPr>
      <w:r w:rsidRPr="00E63C7B">
        <w:rPr>
          <w:rFonts w:ascii="Times New Roman" w:hAnsi="Times New Roman" w:cs="Times New Roman"/>
          <w:i/>
          <w:iCs/>
          <w:sz w:val="24"/>
          <w:szCs w:val="24"/>
        </w:rPr>
        <w:t>Lityum:</w:t>
      </w:r>
    </w:p>
    <w:p w:rsidR="00533DC1" w:rsidRPr="007939B6" w:rsidRDefault="00533DC1" w:rsidP="00954D67">
      <w:pPr>
        <w:autoSpaceDE w:val="0"/>
        <w:autoSpaceDN w:val="0"/>
        <w:adjustRightInd w:val="0"/>
        <w:spacing w:after="0" w:line="360" w:lineRule="auto"/>
        <w:jc w:val="both"/>
        <w:rPr>
          <w:rFonts w:ascii="Times New Roman" w:hAnsi="Times New Roman" w:cs="Times New Roman"/>
          <w:sz w:val="24"/>
          <w:szCs w:val="24"/>
        </w:rPr>
      </w:pPr>
      <w:r w:rsidRPr="007939B6">
        <w:rPr>
          <w:rFonts w:ascii="Times New Roman" w:hAnsi="Times New Roman" w:cs="Times New Roman"/>
          <w:sz w:val="24"/>
          <w:szCs w:val="24"/>
        </w:rPr>
        <w:t xml:space="preserve">NSAİ ilaçların lityumun renal atılımını azaltmak suretiyle kan lityum seviyelerini </w:t>
      </w:r>
      <w:proofErr w:type="spellStart"/>
      <w:r w:rsidRPr="007939B6">
        <w:rPr>
          <w:rFonts w:ascii="Times New Roman" w:hAnsi="Times New Roman" w:cs="Times New Roman"/>
          <w:sz w:val="24"/>
          <w:szCs w:val="24"/>
        </w:rPr>
        <w:t>toksik</w:t>
      </w:r>
      <w:proofErr w:type="spellEnd"/>
      <w:r w:rsidRPr="007939B6">
        <w:rPr>
          <w:rFonts w:ascii="Times New Roman" w:hAnsi="Times New Roman" w:cs="Times New Roman"/>
          <w:sz w:val="24"/>
          <w:szCs w:val="24"/>
        </w:rPr>
        <w:t xml:space="preserve"> değerlere ulaşabilecek derecede arttırdığı bildirilmiştir. </w:t>
      </w:r>
      <w:r w:rsidR="007939B6" w:rsidRPr="007939B6">
        <w:rPr>
          <w:rFonts w:ascii="Times New Roman" w:hAnsi="Times New Roman" w:cs="Times New Roman"/>
          <w:sz w:val="24"/>
          <w:szCs w:val="24"/>
        </w:rPr>
        <w:t>Ortalama minimum lityum</w:t>
      </w:r>
      <w:r w:rsidR="00954D67">
        <w:rPr>
          <w:rFonts w:ascii="Times New Roman" w:hAnsi="Times New Roman" w:cs="Times New Roman"/>
          <w:sz w:val="24"/>
          <w:szCs w:val="24"/>
        </w:rPr>
        <w:t xml:space="preserve"> </w:t>
      </w:r>
      <w:proofErr w:type="gramStart"/>
      <w:r w:rsidR="007939B6" w:rsidRPr="007939B6">
        <w:rPr>
          <w:rFonts w:ascii="Times New Roman" w:hAnsi="Times New Roman" w:cs="Times New Roman"/>
          <w:sz w:val="24"/>
          <w:szCs w:val="24"/>
        </w:rPr>
        <w:t>konsantrasyonu</w:t>
      </w:r>
      <w:proofErr w:type="gramEnd"/>
      <w:r w:rsidR="007939B6" w:rsidRPr="007939B6">
        <w:rPr>
          <w:rFonts w:ascii="Times New Roman" w:hAnsi="Times New Roman" w:cs="Times New Roman"/>
          <w:sz w:val="24"/>
          <w:szCs w:val="24"/>
        </w:rPr>
        <w:t xml:space="preserve"> %15 </w:t>
      </w:r>
      <w:r w:rsidR="007939B6" w:rsidRPr="007939B6">
        <w:rPr>
          <w:rFonts w:ascii="Times New Roman" w:eastAsia="HiddenHorzOCR" w:hAnsi="Times New Roman" w:cs="Times New Roman"/>
          <w:sz w:val="24"/>
          <w:szCs w:val="24"/>
        </w:rPr>
        <w:t xml:space="preserve">oranında artmış, </w:t>
      </w:r>
      <w:proofErr w:type="spellStart"/>
      <w:r w:rsidR="007939B6" w:rsidRPr="007939B6">
        <w:rPr>
          <w:rFonts w:ascii="Times New Roman" w:hAnsi="Times New Roman" w:cs="Times New Roman"/>
          <w:sz w:val="24"/>
          <w:szCs w:val="24"/>
        </w:rPr>
        <w:t>renal</w:t>
      </w:r>
      <w:proofErr w:type="spellEnd"/>
      <w:r w:rsidR="007939B6" w:rsidRPr="007939B6">
        <w:rPr>
          <w:rFonts w:ascii="Times New Roman" w:hAnsi="Times New Roman" w:cs="Times New Roman"/>
          <w:sz w:val="24"/>
          <w:szCs w:val="24"/>
        </w:rPr>
        <w:t xml:space="preserve"> </w:t>
      </w:r>
      <w:proofErr w:type="spellStart"/>
      <w:r w:rsidR="007939B6" w:rsidRPr="007939B6">
        <w:rPr>
          <w:rFonts w:ascii="Times New Roman" w:hAnsi="Times New Roman" w:cs="Times New Roman"/>
          <w:sz w:val="24"/>
          <w:szCs w:val="24"/>
        </w:rPr>
        <w:t>klerens</w:t>
      </w:r>
      <w:proofErr w:type="spellEnd"/>
      <w:r w:rsidR="007939B6" w:rsidRPr="007939B6">
        <w:rPr>
          <w:rFonts w:ascii="Times New Roman" w:hAnsi="Times New Roman" w:cs="Times New Roman"/>
          <w:sz w:val="24"/>
          <w:szCs w:val="24"/>
        </w:rPr>
        <w:t xml:space="preserve"> ise </w:t>
      </w:r>
      <w:r w:rsidR="007939B6" w:rsidRPr="007939B6">
        <w:rPr>
          <w:rFonts w:ascii="Times New Roman" w:eastAsia="HiddenHorzOCR" w:hAnsi="Times New Roman" w:cs="Times New Roman"/>
          <w:sz w:val="24"/>
          <w:szCs w:val="24"/>
        </w:rPr>
        <w:t xml:space="preserve">yaklaşık </w:t>
      </w:r>
      <w:r w:rsidR="007939B6" w:rsidRPr="007939B6">
        <w:rPr>
          <w:rFonts w:ascii="Times New Roman" w:hAnsi="Times New Roman" w:cs="Times New Roman"/>
          <w:sz w:val="24"/>
          <w:szCs w:val="24"/>
        </w:rPr>
        <w:t xml:space="preserve">%20 </w:t>
      </w:r>
      <w:r w:rsidR="007939B6" w:rsidRPr="007939B6">
        <w:rPr>
          <w:rFonts w:ascii="Times New Roman" w:eastAsia="HiddenHorzOCR" w:hAnsi="Times New Roman" w:cs="Times New Roman"/>
          <w:sz w:val="24"/>
          <w:szCs w:val="24"/>
        </w:rPr>
        <w:t xml:space="preserve">oranında azalmıştır. </w:t>
      </w:r>
      <w:r w:rsidR="007939B6" w:rsidRPr="007939B6">
        <w:rPr>
          <w:rFonts w:ascii="Times New Roman" w:hAnsi="Times New Roman" w:cs="Times New Roman"/>
          <w:sz w:val="24"/>
          <w:szCs w:val="24"/>
        </w:rPr>
        <w:t>Bu</w:t>
      </w:r>
      <w:r w:rsidR="00954D67">
        <w:rPr>
          <w:rFonts w:ascii="Times New Roman" w:hAnsi="Times New Roman" w:cs="Times New Roman"/>
          <w:sz w:val="24"/>
          <w:szCs w:val="24"/>
        </w:rPr>
        <w:t xml:space="preserve"> </w:t>
      </w:r>
      <w:r w:rsidR="007939B6" w:rsidRPr="007939B6">
        <w:rPr>
          <w:rFonts w:ascii="Times New Roman" w:hAnsi="Times New Roman" w:cs="Times New Roman"/>
          <w:sz w:val="24"/>
          <w:szCs w:val="24"/>
        </w:rPr>
        <w:t xml:space="preserve">etkiler, </w:t>
      </w:r>
      <w:r w:rsidR="007939B6" w:rsidRPr="007939B6">
        <w:rPr>
          <w:rFonts w:ascii="Times New Roman" w:eastAsia="HiddenHorzOCR" w:hAnsi="Times New Roman" w:cs="Times New Roman"/>
          <w:sz w:val="24"/>
          <w:szCs w:val="24"/>
        </w:rPr>
        <w:t xml:space="preserve">NSAİ </w:t>
      </w:r>
      <w:r w:rsidR="007939B6" w:rsidRPr="007939B6">
        <w:rPr>
          <w:rFonts w:ascii="Times New Roman" w:hAnsi="Times New Roman" w:cs="Times New Roman"/>
          <w:sz w:val="24"/>
          <w:szCs w:val="24"/>
        </w:rPr>
        <w:t xml:space="preserve">ilaçlar </w:t>
      </w:r>
      <w:r w:rsidR="007939B6" w:rsidRPr="007939B6">
        <w:rPr>
          <w:rFonts w:ascii="Times New Roman" w:eastAsia="HiddenHorzOCR" w:hAnsi="Times New Roman" w:cs="Times New Roman"/>
          <w:sz w:val="24"/>
          <w:szCs w:val="24"/>
        </w:rPr>
        <w:t xml:space="preserve">tarafından </w:t>
      </w:r>
      <w:proofErr w:type="spellStart"/>
      <w:r w:rsidR="007939B6" w:rsidRPr="007939B6">
        <w:rPr>
          <w:rFonts w:ascii="Times New Roman" w:hAnsi="Times New Roman" w:cs="Times New Roman"/>
          <w:sz w:val="24"/>
          <w:szCs w:val="24"/>
        </w:rPr>
        <w:t>renal</w:t>
      </w:r>
      <w:proofErr w:type="spellEnd"/>
      <w:r w:rsidR="007939B6" w:rsidRPr="007939B6">
        <w:rPr>
          <w:rFonts w:ascii="Times New Roman" w:hAnsi="Times New Roman" w:cs="Times New Roman"/>
          <w:sz w:val="24"/>
          <w:szCs w:val="24"/>
        </w:rPr>
        <w:t xml:space="preserve"> </w:t>
      </w:r>
      <w:proofErr w:type="spellStart"/>
      <w:r w:rsidR="007939B6" w:rsidRPr="007939B6">
        <w:rPr>
          <w:rFonts w:ascii="Times New Roman" w:hAnsi="Times New Roman" w:cs="Times New Roman"/>
          <w:sz w:val="24"/>
          <w:szCs w:val="24"/>
        </w:rPr>
        <w:t>prostaglandin</w:t>
      </w:r>
      <w:proofErr w:type="spellEnd"/>
      <w:r w:rsidR="007939B6" w:rsidRPr="007939B6">
        <w:rPr>
          <w:rFonts w:ascii="Times New Roman" w:hAnsi="Times New Roman" w:cs="Times New Roman"/>
          <w:sz w:val="24"/>
          <w:szCs w:val="24"/>
        </w:rPr>
        <w:t xml:space="preserve"> sentezinin </w:t>
      </w:r>
      <w:proofErr w:type="spellStart"/>
      <w:r w:rsidR="007939B6" w:rsidRPr="007939B6">
        <w:rPr>
          <w:rFonts w:ascii="Times New Roman" w:hAnsi="Times New Roman" w:cs="Times New Roman"/>
          <w:sz w:val="24"/>
          <w:szCs w:val="24"/>
        </w:rPr>
        <w:t>inhibe</w:t>
      </w:r>
      <w:proofErr w:type="spellEnd"/>
      <w:r w:rsidR="007939B6" w:rsidRPr="007939B6">
        <w:rPr>
          <w:rFonts w:ascii="Times New Roman" w:hAnsi="Times New Roman" w:cs="Times New Roman"/>
          <w:sz w:val="24"/>
          <w:szCs w:val="24"/>
        </w:rPr>
        <w:t xml:space="preserve"> edilmesine</w:t>
      </w:r>
      <w:r w:rsidR="00954D67">
        <w:rPr>
          <w:rFonts w:ascii="Times New Roman" w:hAnsi="Times New Roman" w:cs="Times New Roman"/>
          <w:sz w:val="24"/>
          <w:szCs w:val="24"/>
        </w:rPr>
        <w:t xml:space="preserve"> </w:t>
      </w:r>
      <w:r w:rsidR="007939B6" w:rsidRPr="007939B6">
        <w:rPr>
          <w:rFonts w:ascii="Times New Roman" w:eastAsia="HiddenHorzOCR" w:hAnsi="Times New Roman" w:cs="Times New Roman"/>
          <w:sz w:val="24"/>
          <w:szCs w:val="24"/>
        </w:rPr>
        <w:t xml:space="preserve">bağlanmaktadır. </w:t>
      </w:r>
      <w:r w:rsidRPr="007939B6">
        <w:rPr>
          <w:rFonts w:ascii="Times New Roman" w:hAnsi="Times New Roman" w:cs="Times New Roman"/>
          <w:sz w:val="24"/>
          <w:szCs w:val="24"/>
        </w:rPr>
        <w:t xml:space="preserve">NSAİ ilaçlar ve lityumun eş zamanlı tedavisi tavsiye edilmemektedir </w:t>
      </w:r>
      <w:r w:rsidR="005F47CD">
        <w:rPr>
          <w:rFonts w:ascii="Times New Roman" w:hAnsi="Times New Roman" w:cs="Times New Roman"/>
          <w:sz w:val="24"/>
          <w:szCs w:val="24"/>
        </w:rPr>
        <w:t xml:space="preserve">              </w:t>
      </w:r>
      <w:r w:rsidRPr="007939B6">
        <w:rPr>
          <w:rFonts w:ascii="Times New Roman" w:hAnsi="Times New Roman" w:cs="Times New Roman"/>
          <w:sz w:val="24"/>
          <w:szCs w:val="24"/>
        </w:rPr>
        <w:t xml:space="preserve">(bkz. Bölüm </w:t>
      </w:r>
      <w:proofErr w:type="gramStart"/>
      <w:r w:rsidRPr="007939B6">
        <w:rPr>
          <w:rFonts w:ascii="Times New Roman" w:hAnsi="Times New Roman" w:cs="Times New Roman"/>
          <w:sz w:val="24"/>
          <w:szCs w:val="24"/>
        </w:rPr>
        <w:t>4.4</w:t>
      </w:r>
      <w:proofErr w:type="gramEnd"/>
      <w:r w:rsidRPr="007939B6">
        <w:rPr>
          <w:rFonts w:ascii="Times New Roman" w:hAnsi="Times New Roman" w:cs="Times New Roman"/>
          <w:sz w:val="24"/>
          <w:szCs w:val="24"/>
        </w:rPr>
        <w:t xml:space="preserve">). Kombine tedavinin gerekli olduğu durumlarda </w:t>
      </w:r>
      <w:r w:rsidR="005F47CD">
        <w:rPr>
          <w:rFonts w:ascii="Times New Roman" w:hAnsi="Times New Roman" w:cs="Times New Roman"/>
          <w:sz w:val="24"/>
          <w:szCs w:val="24"/>
        </w:rPr>
        <w:t xml:space="preserve">                                          </w:t>
      </w:r>
      <w:r w:rsidRPr="007939B6">
        <w:rPr>
          <w:rFonts w:ascii="Times New Roman" w:hAnsi="Times New Roman" w:cs="Times New Roman"/>
          <w:sz w:val="24"/>
          <w:szCs w:val="24"/>
        </w:rPr>
        <w:lastRenderedPageBreak/>
        <w:t xml:space="preserve">plazma lityum düzeyleri; </w:t>
      </w:r>
      <w:proofErr w:type="spellStart"/>
      <w:r w:rsidRPr="007939B6">
        <w:rPr>
          <w:rFonts w:ascii="Times New Roman" w:hAnsi="Times New Roman" w:cs="Times New Roman"/>
          <w:sz w:val="24"/>
          <w:szCs w:val="24"/>
        </w:rPr>
        <w:t>meloksikam</w:t>
      </w:r>
      <w:proofErr w:type="spellEnd"/>
      <w:r w:rsidRPr="007939B6">
        <w:rPr>
          <w:rFonts w:ascii="Times New Roman" w:hAnsi="Times New Roman" w:cs="Times New Roman"/>
          <w:sz w:val="24"/>
          <w:szCs w:val="24"/>
        </w:rPr>
        <w:t xml:space="preserve"> tedavisinin başlangıç, doz ayarlanması ve sonlandırılması süreçlerinde dikkatli bir şekilde izlenmelidir.</w:t>
      </w:r>
    </w:p>
    <w:p w:rsidR="00533DC1" w:rsidRPr="007939B6" w:rsidRDefault="00533DC1" w:rsidP="007939B6">
      <w:pPr>
        <w:spacing w:after="0" w:line="360" w:lineRule="auto"/>
        <w:jc w:val="both"/>
        <w:rPr>
          <w:rFonts w:ascii="Times New Roman" w:hAnsi="Times New Roman" w:cs="Times New Roman"/>
          <w:sz w:val="24"/>
          <w:szCs w:val="24"/>
        </w:rPr>
      </w:pPr>
    </w:p>
    <w:p w:rsidR="00533DC1" w:rsidRPr="00E63C7B" w:rsidRDefault="00533DC1" w:rsidP="007939B6">
      <w:pPr>
        <w:spacing w:after="0" w:line="360" w:lineRule="auto"/>
        <w:jc w:val="both"/>
        <w:rPr>
          <w:rFonts w:ascii="Times New Roman" w:hAnsi="Times New Roman" w:cs="Times New Roman"/>
          <w:i/>
          <w:sz w:val="24"/>
          <w:szCs w:val="24"/>
        </w:rPr>
      </w:pPr>
      <w:proofErr w:type="spellStart"/>
      <w:r w:rsidRPr="007939B6">
        <w:rPr>
          <w:rFonts w:ascii="Times New Roman" w:hAnsi="Times New Roman" w:cs="Times New Roman"/>
          <w:i/>
          <w:sz w:val="24"/>
          <w:szCs w:val="24"/>
        </w:rPr>
        <w:t>Metotreksa</w:t>
      </w:r>
      <w:r w:rsidR="005F1424" w:rsidRPr="007939B6">
        <w:rPr>
          <w:rFonts w:ascii="Times New Roman" w:hAnsi="Times New Roman" w:cs="Times New Roman"/>
          <w:i/>
          <w:sz w:val="24"/>
          <w:szCs w:val="24"/>
        </w:rPr>
        <w:t>t</w:t>
      </w:r>
      <w:proofErr w:type="spellEnd"/>
      <w:r w:rsidRPr="00E63C7B">
        <w:rPr>
          <w:rFonts w:ascii="Times New Roman" w:hAnsi="Times New Roman" w:cs="Times New Roman"/>
          <w:i/>
          <w:sz w:val="24"/>
          <w:szCs w:val="24"/>
        </w:rPr>
        <w:t>:</w:t>
      </w:r>
    </w:p>
    <w:p w:rsidR="00533DC1" w:rsidRPr="00E63C7B" w:rsidRDefault="00533DC1" w:rsidP="00533DC1">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NSA</w:t>
      </w:r>
      <w:r w:rsidR="005F1424"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ilaçlar, </w:t>
      </w:r>
      <w:proofErr w:type="spellStart"/>
      <w:r w:rsidRPr="00E63C7B">
        <w:rPr>
          <w:rFonts w:ascii="Times New Roman" w:hAnsi="Times New Roman" w:cs="Times New Roman"/>
          <w:sz w:val="24"/>
          <w:szCs w:val="24"/>
        </w:rPr>
        <w:t>metotreksatın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tübüler</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sekresyonunu</w:t>
      </w:r>
      <w:proofErr w:type="spellEnd"/>
      <w:r w:rsidRPr="00E63C7B">
        <w:rPr>
          <w:rFonts w:ascii="Times New Roman" w:hAnsi="Times New Roman" w:cs="Times New Roman"/>
          <w:sz w:val="24"/>
          <w:szCs w:val="24"/>
        </w:rPr>
        <w:t xml:space="preserve"> azaltabilirler ve böylece plazma</w:t>
      </w:r>
      <w:r w:rsidR="005F1424"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metotreksat</w:t>
      </w:r>
      <w:proofErr w:type="spellEnd"/>
      <w:r w:rsidRPr="00E63C7B">
        <w:rPr>
          <w:rFonts w:ascii="Times New Roman" w:hAnsi="Times New Roman" w:cs="Times New Roman"/>
          <w:sz w:val="24"/>
          <w:szCs w:val="24"/>
        </w:rPr>
        <w:t xml:space="preserve"> düzeylerinde artışa sebep olabilirler. Bu nedenle </w:t>
      </w:r>
      <w:proofErr w:type="spellStart"/>
      <w:r w:rsidRPr="00E63C7B">
        <w:rPr>
          <w:rFonts w:ascii="Times New Roman" w:hAnsi="Times New Roman" w:cs="Times New Roman"/>
          <w:sz w:val="24"/>
          <w:szCs w:val="24"/>
        </w:rPr>
        <w:t>metotreksat</w:t>
      </w:r>
      <w:r w:rsidR="005F1424" w:rsidRPr="00E63C7B">
        <w:rPr>
          <w:rFonts w:ascii="Times New Roman" w:hAnsi="Times New Roman" w:cs="Times New Roman"/>
          <w:sz w:val="24"/>
          <w:szCs w:val="24"/>
        </w:rPr>
        <w:t>ın</w:t>
      </w:r>
      <w:proofErr w:type="spellEnd"/>
      <w:r w:rsidRPr="00E63C7B">
        <w:rPr>
          <w:rFonts w:ascii="Times New Roman" w:hAnsi="Times New Roman" w:cs="Times New Roman"/>
          <w:sz w:val="24"/>
          <w:szCs w:val="24"/>
        </w:rPr>
        <w:t xml:space="preserve"> yüksek dozları</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(&gt;15 mg</w:t>
      </w:r>
      <w:r w:rsidR="005F1424" w:rsidRPr="00E63C7B">
        <w:rPr>
          <w:rFonts w:ascii="Times New Roman" w:hAnsi="Times New Roman" w:cs="Times New Roman"/>
          <w:sz w:val="24"/>
          <w:szCs w:val="24"/>
        </w:rPr>
        <w:t>/</w:t>
      </w:r>
      <w:r w:rsidRPr="00E63C7B">
        <w:rPr>
          <w:rFonts w:ascii="Times New Roman" w:hAnsi="Times New Roman" w:cs="Times New Roman"/>
          <w:sz w:val="24"/>
          <w:szCs w:val="24"/>
        </w:rPr>
        <w:t>hafta) ile tedavi gören hastalarda, NSA</w:t>
      </w:r>
      <w:r w:rsidR="005F1424"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ilaçlar ve </w:t>
      </w:r>
      <w:proofErr w:type="spellStart"/>
      <w:r w:rsidRPr="00E63C7B">
        <w:rPr>
          <w:rFonts w:ascii="Times New Roman" w:hAnsi="Times New Roman" w:cs="Times New Roman"/>
          <w:sz w:val="24"/>
          <w:szCs w:val="24"/>
        </w:rPr>
        <w:t>meto</w:t>
      </w:r>
      <w:r w:rsidR="00DE5744" w:rsidRPr="00E63C7B">
        <w:rPr>
          <w:rFonts w:ascii="Times New Roman" w:hAnsi="Times New Roman" w:cs="Times New Roman"/>
          <w:sz w:val="24"/>
          <w:szCs w:val="24"/>
        </w:rPr>
        <w:t>t</w:t>
      </w:r>
      <w:r w:rsidRPr="00E63C7B">
        <w:rPr>
          <w:rFonts w:ascii="Times New Roman" w:hAnsi="Times New Roman" w:cs="Times New Roman"/>
          <w:sz w:val="24"/>
          <w:szCs w:val="24"/>
        </w:rPr>
        <w:t>reksatın</w:t>
      </w:r>
      <w:proofErr w:type="spellEnd"/>
      <w:r w:rsidRPr="00E63C7B">
        <w:rPr>
          <w:rFonts w:ascii="Times New Roman" w:hAnsi="Times New Roman" w:cs="Times New Roman"/>
          <w:sz w:val="24"/>
          <w:szCs w:val="24"/>
        </w:rPr>
        <w:t xml:space="preserve"> eş zamanlı</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kullanımı önerilmemektedir (</w:t>
      </w:r>
      <w:r w:rsidR="005F1424"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5F1424" w:rsidRPr="00E63C7B" w:rsidRDefault="005F1424" w:rsidP="00533DC1">
      <w:pPr>
        <w:spacing w:after="0" w:line="360" w:lineRule="auto"/>
        <w:jc w:val="both"/>
        <w:rPr>
          <w:rFonts w:ascii="Times New Roman" w:hAnsi="Times New Roman" w:cs="Times New Roman"/>
          <w:sz w:val="24"/>
          <w:szCs w:val="24"/>
        </w:rPr>
      </w:pPr>
    </w:p>
    <w:p w:rsidR="00533DC1" w:rsidRPr="00E63C7B" w:rsidRDefault="00533DC1" w:rsidP="00533DC1">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NSA</w:t>
      </w:r>
      <w:r w:rsidR="005F1424"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ilaçlar ve </w:t>
      </w:r>
      <w:proofErr w:type="spellStart"/>
      <w:r w:rsidRPr="00E63C7B">
        <w:rPr>
          <w:rFonts w:ascii="Times New Roman" w:hAnsi="Times New Roman" w:cs="Times New Roman"/>
          <w:sz w:val="24"/>
          <w:szCs w:val="24"/>
        </w:rPr>
        <w:t>metotreksat</w:t>
      </w:r>
      <w:proofErr w:type="spellEnd"/>
      <w:r w:rsidRPr="00E63C7B">
        <w:rPr>
          <w:rFonts w:ascii="Times New Roman" w:hAnsi="Times New Roman" w:cs="Times New Roman"/>
          <w:sz w:val="24"/>
          <w:szCs w:val="24"/>
        </w:rPr>
        <w:t xml:space="preserve"> arasındaki yukarıda söz edilen etkileşim riski, özellikle renal</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fonksiyonları bozulmuş, düşük doz </w:t>
      </w:r>
      <w:proofErr w:type="spellStart"/>
      <w:r w:rsidRPr="00E63C7B">
        <w:rPr>
          <w:rFonts w:ascii="Times New Roman" w:hAnsi="Times New Roman" w:cs="Times New Roman"/>
          <w:sz w:val="24"/>
          <w:szCs w:val="24"/>
        </w:rPr>
        <w:t>me</w:t>
      </w:r>
      <w:r w:rsidR="005F1424" w:rsidRPr="00E63C7B">
        <w:rPr>
          <w:rFonts w:ascii="Times New Roman" w:hAnsi="Times New Roman" w:cs="Times New Roman"/>
          <w:sz w:val="24"/>
          <w:szCs w:val="24"/>
        </w:rPr>
        <w:t>t</w:t>
      </w:r>
      <w:r w:rsidRPr="00E63C7B">
        <w:rPr>
          <w:rFonts w:ascii="Times New Roman" w:hAnsi="Times New Roman" w:cs="Times New Roman"/>
          <w:sz w:val="24"/>
          <w:szCs w:val="24"/>
        </w:rPr>
        <w:t>otreksat</w:t>
      </w:r>
      <w:proofErr w:type="spellEnd"/>
      <w:r w:rsidRPr="00E63C7B">
        <w:rPr>
          <w:rFonts w:ascii="Times New Roman" w:hAnsi="Times New Roman" w:cs="Times New Roman"/>
          <w:sz w:val="24"/>
          <w:szCs w:val="24"/>
        </w:rPr>
        <w:t xml:space="preserve"> tedavisi gören hastalarda da göz önünde</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bulundurulmalıdır. Kombine tedavinin gerekli olduğu durumlarda, kan hücreleri sayımı ve</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renal fonksiyonlar izlenmelidir. NSA</w:t>
      </w:r>
      <w:r w:rsidR="005F1424"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ilaçlar ve </w:t>
      </w:r>
      <w:proofErr w:type="spellStart"/>
      <w:r w:rsidRPr="00E63C7B">
        <w:rPr>
          <w:rFonts w:ascii="Times New Roman" w:hAnsi="Times New Roman" w:cs="Times New Roman"/>
          <w:sz w:val="24"/>
          <w:szCs w:val="24"/>
        </w:rPr>
        <w:t>me</w:t>
      </w:r>
      <w:r w:rsidR="005F1424" w:rsidRPr="00E63C7B">
        <w:rPr>
          <w:rFonts w:ascii="Times New Roman" w:hAnsi="Times New Roman" w:cs="Times New Roman"/>
          <w:sz w:val="24"/>
          <w:szCs w:val="24"/>
        </w:rPr>
        <w:t>t</w:t>
      </w:r>
      <w:r w:rsidRPr="00E63C7B">
        <w:rPr>
          <w:rFonts w:ascii="Times New Roman" w:hAnsi="Times New Roman" w:cs="Times New Roman"/>
          <w:sz w:val="24"/>
          <w:szCs w:val="24"/>
        </w:rPr>
        <w:t>o</w:t>
      </w:r>
      <w:r w:rsidR="005F1424" w:rsidRPr="00E63C7B">
        <w:rPr>
          <w:rFonts w:ascii="Times New Roman" w:hAnsi="Times New Roman" w:cs="Times New Roman"/>
          <w:sz w:val="24"/>
          <w:szCs w:val="24"/>
        </w:rPr>
        <w:t>t</w:t>
      </w:r>
      <w:r w:rsidRPr="00E63C7B">
        <w:rPr>
          <w:rFonts w:ascii="Times New Roman" w:hAnsi="Times New Roman" w:cs="Times New Roman"/>
          <w:sz w:val="24"/>
          <w:szCs w:val="24"/>
        </w:rPr>
        <w:t>reksat</w:t>
      </w:r>
      <w:r w:rsidR="005F1424" w:rsidRPr="00E63C7B">
        <w:rPr>
          <w:rFonts w:ascii="Times New Roman" w:hAnsi="Times New Roman" w:cs="Times New Roman"/>
          <w:sz w:val="24"/>
          <w:szCs w:val="24"/>
        </w:rPr>
        <w:t>ın</w:t>
      </w:r>
      <w:proofErr w:type="spellEnd"/>
      <w:r w:rsidRPr="00E63C7B">
        <w:rPr>
          <w:rFonts w:ascii="Times New Roman" w:hAnsi="Times New Roman" w:cs="Times New Roman"/>
          <w:sz w:val="24"/>
          <w:szCs w:val="24"/>
        </w:rPr>
        <w:t xml:space="preserve"> 3 gün süreyle kombine</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uygulandığı durumlarda, plazma </w:t>
      </w:r>
      <w:proofErr w:type="spellStart"/>
      <w:r w:rsidRPr="00E63C7B">
        <w:rPr>
          <w:rFonts w:ascii="Times New Roman" w:hAnsi="Times New Roman" w:cs="Times New Roman"/>
          <w:sz w:val="24"/>
          <w:szCs w:val="24"/>
        </w:rPr>
        <w:t>metotreksat</w:t>
      </w:r>
      <w:proofErr w:type="spellEnd"/>
      <w:r w:rsidRPr="00E63C7B">
        <w:rPr>
          <w:rFonts w:ascii="Times New Roman" w:hAnsi="Times New Roman" w:cs="Times New Roman"/>
          <w:sz w:val="24"/>
          <w:szCs w:val="24"/>
        </w:rPr>
        <w:t xml:space="preserve"> düzeyleri yükselerek </w:t>
      </w:r>
      <w:proofErr w:type="spellStart"/>
      <w:r w:rsidRPr="00E63C7B">
        <w:rPr>
          <w:rFonts w:ascii="Times New Roman" w:hAnsi="Times New Roman" w:cs="Times New Roman"/>
          <w:sz w:val="24"/>
          <w:szCs w:val="24"/>
        </w:rPr>
        <w:t>toksisitede</w:t>
      </w:r>
      <w:proofErr w:type="spellEnd"/>
      <w:r w:rsidRPr="00E63C7B">
        <w:rPr>
          <w:rFonts w:ascii="Times New Roman" w:hAnsi="Times New Roman" w:cs="Times New Roman"/>
          <w:sz w:val="24"/>
          <w:szCs w:val="24"/>
        </w:rPr>
        <w:t xml:space="preserve"> artmaya neden</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olabileceğinden dikkatli olunmalıdır.</w:t>
      </w:r>
    </w:p>
    <w:p w:rsidR="005F1424" w:rsidRPr="00E63C7B" w:rsidRDefault="005F1424" w:rsidP="00533DC1">
      <w:pPr>
        <w:spacing w:after="0" w:line="360" w:lineRule="auto"/>
        <w:jc w:val="both"/>
        <w:rPr>
          <w:rFonts w:ascii="Times New Roman" w:hAnsi="Times New Roman" w:cs="Times New Roman"/>
          <w:sz w:val="24"/>
          <w:szCs w:val="24"/>
        </w:rPr>
      </w:pPr>
    </w:p>
    <w:p w:rsidR="00533DC1" w:rsidRPr="00E63C7B" w:rsidRDefault="00533DC1" w:rsidP="00533DC1">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Eş zamanlı tedavide, </w:t>
      </w:r>
      <w:proofErr w:type="spellStart"/>
      <w:r w:rsidRPr="00E63C7B">
        <w:rPr>
          <w:rFonts w:ascii="Times New Roman" w:hAnsi="Times New Roman" w:cs="Times New Roman"/>
          <w:sz w:val="24"/>
          <w:szCs w:val="24"/>
        </w:rPr>
        <w:t>metotreksat</w:t>
      </w:r>
      <w:proofErr w:type="spellEnd"/>
      <w:r w:rsidRPr="00E63C7B">
        <w:rPr>
          <w:rFonts w:ascii="Times New Roman" w:hAnsi="Times New Roman" w:cs="Times New Roman"/>
          <w:sz w:val="24"/>
          <w:szCs w:val="24"/>
        </w:rPr>
        <w:t xml:space="preserve"> (</w:t>
      </w:r>
      <w:r w:rsidR="005F1424" w:rsidRPr="00E63C7B">
        <w:rPr>
          <w:rFonts w:ascii="Times New Roman" w:hAnsi="Times New Roman" w:cs="Times New Roman"/>
          <w:sz w:val="24"/>
          <w:szCs w:val="24"/>
        </w:rPr>
        <w:t>15</w:t>
      </w:r>
      <w:r w:rsidRPr="00E63C7B">
        <w:rPr>
          <w:rFonts w:ascii="Times New Roman" w:hAnsi="Times New Roman" w:cs="Times New Roman"/>
          <w:sz w:val="24"/>
          <w:szCs w:val="24"/>
        </w:rPr>
        <w:t xml:space="preserve"> mg/hafta) </w:t>
      </w:r>
      <w:proofErr w:type="spellStart"/>
      <w:r w:rsidRPr="00E63C7B">
        <w:rPr>
          <w:rFonts w:ascii="Times New Roman" w:hAnsi="Times New Roman" w:cs="Times New Roman"/>
          <w:sz w:val="24"/>
          <w:szCs w:val="24"/>
        </w:rPr>
        <w:t>farmakokinetiği</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meloksikamdan</w:t>
      </w:r>
      <w:proofErr w:type="spellEnd"/>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etkilenmemekle </w:t>
      </w:r>
      <w:r w:rsidR="005F1424" w:rsidRPr="00E63C7B">
        <w:rPr>
          <w:rFonts w:ascii="Times New Roman" w:hAnsi="Times New Roman" w:cs="Times New Roman"/>
          <w:sz w:val="24"/>
          <w:szCs w:val="24"/>
        </w:rPr>
        <w:t>birl</w:t>
      </w:r>
      <w:r w:rsidRPr="00E63C7B">
        <w:rPr>
          <w:rFonts w:ascii="Times New Roman" w:hAnsi="Times New Roman" w:cs="Times New Roman"/>
          <w:sz w:val="24"/>
          <w:szCs w:val="24"/>
        </w:rPr>
        <w:t xml:space="preserve">ikte, </w:t>
      </w:r>
      <w:proofErr w:type="spellStart"/>
      <w:r w:rsidRPr="00E63C7B">
        <w:rPr>
          <w:rFonts w:ascii="Times New Roman" w:hAnsi="Times New Roman" w:cs="Times New Roman"/>
          <w:sz w:val="24"/>
          <w:szCs w:val="24"/>
        </w:rPr>
        <w:t>metotreksatın</w:t>
      </w:r>
      <w:proofErr w:type="spellEnd"/>
      <w:r w:rsidRPr="00E63C7B">
        <w:rPr>
          <w:rFonts w:ascii="Times New Roman" w:hAnsi="Times New Roman" w:cs="Times New Roman"/>
          <w:sz w:val="24"/>
          <w:szCs w:val="24"/>
        </w:rPr>
        <w:t xml:space="preserve"> hematolojik </w:t>
      </w:r>
      <w:proofErr w:type="spellStart"/>
      <w:r w:rsidRPr="00E63C7B">
        <w:rPr>
          <w:rFonts w:ascii="Times New Roman" w:hAnsi="Times New Roman" w:cs="Times New Roman"/>
          <w:sz w:val="24"/>
          <w:szCs w:val="24"/>
        </w:rPr>
        <w:t>toksisitesinin</w:t>
      </w:r>
      <w:proofErr w:type="spellEnd"/>
      <w:r w:rsidRPr="00E63C7B">
        <w:rPr>
          <w:rFonts w:ascii="Times New Roman" w:hAnsi="Times New Roman" w:cs="Times New Roman"/>
          <w:sz w:val="24"/>
          <w:szCs w:val="24"/>
        </w:rPr>
        <w:t xml:space="preserve"> NSAİ ilaç tedavisiyle</w:t>
      </w:r>
      <w:r w:rsidR="005F1424" w:rsidRPr="00E63C7B">
        <w:rPr>
          <w:rFonts w:ascii="Times New Roman" w:hAnsi="Times New Roman" w:cs="Times New Roman"/>
          <w:sz w:val="24"/>
          <w:szCs w:val="24"/>
        </w:rPr>
        <w:t xml:space="preserve"> </w:t>
      </w:r>
      <w:r w:rsidRPr="00E63C7B">
        <w:rPr>
          <w:rFonts w:ascii="Times New Roman" w:hAnsi="Times New Roman" w:cs="Times New Roman"/>
          <w:sz w:val="24"/>
          <w:szCs w:val="24"/>
        </w:rPr>
        <w:t>artabileceği dikkate alınmalıdır (yukarıya bakınız). (</w:t>
      </w:r>
      <w:r w:rsidR="005F1424"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4.8</w:t>
      </w:r>
      <w:proofErr w:type="gramEnd"/>
      <w:r w:rsidRPr="00E63C7B">
        <w:rPr>
          <w:rFonts w:ascii="Times New Roman" w:hAnsi="Times New Roman" w:cs="Times New Roman"/>
          <w:sz w:val="24"/>
          <w:szCs w:val="24"/>
        </w:rPr>
        <w:t>)</w:t>
      </w:r>
    </w:p>
    <w:p w:rsidR="005F1424" w:rsidRPr="00E63C7B" w:rsidRDefault="005F1424" w:rsidP="00533DC1">
      <w:pPr>
        <w:spacing w:after="0" w:line="360" w:lineRule="auto"/>
        <w:jc w:val="both"/>
        <w:rPr>
          <w:rFonts w:ascii="Times New Roman" w:hAnsi="Times New Roman" w:cs="Times New Roman"/>
          <w:sz w:val="24"/>
          <w:szCs w:val="24"/>
        </w:rPr>
      </w:pPr>
    </w:p>
    <w:p w:rsidR="00556DA9" w:rsidRPr="00E63C7B" w:rsidRDefault="00556DA9" w:rsidP="00556DA9">
      <w:pPr>
        <w:pStyle w:val="ListeParagraf"/>
        <w:numPr>
          <w:ilvl w:val="1"/>
          <w:numId w:val="11"/>
        </w:numPr>
        <w:spacing w:after="0" w:line="360" w:lineRule="auto"/>
        <w:ind w:left="284" w:hanging="284"/>
        <w:jc w:val="both"/>
        <w:rPr>
          <w:rFonts w:ascii="Times New Roman" w:hAnsi="Times New Roman" w:cs="Times New Roman"/>
          <w:sz w:val="24"/>
          <w:szCs w:val="24"/>
        </w:rPr>
      </w:pPr>
      <w:r w:rsidRPr="00E63C7B">
        <w:rPr>
          <w:rFonts w:ascii="Times New Roman" w:hAnsi="Times New Roman" w:cs="Times New Roman"/>
          <w:sz w:val="24"/>
          <w:szCs w:val="24"/>
        </w:rPr>
        <w:t xml:space="preserve">Farmakokinetik etkileşimler (diğer ilaçların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farmakokinetiği</w:t>
      </w:r>
      <w:proofErr w:type="spellEnd"/>
      <w:r w:rsidRPr="00E63C7B">
        <w:rPr>
          <w:rFonts w:ascii="Times New Roman" w:hAnsi="Times New Roman" w:cs="Times New Roman"/>
          <w:sz w:val="24"/>
          <w:szCs w:val="24"/>
        </w:rPr>
        <w:t xml:space="preserve"> üzerine etkisi):</w:t>
      </w:r>
    </w:p>
    <w:p w:rsidR="00556DA9" w:rsidRPr="00E63C7B" w:rsidRDefault="00556DA9" w:rsidP="00556DA9">
      <w:pPr>
        <w:spacing w:after="0" w:line="360" w:lineRule="auto"/>
        <w:jc w:val="both"/>
        <w:rPr>
          <w:rFonts w:ascii="Times New Roman" w:hAnsi="Times New Roman" w:cs="Times New Roman"/>
          <w:i/>
          <w:iCs/>
          <w:sz w:val="24"/>
          <w:szCs w:val="24"/>
        </w:rPr>
      </w:pPr>
      <w:proofErr w:type="spellStart"/>
      <w:r w:rsidRPr="00E63C7B">
        <w:rPr>
          <w:rFonts w:ascii="Times New Roman" w:hAnsi="Times New Roman" w:cs="Times New Roman"/>
          <w:i/>
          <w:iCs/>
          <w:sz w:val="24"/>
          <w:szCs w:val="24"/>
        </w:rPr>
        <w:t>Kolestiramin</w:t>
      </w:r>
      <w:proofErr w:type="spellEnd"/>
      <w:r w:rsidRPr="00E63C7B">
        <w:rPr>
          <w:rFonts w:ascii="Times New Roman" w:hAnsi="Times New Roman" w:cs="Times New Roman"/>
          <w:i/>
          <w:iCs/>
          <w:sz w:val="24"/>
          <w:szCs w:val="24"/>
        </w:rPr>
        <w:t>:</w:t>
      </w:r>
    </w:p>
    <w:p w:rsidR="00556DA9" w:rsidRPr="00E63C7B" w:rsidRDefault="00556DA9" w:rsidP="00556DA9">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Kolestramin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enterohepatik</w:t>
      </w:r>
      <w:proofErr w:type="spellEnd"/>
      <w:r w:rsidRPr="00E63C7B">
        <w:rPr>
          <w:rFonts w:ascii="Times New Roman" w:hAnsi="Times New Roman" w:cs="Times New Roman"/>
          <w:sz w:val="24"/>
          <w:szCs w:val="24"/>
        </w:rPr>
        <w:t xml:space="preserve"> dolaşımı engelleyerek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eliminasyonunu</w:t>
      </w:r>
      <w:proofErr w:type="gramEnd"/>
      <w:r w:rsidRPr="00E63C7B">
        <w:rPr>
          <w:rFonts w:ascii="Times New Roman" w:hAnsi="Times New Roman" w:cs="Times New Roman"/>
          <w:sz w:val="24"/>
          <w:szCs w:val="24"/>
        </w:rPr>
        <w:t xml:space="preserve"> hızlandırır böylece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klerensi</w:t>
      </w:r>
      <w:proofErr w:type="spellEnd"/>
      <w:r w:rsidRPr="00E63C7B">
        <w:rPr>
          <w:rFonts w:ascii="Times New Roman" w:hAnsi="Times New Roman" w:cs="Times New Roman"/>
          <w:sz w:val="24"/>
          <w:szCs w:val="24"/>
        </w:rPr>
        <w:t xml:space="preserve"> %50 artar ve yarılanma ömrü 13 ± 3 saate düşer. Bu etkileşim klinik olarak önemlidir.</w:t>
      </w:r>
    </w:p>
    <w:p w:rsidR="00556DA9" w:rsidRPr="00E63C7B" w:rsidRDefault="00556DA9" w:rsidP="00556DA9">
      <w:pPr>
        <w:spacing w:after="0" w:line="360" w:lineRule="auto"/>
        <w:jc w:val="both"/>
        <w:rPr>
          <w:rFonts w:ascii="Times New Roman" w:hAnsi="Times New Roman" w:cs="Times New Roman"/>
          <w:sz w:val="24"/>
          <w:szCs w:val="24"/>
        </w:rPr>
      </w:pPr>
    </w:p>
    <w:p w:rsidR="00556DA9" w:rsidRPr="00E63C7B" w:rsidRDefault="00556DA9" w:rsidP="00556DA9">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Simetidin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digoksin</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antasitlerin</w:t>
      </w:r>
      <w:proofErr w:type="spellEnd"/>
      <w:r w:rsidRPr="00E63C7B">
        <w:rPr>
          <w:rFonts w:ascii="Times New Roman" w:hAnsi="Times New Roman" w:cs="Times New Roman"/>
          <w:sz w:val="24"/>
          <w:szCs w:val="24"/>
        </w:rPr>
        <w:t xml:space="preserve"> eş zamanlı kullanımı ile klinik olarak ilişkili herhangi bir farmakokinetik ilaç etkileşmesi tayin edilmemiştir.</w:t>
      </w:r>
    </w:p>
    <w:p w:rsidR="00556DA9" w:rsidRPr="00E63C7B" w:rsidRDefault="00556DA9" w:rsidP="00556DA9">
      <w:pPr>
        <w:spacing w:after="0" w:line="360" w:lineRule="auto"/>
        <w:jc w:val="both"/>
        <w:rPr>
          <w:rFonts w:ascii="Times New Roman" w:hAnsi="Times New Roman" w:cs="Times New Roman"/>
          <w:sz w:val="24"/>
          <w:szCs w:val="24"/>
        </w:rPr>
      </w:pPr>
    </w:p>
    <w:p w:rsidR="00556DA9" w:rsidRPr="00E63C7B" w:rsidRDefault="00556DA9" w:rsidP="00556DA9">
      <w:pPr>
        <w:pStyle w:val="ListeParagraf"/>
        <w:numPr>
          <w:ilvl w:val="1"/>
          <w:numId w:val="11"/>
        </w:numPr>
        <w:spacing w:after="0" w:line="360" w:lineRule="auto"/>
        <w:ind w:left="284" w:hanging="284"/>
        <w:jc w:val="both"/>
        <w:rPr>
          <w:rFonts w:ascii="Times New Roman" w:hAnsi="Times New Roman" w:cs="Times New Roman"/>
          <w:sz w:val="24"/>
          <w:szCs w:val="24"/>
        </w:rPr>
      </w:pPr>
      <w:r w:rsidRPr="00E63C7B">
        <w:rPr>
          <w:rFonts w:ascii="Times New Roman" w:hAnsi="Times New Roman" w:cs="Times New Roman"/>
          <w:sz w:val="24"/>
          <w:szCs w:val="24"/>
        </w:rPr>
        <w:t>Alkol/gıda ürünleri/bitkisel ürünler ile etkileşimler:</w:t>
      </w:r>
    </w:p>
    <w:p w:rsidR="00556DA9" w:rsidRPr="00E63C7B" w:rsidRDefault="00556DA9" w:rsidP="00556DA9">
      <w:pPr>
        <w:spacing w:after="0" w:line="360" w:lineRule="auto"/>
        <w:jc w:val="both"/>
        <w:rPr>
          <w:rFonts w:ascii="Times New Roman" w:hAnsi="Times New Roman" w:cs="Times New Roman"/>
          <w:i/>
          <w:iCs/>
          <w:sz w:val="24"/>
          <w:szCs w:val="24"/>
        </w:rPr>
      </w:pPr>
      <w:r w:rsidRPr="00E63C7B">
        <w:rPr>
          <w:rFonts w:ascii="Times New Roman" w:hAnsi="Times New Roman" w:cs="Times New Roman"/>
          <w:i/>
          <w:iCs/>
          <w:sz w:val="24"/>
          <w:szCs w:val="24"/>
        </w:rPr>
        <w:t>Alkol:</w:t>
      </w:r>
    </w:p>
    <w:p w:rsidR="005F1424" w:rsidRPr="00E63C7B" w:rsidRDefault="00556DA9" w:rsidP="00556DA9">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Gastrik</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mukozal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iritasyon</w:t>
      </w:r>
      <w:proofErr w:type="spellEnd"/>
      <w:r w:rsidRPr="00E63C7B">
        <w:rPr>
          <w:rFonts w:ascii="Times New Roman" w:hAnsi="Times New Roman" w:cs="Times New Roman"/>
          <w:sz w:val="24"/>
          <w:szCs w:val="24"/>
        </w:rPr>
        <w:t xml:space="preserve"> artabileceğinden alkol ile birlikte kullanılmamalıdır.</w:t>
      </w:r>
    </w:p>
    <w:p w:rsidR="00556DA9" w:rsidRDefault="00556DA9" w:rsidP="00556DA9">
      <w:pPr>
        <w:spacing w:after="0" w:line="360" w:lineRule="auto"/>
        <w:jc w:val="both"/>
        <w:rPr>
          <w:rFonts w:ascii="Times New Roman" w:hAnsi="Times New Roman" w:cs="Times New Roman"/>
          <w:sz w:val="24"/>
          <w:szCs w:val="24"/>
        </w:rPr>
      </w:pPr>
    </w:p>
    <w:p w:rsidR="005F47CD" w:rsidRPr="00E63C7B" w:rsidRDefault="005F47CD" w:rsidP="00556DA9">
      <w:pPr>
        <w:spacing w:after="0" w:line="360" w:lineRule="auto"/>
        <w:jc w:val="both"/>
        <w:rPr>
          <w:rFonts w:ascii="Times New Roman" w:hAnsi="Times New Roman" w:cs="Times New Roman"/>
          <w:sz w:val="24"/>
          <w:szCs w:val="24"/>
        </w:rPr>
      </w:pPr>
    </w:p>
    <w:p w:rsidR="00C062A3" w:rsidRPr="00E63C7B" w:rsidRDefault="00C062A3" w:rsidP="00C062A3">
      <w:pPr>
        <w:spacing w:after="0" w:line="360" w:lineRule="auto"/>
        <w:jc w:val="both"/>
        <w:rPr>
          <w:rFonts w:ascii="Times New Roman" w:hAnsi="Times New Roman" w:cs="Times New Roman"/>
          <w:i/>
          <w:sz w:val="24"/>
          <w:szCs w:val="24"/>
        </w:rPr>
      </w:pPr>
      <w:r w:rsidRPr="00E63C7B">
        <w:rPr>
          <w:rFonts w:ascii="Times New Roman" w:hAnsi="Times New Roman" w:cs="Times New Roman"/>
          <w:i/>
          <w:sz w:val="24"/>
          <w:szCs w:val="24"/>
        </w:rPr>
        <w:lastRenderedPageBreak/>
        <w:t xml:space="preserve">Gıda </w:t>
      </w:r>
      <w:r w:rsidRPr="00E63C7B">
        <w:rPr>
          <w:rFonts w:ascii="Times New Roman" w:hAnsi="Times New Roman" w:cs="Times New Roman"/>
          <w:i/>
          <w:iCs/>
          <w:sz w:val="24"/>
          <w:szCs w:val="24"/>
        </w:rPr>
        <w:t xml:space="preserve">ürünleri/bitkisel </w:t>
      </w:r>
      <w:r w:rsidRPr="00E63C7B">
        <w:rPr>
          <w:rFonts w:ascii="Times New Roman" w:hAnsi="Times New Roman" w:cs="Times New Roman"/>
          <w:i/>
          <w:sz w:val="24"/>
          <w:szCs w:val="24"/>
        </w:rPr>
        <w:t xml:space="preserve">ürünler </w:t>
      </w:r>
      <w:r w:rsidRPr="00E63C7B">
        <w:rPr>
          <w:rFonts w:ascii="Times New Roman" w:hAnsi="Times New Roman" w:cs="Times New Roman"/>
          <w:i/>
          <w:iCs/>
          <w:sz w:val="24"/>
          <w:szCs w:val="24"/>
        </w:rPr>
        <w:t xml:space="preserve">ile </w:t>
      </w:r>
      <w:r w:rsidRPr="00E63C7B">
        <w:rPr>
          <w:rFonts w:ascii="Times New Roman" w:hAnsi="Times New Roman" w:cs="Times New Roman"/>
          <w:i/>
          <w:sz w:val="24"/>
          <w:szCs w:val="24"/>
        </w:rPr>
        <w:t>etkileşimler:</w:t>
      </w:r>
    </w:p>
    <w:p w:rsidR="00556DA9" w:rsidRPr="00E63C7B" w:rsidRDefault="00C062A3" w:rsidP="00C062A3">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tedavisi süresince </w:t>
      </w:r>
      <w:proofErr w:type="spellStart"/>
      <w:r w:rsidRPr="00E63C7B">
        <w:rPr>
          <w:rFonts w:ascii="Times New Roman" w:hAnsi="Times New Roman" w:cs="Times New Roman"/>
          <w:sz w:val="24"/>
          <w:szCs w:val="24"/>
        </w:rPr>
        <w:t>alfalfa</w:t>
      </w:r>
      <w:proofErr w:type="spellEnd"/>
      <w:r w:rsidRPr="00E63C7B">
        <w:rPr>
          <w:rFonts w:ascii="Times New Roman" w:hAnsi="Times New Roman" w:cs="Times New Roman"/>
          <w:sz w:val="24"/>
          <w:szCs w:val="24"/>
        </w:rPr>
        <w:t xml:space="preserve"> (adi yonca), anason, yaban mersini, </w:t>
      </w:r>
      <w:proofErr w:type="spellStart"/>
      <w:r w:rsidRPr="00E63C7B">
        <w:rPr>
          <w:rFonts w:ascii="Times New Roman" w:hAnsi="Times New Roman" w:cs="Times New Roman"/>
          <w:sz w:val="24"/>
          <w:szCs w:val="24"/>
        </w:rPr>
        <w:t>fukus</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bladder</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wrack</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bromelin</w:t>
      </w:r>
      <w:proofErr w:type="spellEnd"/>
      <w:r w:rsidRPr="00E63C7B">
        <w:rPr>
          <w:rFonts w:ascii="Times New Roman" w:hAnsi="Times New Roman" w:cs="Times New Roman"/>
          <w:sz w:val="24"/>
          <w:szCs w:val="24"/>
        </w:rPr>
        <w:t>, kedi pençesi (</w:t>
      </w:r>
      <w:proofErr w:type="spellStart"/>
      <w:r w:rsidRPr="00E63C7B">
        <w:rPr>
          <w:rFonts w:ascii="Times New Roman" w:hAnsi="Times New Roman" w:cs="Times New Roman"/>
          <w:sz w:val="24"/>
          <w:szCs w:val="24"/>
        </w:rPr>
        <w:t>cat</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s</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claw</w:t>
      </w:r>
      <w:proofErr w:type="spellEnd"/>
      <w:r w:rsidRPr="00E63C7B">
        <w:rPr>
          <w:rFonts w:ascii="Times New Roman" w:hAnsi="Times New Roman" w:cs="Times New Roman"/>
          <w:sz w:val="24"/>
          <w:szCs w:val="24"/>
        </w:rPr>
        <w:t>), kereviz, mayıs papatyas</w:t>
      </w:r>
      <w:r w:rsidR="00954D67">
        <w:rPr>
          <w:rFonts w:ascii="Times New Roman" w:hAnsi="Times New Roman" w:cs="Times New Roman"/>
          <w:sz w:val="24"/>
          <w:szCs w:val="24"/>
        </w:rPr>
        <w:t xml:space="preserve">ı, kolyoz, </w:t>
      </w:r>
      <w:proofErr w:type="spellStart"/>
      <w:r w:rsidR="00954D67">
        <w:rPr>
          <w:rFonts w:ascii="Times New Roman" w:hAnsi="Times New Roman" w:cs="Times New Roman"/>
          <w:sz w:val="24"/>
          <w:szCs w:val="24"/>
        </w:rPr>
        <w:t>kordiseps</w:t>
      </w:r>
      <w:proofErr w:type="spellEnd"/>
      <w:r w:rsidR="00954D67">
        <w:rPr>
          <w:rFonts w:ascii="Times New Roman" w:hAnsi="Times New Roman" w:cs="Times New Roman"/>
          <w:sz w:val="24"/>
          <w:szCs w:val="24"/>
        </w:rPr>
        <w:t xml:space="preserve"> mantarı, </w:t>
      </w:r>
      <w:proofErr w:type="spellStart"/>
      <w:r w:rsidR="00954D67">
        <w:rPr>
          <w:rFonts w:ascii="Times New Roman" w:hAnsi="Times New Roman" w:cs="Times New Roman"/>
          <w:sz w:val="24"/>
          <w:szCs w:val="24"/>
        </w:rPr>
        <w:t>do</w:t>
      </w:r>
      <w:r w:rsidRPr="00E63C7B">
        <w:rPr>
          <w:rFonts w:ascii="Times New Roman" w:hAnsi="Times New Roman" w:cs="Times New Roman"/>
          <w:sz w:val="24"/>
          <w:szCs w:val="24"/>
        </w:rPr>
        <w:t>ng</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quai</w:t>
      </w:r>
      <w:proofErr w:type="spellEnd"/>
      <w:r w:rsidRPr="00E63C7B">
        <w:rPr>
          <w:rFonts w:ascii="Times New Roman" w:hAnsi="Times New Roman" w:cs="Times New Roman"/>
          <w:sz w:val="24"/>
          <w:szCs w:val="24"/>
        </w:rPr>
        <w:t xml:space="preserve"> (Çin </w:t>
      </w:r>
      <w:r w:rsidRPr="00E63C7B">
        <w:rPr>
          <w:rFonts w:ascii="Times New Roman" w:hAnsi="Times New Roman" w:cs="Times New Roman"/>
          <w:iCs/>
          <w:sz w:val="24"/>
          <w:szCs w:val="24"/>
        </w:rPr>
        <w:t>melekotu</w:t>
      </w:r>
      <w:r w:rsidRPr="00E63C7B">
        <w:rPr>
          <w:rFonts w:ascii="Times New Roman" w:hAnsi="Times New Roman" w:cs="Times New Roman"/>
          <w:i/>
          <w:iCs/>
          <w:sz w:val="24"/>
          <w:szCs w:val="24"/>
        </w:rPr>
        <w:t>/</w:t>
      </w:r>
      <w:proofErr w:type="spellStart"/>
      <w:r w:rsidRPr="00E63C7B">
        <w:rPr>
          <w:rFonts w:ascii="Times New Roman" w:hAnsi="Times New Roman" w:cs="Times New Roman"/>
          <w:i/>
          <w:iCs/>
          <w:sz w:val="24"/>
          <w:szCs w:val="24"/>
        </w:rPr>
        <w:t>Angelica</w:t>
      </w:r>
      <w:proofErr w:type="spellEnd"/>
      <w:r w:rsidRPr="00E63C7B">
        <w:rPr>
          <w:rFonts w:ascii="Times New Roman" w:hAnsi="Times New Roman" w:cs="Times New Roman"/>
          <w:i/>
          <w:iCs/>
          <w:sz w:val="24"/>
          <w:szCs w:val="24"/>
        </w:rPr>
        <w:t xml:space="preserve"> </w:t>
      </w:r>
      <w:proofErr w:type="spellStart"/>
      <w:r w:rsidRPr="00E63C7B">
        <w:rPr>
          <w:rFonts w:ascii="Times New Roman" w:hAnsi="Times New Roman" w:cs="Times New Roman"/>
          <w:i/>
          <w:iCs/>
          <w:sz w:val="24"/>
          <w:szCs w:val="24"/>
        </w:rPr>
        <w:t>sinensis</w:t>
      </w:r>
      <w:proofErr w:type="spellEnd"/>
      <w:r w:rsidRPr="00E63C7B">
        <w:rPr>
          <w:rFonts w:ascii="Times New Roman" w:hAnsi="Times New Roman" w:cs="Times New Roman"/>
          <w:i/>
          <w:iCs/>
          <w:sz w:val="24"/>
          <w:szCs w:val="24"/>
        </w:rPr>
        <w:t xml:space="preserve">), </w:t>
      </w:r>
      <w:r w:rsidRPr="00E63C7B">
        <w:rPr>
          <w:rFonts w:ascii="Times New Roman" w:hAnsi="Times New Roman" w:cs="Times New Roman"/>
          <w:sz w:val="24"/>
          <w:szCs w:val="24"/>
        </w:rPr>
        <w:t xml:space="preserve">çuha çiçeği, </w:t>
      </w:r>
      <w:proofErr w:type="spellStart"/>
      <w:r w:rsidRPr="00E63C7B">
        <w:rPr>
          <w:rFonts w:ascii="Times New Roman" w:hAnsi="Times New Roman" w:cs="Times New Roman"/>
          <w:sz w:val="24"/>
          <w:szCs w:val="24"/>
        </w:rPr>
        <w:t>çemenotu</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gümüşdüğme</w:t>
      </w:r>
      <w:proofErr w:type="spellEnd"/>
      <w:r w:rsidRPr="00E63C7B">
        <w:rPr>
          <w:rFonts w:ascii="Times New Roman" w:hAnsi="Times New Roman" w:cs="Times New Roman"/>
          <w:sz w:val="24"/>
          <w:szCs w:val="24"/>
        </w:rPr>
        <w:t xml:space="preserve">, sarımsak, zencefil, </w:t>
      </w:r>
      <w:proofErr w:type="spellStart"/>
      <w:r w:rsidRPr="00E63C7B">
        <w:rPr>
          <w:rFonts w:ascii="Times New Roman" w:hAnsi="Times New Roman" w:cs="Times New Roman"/>
          <w:sz w:val="24"/>
          <w:szCs w:val="24"/>
        </w:rPr>
        <w:t>japoneriği</w:t>
      </w:r>
      <w:proofErr w:type="spellEnd"/>
      <w:r w:rsidRPr="00E63C7B">
        <w:rPr>
          <w:rFonts w:ascii="Times New Roman" w:hAnsi="Times New Roman" w:cs="Times New Roman"/>
          <w:sz w:val="24"/>
          <w:szCs w:val="24"/>
        </w:rPr>
        <w:t xml:space="preserve"> </w:t>
      </w:r>
      <w:r w:rsidRPr="00E63C7B">
        <w:rPr>
          <w:rFonts w:ascii="Times New Roman" w:hAnsi="Times New Roman" w:cs="Times New Roman"/>
          <w:i/>
          <w:iCs/>
          <w:sz w:val="24"/>
          <w:szCs w:val="24"/>
        </w:rPr>
        <w:t>(</w:t>
      </w:r>
      <w:proofErr w:type="spellStart"/>
      <w:r w:rsidRPr="00E63C7B">
        <w:rPr>
          <w:rFonts w:ascii="Times New Roman" w:hAnsi="Times New Roman" w:cs="Times New Roman"/>
          <w:i/>
          <w:iCs/>
          <w:sz w:val="24"/>
          <w:szCs w:val="24"/>
        </w:rPr>
        <w:t>Ginkgo</w:t>
      </w:r>
      <w:proofErr w:type="spellEnd"/>
      <w:r w:rsidRPr="00E63C7B">
        <w:rPr>
          <w:rFonts w:ascii="Times New Roman" w:hAnsi="Times New Roman" w:cs="Times New Roman"/>
          <w:i/>
          <w:iCs/>
          <w:sz w:val="24"/>
          <w:szCs w:val="24"/>
        </w:rPr>
        <w:t xml:space="preserve"> </w:t>
      </w:r>
      <w:proofErr w:type="spellStart"/>
      <w:r w:rsidRPr="00E63C7B">
        <w:rPr>
          <w:rFonts w:ascii="Times New Roman" w:hAnsi="Times New Roman" w:cs="Times New Roman"/>
          <w:i/>
          <w:iCs/>
          <w:sz w:val="24"/>
          <w:szCs w:val="24"/>
        </w:rPr>
        <w:t>biloba</w:t>
      </w:r>
      <w:proofErr w:type="spellEnd"/>
      <w:r w:rsidRPr="00E63C7B">
        <w:rPr>
          <w:rFonts w:ascii="Times New Roman" w:hAnsi="Times New Roman" w:cs="Times New Roman"/>
          <w:i/>
          <w:iCs/>
          <w:sz w:val="24"/>
          <w:szCs w:val="24"/>
        </w:rPr>
        <w:t xml:space="preserve">), </w:t>
      </w:r>
      <w:r w:rsidRPr="00E63C7B">
        <w:rPr>
          <w:rFonts w:ascii="Times New Roman" w:hAnsi="Times New Roman" w:cs="Times New Roman"/>
          <w:sz w:val="24"/>
          <w:szCs w:val="24"/>
        </w:rPr>
        <w:t xml:space="preserve">ginseng (Amerikan, </w:t>
      </w:r>
      <w:proofErr w:type="spellStart"/>
      <w:r w:rsidRPr="00E63C7B">
        <w:rPr>
          <w:rFonts w:ascii="Times New Roman" w:hAnsi="Times New Roman" w:cs="Times New Roman"/>
          <w:sz w:val="24"/>
          <w:szCs w:val="24"/>
        </w:rPr>
        <w:t>Panax</w:t>
      </w:r>
      <w:proofErr w:type="spellEnd"/>
      <w:r w:rsidRPr="00E63C7B">
        <w:rPr>
          <w:rFonts w:ascii="Times New Roman" w:hAnsi="Times New Roman" w:cs="Times New Roman"/>
          <w:sz w:val="24"/>
          <w:szCs w:val="24"/>
        </w:rPr>
        <w:t xml:space="preserve">, Sibirya), üzüm çekirdeği, yeşil çay, </w:t>
      </w:r>
      <w:proofErr w:type="spellStart"/>
      <w:r w:rsidRPr="00E63C7B">
        <w:rPr>
          <w:rFonts w:ascii="Times New Roman" w:hAnsi="Times New Roman" w:cs="Times New Roman"/>
          <w:sz w:val="24"/>
          <w:szCs w:val="24"/>
        </w:rPr>
        <w:t>guggul</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at kestanesi</w:t>
      </w:r>
      <w:proofErr w:type="gramEnd"/>
      <w:r w:rsidRPr="00E63C7B">
        <w:rPr>
          <w:rFonts w:ascii="Times New Roman" w:hAnsi="Times New Roman" w:cs="Times New Roman"/>
          <w:sz w:val="24"/>
          <w:szCs w:val="24"/>
        </w:rPr>
        <w:t xml:space="preserve"> tohumu, bayır turpu, meyan kökü, </w:t>
      </w:r>
      <w:proofErr w:type="spellStart"/>
      <w:r w:rsidRPr="00E63C7B">
        <w:rPr>
          <w:rFonts w:ascii="Times New Roman" w:hAnsi="Times New Roman" w:cs="Times New Roman"/>
          <w:sz w:val="24"/>
          <w:szCs w:val="24"/>
        </w:rPr>
        <w:t>frenk</w:t>
      </w:r>
      <w:proofErr w:type="spellEnd"/>
      <w:r w:rsidRPr="00E63C7B">
        <w:rPr>
          <w:rFonts w:ascii="Times New Roman" w:hAnsi="Times New Roman" w:cs="Times New Roman"/>
          <w:sz w:val="24"/>
          <w:szCs w:val="24"/>
        </w:rPr>
        <w:t xml:space="preserve"> inciri, çayır üçgülü (kırmızı yonca), </w:t>
      </w:r>
      <w:proofErr w:type="spellStart"/>
      <w:r w:rsidRPr="00E63C7B">
        <w:rPr>
          <w:rFonts w:ascii="Times New Roman" w:hAnsi="Times New Roman" w:cs="Times New Roman"/>
          <w:sz w:val="24"/>
          <w:szCs w:val="24"/>
        </w:rPr>
        <w:t>reishi</w:t>
      </w:r>
      <w:proofErr w:type="spellEnd"/>
      <w:r w:rsidRPr="00E63C7B">
        <w:rPr>
          <w:rFonts w:ascii="Times New Roman" w:hAnsi="Times New Roman" w:cs="Times New Roman"/>
          <w:sz w:val="24"/>
          <w:szCs w:val="24"/>
        </w:rPr>
        <w:t xml:space="preserve"> mantarı, </w:t>
      </w:r>
      <w:proofErr w:type="spellStart"/>
      <w:r w:rsidRPr="00E63C7B">
        <w:rPr>
          <w:rFonts w:ascii="Times New Roman" w:hAnsi="Times New Roman" w:cs="Times New Roman"/>
          <w:sz w:val="24"/>
          <w:szCs w:val="24"/>
        </w:rPr>
        <w:t>SAMe</w:t>
      </w:r>
      <w:proofErr w:type="spellEnd"/>
      <w:r w:rsidRPr="00E63C7B">
        <w:rPr>
          <w:rFonts w:ascii="Times New Roman" w:hAnsi="Times New Roman" w:cs="Times New Roman"/>
          <w:sz w:val="24"/>
          <w:szCs w:val="24"/>
        </w:rPr>
        <w:t xml:space="preserve"> (S</w:t>
      </w:r>
      <w:r w:rsidR="006D61F0"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adenozilmetionin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w:t>
      </w:r>
      <w:r w:rsidR="00DE5744" w:rsidRPr="00E63C7B">
        <w:rPr>
          <w:rFonts w:ascii="Times New Roman" w:hAnsi="Times New Roman" w:cs="Times New Roman"/>
          <w:sz w:val="24"/>
          <w:szCs w:val="24"/>
        </w:rPr>
        <w:t>c</w:t>
      </w:r>
      <w:r w:rsidRPr="00E63C7B">
        <w:rPr>
          <w:rFonts w:ascii="Times New Roman" w:hAnsi="Times New Roman" w:cs="Times New Roman"/>
          <w:sz w:val="24"/>
          <w:szCs w:val="24"/>
        </w:rPr>
        <w:t>e</w:t>
      </w:r>
      <w:r w:rsidR="00DE5744" w:rsidRPr="00E63C7B">
        <w:rPr>
          <w:rFonts w:ascii="Times New Roman" w:hAnsi="Times New Roman" w:cs="Times New Roman"/>
          <w:sz w:val="24"/>
          <w:szCs w:val="24"/>
        </w:rPr>
        <w:t>m</w:t>
      </w:r>
      <w:r w:rsidRPr="00E63C7B">
        <w:rPr>
          <w:rFonts w:ascii="Times New Roman" w:hAnsi="Times New Roman" w:cs="Times New Roman"/>
          <w:sz w:val="24"/>
          <w:szCs w:val="24"/>
        </w:rPr>
        <w:t>otu</w:t>
      </w:r>
      <w:proofErr w:type="spellEnd"/>
      <w:r w:rsidRPr="00E63C7B">
        <w:rPr>
          <w:rFonts w:ascii="Times New Roman" w:hAnsi="Times New Roman" w:cs="Times New Roman"/>
          <w:sz w:val="24"/>
          <w:szCs w:val="24"/>
        </w:rPr>
        <w:t xml:space="preserve"> (melisa), zerdeçal, aksöğüt içeren ürünler kullanılmamalıdır çünkü bütün bu ürünler ilave </w:t>
      </w:r>
      <w:proofErr w:type="spellStart"/>
      <w:r w:rsidRPr="00E63C7B">
        <w:rPr>
          <w:rFonts w:ascii="Times New Roman" w:hAnsi="Times New Roman" w:cs="Times New Roman"/>
          <w:sz w:val="24"/>
          <w:szCs w:val="24"/>
        </w:rPr>
        <w:t>antiplatelet</w:t>
      </w:r>
      <w:proofErr w:type="spellEnd"/>
      <w:r w:rsidRPr="00E63C7B">
        <w:rPr>
          <w:rFonts w:ascii="Times New Roman" w:hAnsi="Times New Roman" w:cs="Times New Roman"/>
          <w:sz w:val="24"/>
          <w:szCs w:val="24"/>
        </w:rPr>
        <w:t xml:space="preserve"> aktivite oluşturmaktadır.</w:t>
      </w:r>
    </w:p>
    <w:p w:rsidR="00533DC1" w:rsidRPr="00E63C7B" w:rsidRDefault="00533DC1" w:rsidP="00533DC1">
      <w:pPr>
        <w:spacing w:after="0" w:line="360" w:lineRule="auto"/>
        <w:jc w:val="both"/>
        <w:rPr>
          <w:rFonts w:ascii="Times New Roman" w:hAnsi="Times New Roman" w:cs="Times New Roman"/>
          <w:sz w:val="24"/>
          <w:szCs w:val="24"/>
        </w:rPr>
      </w:pP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 xml:space="preserve">Özel </w:t>
      </w:r>
      <w:proofErr w:type="gramStart"/>
      <w:r w:rsidRPr="00E63C7B">
        <w:rPr>
          <w:rFonts w:ascii="Times New Roman" w:hAnsi="Times New Roman" w:cs="Times New Roman"/>
          <w:b/>
          <w:sz w:val="24"/>
          <w:szCs w:val="24"/>
        </w:rPr>
        <w:t>popülasyonlara</w:t>
      </w:r>
      <w:proofErr w:type="gramEnd"/>
      <w:r w:rsidRPr="00E63C7B">
        <w:rPr>
          <w:rFonts w:ascii="Times New Roman" w:hAnsi="Times New Roman" w:cs="Times New Roman"/>
          <w:b/>
          <w:sz w:val="24"/>
          <w:szCs w:val="24"/>
        </w:rPr>
        <w:t xml:space="preserve"> ilişkin ek bilgiler:</w:t>
      </w:r>
    </w:p>
    <w:p w:rsidR="00616E59" w:rsidRPr="00E63C7B" w:rsidRDefault="00F317E7"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Özel </w:t>
      </w:r>
      <w:proofErr w:type="gramStart"/>
      <w:r w:rsidRPr="00E63C7B">
        <w:rPr>
          <w:rFonts w:ascii="Times New Roman" w:hAnsi="Times New Roman" w:cs="Times New Roman"/>
          <w:sz w:val="24"/>
          <w:szCs w:val="24"/>
        </w:rPr>
        <w:t>popülasyonlara</w:t>
      </w:r>
      <w:proofErr w:type="gramEnd"/>
      <w:r w:rsidRPr="00E63C7B">
        <w:rPr>
          <w:rFonts w:ascii="Times New Roman" w:hAnsi="Times New Roman" w:cs="Times New Roman"/>
          <w:sz w:val="24"/>
          <w:szCs w:val="24"/>
        </w:rPr>
        <w:t xml:space="preserve"> ilişkin ek bilgiler mevcut değildir.</w:t>
      </w:r>
    </w:p>
    <w:p w:rsidR="00F317E7" w:rsidRPr="00E63C7B" w:rsidRDefault="00F317E7" w:rsidP="00EB007B">
      <w:pPr>
        <w:spacing w:after="0" w:line="360" w:lineRule="auto"/>
        <w:jc w:val="both"/>
        <w:rPr>
          <w:rFonts w:ascii="Times New Roman" w:hAnsi="Times New Roman" w:cs="Times New Roman"/>
          <w:sz w:val="24"/>
          <w:szCs w:val="24"/>
        </w:rPr>
      </w:pP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 xml:space="preserve">Pediyatrik </w:t>
      </w:r>
      <w:proofErr w:type="gramStart"/>
      <w:r w:rsidRPr="00E63C7B">
        <w:rPr>
          <w:rFonts w:ascii="Times New Roman" w:hAnsi="Times New Roman" w:cs="Times New Roman"/>
          <w:b/>
          <w:sz w:val="24"/>
          <w:szCs w:val="24"/>
        </w:rPr>
        <w:t>popülasyon</w:t>
      </w:r>
      <w:proofErr w:type="gramEnd"/>
      <w:r w:rsidRPr="00E63C7B">
        <w:rPr>
          <w:rFonts w:ascii="Times New Roman" w:hAnsi="Times New Roman" w:cs="Times New Roman"/>
          <w:b/>
          <w:sz w:val="24"/>
          <w:szCs w:val="24"/>
        </w:rPr>
        <w:t>:</w:t>
      </w:r>
    </w:p>
    <w:p w:rsidR="00616E59" w:rsidRPr="00E63C7B" w:rsidRDefault="00F317E7"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Pediyatrik </w:t>
      </w:r>
      <w:proofErr w:type="gramStart"/>
      <w:r w:rsidRPr="00E63C7B">
        <w:rPr>
          <w:rFonts w:ascii="Times New Roman" w:hAnsi="Times New Roman" w:cs="Times New Roman"/>
          <w:sz w:val="24"/>
          <w:szCs w:val="24"/>
        </w:rPr>
        <w:t>popülasyona</w:t>
      </w:r>
      <w:proofErr w:type="gramEnd"/>
      <w:r w:rsidRPr="00E63C7B">
        <w:rPr>
          <w:rFonts w:ascii="Times New Roman" w:hAnsi="Times New Roman" w:cs="Times New Roman"/>
          <w:sz w:val="24"/>
          <w:szCs w:val="24"/>
        </w:rPr>
        <w:t xml:space="preserve"> ilişkin herhangi bir etkileşim çalışması mevcut değildir.</w:t>
      </w:r>
    </w:p>
    <w:p w:rsidR="00F317E7" w:rsidRPr="00E63C7B" w:rsidRDefault="00F317E7" w:rsidP="00EB007B">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 xml:space="preserve">Gebelik ve </w:t>
      </w:r>
      <w:proofErr w:type="spellStart"/>
      <w:r w:rsidRPr="00E63C7B">
        <w:rPr>
          <w:rFonts w:ascii="Times New Roman" w:hAnsi="Times New Roman" w:cs="Times New Roman"/>
          <w:b/>
          <w:sz w:val="24"/>
          <w:szCs w:val="24"/>
        </w:rPr>
        <w:t>laktasyon</w:t>
      </w:r>
      <w:proofErr w:type="spellEnd"/>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Genel tavsiye</w:t>
      </w:r>
    </w:p>
    <w:p w:rsidR="00616E59" w:rsidRPr="00E63C7B" w:rsidRDefault="007A2386"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Gebelik kategorisi: C/D (3. </w:t>
      </w:r>
      <w:proofErr w:type="spellStart"/>
      <w:r w:rsidRPr="00E63C7B">
        <w:rPr>
          <w:rFonts w:ascii="Times New Roman" w:hAnsi="Times New Roman" w:cs="Times New Roman"/>
          <w:sz w:val="24"/>
          <w:szCs w:val="24"/>
        </w:rPr>
        <w:t>trimester</w:t>
      </w:r>
      <w:proofErr w:type="spellEnd"/>
      <w:r w:rsidRPr="00E63C7B">
        <w:rPr>
          <w:rFonts w:ascii="Times New Roman" w:hAnsi="Times New Roman" w:cs="Times New Roman"/>
          <w:sz w:val="24"/>
          <w:szCs w:val="24"/>
        </w:rPr>
        <w:t>)</w:t>
      </w:r>
    </w:p>
    <w:p w:rsidR="007A2386" w:rsidRDefault="007A2386" w:rsidP="00EB007B">
      <w:pPr>
        <w:spacing w:after="0" w:line="360" w:lineRule="auto"/>
        <w:jc w:val="both"/>
        <w:rPr>
          <w:rFonts w:ascii="Times New Roman" w:hAnsi="Times New Roman" w:cs="Times New Roman"/>
          <w:sz w:val="24"/>
          <w:szCs w:val="24"/>
        </w:rPr>
      </w:pP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Çocuk doğurma potansiyeli bulunan kadınlar/Doğum kontrolü (</w:t>
      </w:r>
      <w:proofErr w:type="spellStart"/>
      <w:r w:rsidRPr="00E63C7B">
        <w:rPr>
          <w:rFonts w:ascii="Times New Roman" w:hAnsi="Times New Roman" w:cs="Times New Roman"/>
          <w:b/>
          <w:sz w:val="24"/>
          <w:szCs w:val="24"/>
        </w:rPr>
        <w:t>Kontrasepsiyon</w:t>
      </w:r>
      <w:proofErr w:type="spellEnd"/>
      <w:r w:rsidRPr="00E63C7B">
        <w:rPr>
          <w:rFonts w:ascii="Times New Roman" w:hAnsi="Times New Roman" w:cs="Times New Roman"/>
          <w:b/>
          <w:sz w:val="24"/>
          <w:szCs w:val="24"/>
        </w:rPr>
        <w:t>)</w:t>
      </w:r>
    </w:p>
    <w:p w:rsidR="00616E59" w:rsidRPr="00E63C7B" w:rsidRDefault="007A2386" w:rsidP="007A2386">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siklooksijenaz</w:t>
      </w:r>
      <w:proofErr w:type="spellEnd"/>
      <w:r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sentezini </w:t>
      </w:r>
      <w:proofErr w:type="spellStart"/>
      <w:r w:rsidRPr="00E63C7B">
        <w:rPr>
          <w:rFonts w:ascii="Times New Roman" w:hAnsi="Times New Roman" w:cs="Times New Roman"/>
          <w:sz w:val="24"/>
          <w:szCs w:val="24"/>
        </w:rPr>
        <w:t>inhibe</w:t>
      </w:r>
      <w:proofErr w:type="spellEnd"/>
      <w:r w:rsidRPr="00E63C7B">
        <w:rPr>
          <w:rFonts w:ascii="Times New Roman" w:hAnsi="Times New Roman" w:cs="Times New Roman"/>
          <w:sz w:val="24"/>
          <w:szCs w:val="24"/>
        </w:rPr>
        <w:t xml:space="preserve"> ettiği bilinen herhangi bir ilaç gibi </w:t>
      </w:r>
      <w:proofErr w:type="spellStart"/>
      <w:r w:rsidRPr="00E63C7B">
        <w:rPr>
          <w:rFonts w:ascii="Times New Roman" w:hAnsi="Times New Roman" w:cs="Times New Roman"/>
          <w:sz w:val="24"/>
          <w:szCs w:val="24"/>
        </w:rPr>
        <w:t>fertiliteyi</w:t>
      </w:r>
      <w:proofErr w:type="spellEnd"/>
      <w:r w:rsidRPr="00E63C7B">
        <w:rPr>
          <w:rFonts w:ascii="Times New Roman" w:hAnsi="Times New Roman" w:cs="Times New Roman"/>
          <w:sz w:val="24"/>
          <w:szCs w:val="24"/>
        </w:rPr>
        <w:t xml:space="preserve"> bozabilir dolayısıyla gebe kalmayı planlayan kadınlarda kullanılması önerilmemektedir. Eğer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gebe kalmayı planlayan bir kadın tarafından kullanılıyorsa, doz mümkün olduğunca düşük ve tedavi süresi de mümkün olduğunca kısa tutulmalıdır. Gebe kalma güçlüğü olan ya da </w:t>
      </w:r>
      <w:proofErr w:type="spellStart"/>
      <w:r w:rsidRPr="00E63C7B">
        <w:rPr>
          <w:rFonts w:ascii="Times New Roman" w:hAnsi="Times New Roman" w:cs="Times New Roman"/>
          <w:sz w:val="24"/>
          <w:szCs w:val="24"/>
        </w:rPr>
        <w:t>infertilite</w:t>
      </w:r>
      <w:proofErr w:type="spellEnd"/>
      <w:r w:rsidRPr="00E63C7B">
        <w:rPr>
          <w:rFonts w:ascii="Times New Roman" w:hAnsi="Times New Roman" w:cs="Times New Roman"/>
          <w:sz w:val="24"/>
          <w:szCs w:val="24"/>
        </w:rPr>
        <w:t xml:space="preserve"> tetkikleri yapılan kadınlarda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tedavisinin kesilmesi düşünülmelidir.</w:t>
      </w:r>
    </w:p>
    <w:p w:rsidR="007A2386" w:rsidRPr="00E63C7B" w:rsidRDefault="007A2386" w:rsidP="007A2386">
      <w:pPr>
        <w:spacing w:after="0" w:line="360" w:lineRule="auto"/>
        <w:jc w:val="both"/>
        <w:rPr>
          <w:rFonts w:ascii="Times New Roman" w:hAnsi="Times New Roman" w:cs="Times New Roman"/>
          <w:sz w:val="24"/>
          <w:szCs w:val="24"/>
        </w:rPr>
      </w:pP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Gebelik dönemi</w:t>
      </w:r>
    </w:p>
    <w:p w:rsidR="007A2386" w:rsidRPr="00E63C7B" w:rsidRDefault="007A2386" w:rsidP="007A2386">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sentezinin </w:t>
      </w:r>
      <w:proofErr w:type="spellStart"/>
      <w:r w:rsidRPr="00E63C7B">
        <w:rPr>
          <w:rFonts w:ascii="Times New Roman" w:hAnsi="Times New Roman" w:cs="Times New Roman"/>
          <w:sz w:val="24"/>
          <w:szCs w:val="24"/>
        </w:rPr>
        <w:t>inhibisyonu</w:t>
      </w:r>
      <w:proofErr w:type="spellEnd"/>
      <w:r w:rsidRPr="00E63C7B">
        <w:rPr>
          <w:rFonts w:ascii="Times New Roman" w:hAnsi="Times New Roman" w:cs="Times New Roman"/>
          <w:sz w:val="24"/>
          <w:szCs w:val="24"/>
        </w:rPr>
        <w:t xml:space="preserve"> gebeliği ve/veya embriyo/fetüs gelişimini olumsuz yönde etkileyebilir. Epidemiyolojik çalışmalardan elde edilen veriler gebeliğin erken evresinde </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 inhibitörü ku</w:t>
      </w:r>
      <w:r w:rsidR="0035794E" w:rsidRPr="00E63C7B">
        <w:rPr>
          <w:rFonts w:ascii="Times New Roman" w:hAnsi="Times New Roman" w:cs="Times New Roman"/>
          <w:sz w:val="24"/>
          <w:szCs w:val="24"/>
        </w:rPr>
        <w:t>l</w:t>
      </w:r>
      <w:r w:rsidRPr="00E63C7B">
        <w:rPr>
          <w:rFonts w:ascii="Times New Roman" w:hAnsi="Times New Roman" w:cs="Times New Roman"/>
          <w:sz w:val="24"/>
          <w:szCs w:val="24"/>
        </w:rPr>
        <w:t xml:space="preserve">lanıldıktan sonra düşükle sonuçlanma, kardiyak </w:t>
      </w:r>
      <w:proofErr w:type="spellStart"/>
      <w:r w:rsidRPr="00E63C7B">
        <w:rPr>
          <w:rFonts w:ascii="Times New Roman" w:hAnsi="Times New Roman" w:cs="Times New Roman"/>
          <w:sz w:val="24"/>
          <w:szCs w:val="24"/>
        </w:rPr>
        <w:t>malformasyon</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gastroşizis</w:t>
      </w:r>
      <w:proofErr w:type="spellEnd"/>
      <w:r w:rsidRPr="00E63C7B">
        <w:rPr>
          <w:rFonts w:ascii="Times New Roman" w:hAnsi="Times New Roman" w:cs="Times New Roman"/>
          <w:sz w:val="24"/>
          <w:szCs w:val="24"/>
        </w:rPr>
        <w:t xml:space="preserve"> riskinde artış olduğunu düş</w:t>
      </w:r>
      <w:r w:rsidR="0035794E" w:rsidRPr="00E63C7B">
        <w:rPr>
          <w:rFonts w:ascii="Times New Roman" w:hAnsi="Times New Roman" w:cs="Times New Roman"/>
          <w:sz w:val="24"/>
          <w:szCs w:val="24"/>
        </w:rPr>
        <w:t>ü</w:t>
      </w:r>
      <w:r w:rsidRPr="00E63C7B">
        <w:rPr>
          <w:rFonts w:ascii="Times New Roman" w:hAnsi="Times New Roman" w:cs="Times New Roman"/>
          <w:sz w:val="24"/>
          <w:szCs w:val="24"/>
        </w:rPr>
        <w:t xml:space="preserve">ndürmektedir. </w:t>
      </w:r>
      <w:proofErr w:type="spellStart"/>
      <w:r w:rsidRPr="00E63C7B">
        <w:rPr>
          <w:rFonts w:ascii="Times New Roman" w:hAnsi="Times New Roman" w:cs="Times New Roman"/>
          <w:sz w:val="24"/>
          <w:szCs w:val="24"/>
        </w:rPr>
        <w:t>Kardiyovasküler</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malformasyon</w:t>
      </w:r>
      <w:proofErr w:type="spellEnd"/>
      <w:r w:rsidRPr="00E63C7B">
        <w:rPr>
          <w:rFonts w:ascii="Times New Roman" w:hAnsi="Times New Roman" w:cs="Times New Roman"/>
          <w:sz w:val="24"/>
          <w:szCs w:val="24"/>
        </w:rPr>
        <w:t xml:space="preserve"> için toplam risk %1</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den az iken yaklaşık %</w:t>
      </w:r>
      <w:r w:rsidR="0035794E" w:rsidRPr="00E63C7B">
        <w:rPr>
          <w:rFonts w:ascii="Times New Roman" w:hAnsi="Times New Roman" w:cs="Times New Roman"/>
          <w:sz w:val="24"/>
          <w:szCs w:val="24"/>
        </w:rPr>
        <w:t>1</w:t>
      </w:r>
      <w:r w:rsidRPr="00E63C7B">
        <w:rPr>
          <w:rFonts w:ascii="Times New Roman" w:hAnsi="Times New Roman" w:cs="Times New Roman"/>
          <w:sz w:val="24"/>
          <w:szCs w:val="24"/>
        </w:rPr>
        <w:t>,5</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 xml:space="preserve">a kadar yükselir. </w:t>
      </w:r>
      <w:r w:rsidR="009A18B6">
        <w:rPr>
          <w:rFonts w:ascii="Times New Roman" w:hAnsi="Times New Roman" w:cs="Times New Roman"/>
          <w:sz w:val="24"/>
          <w:szCs w:val="24"/>
        </w:rPr>
        <w:t xml:space="preserve">                        </w:t>
      </w:r>
      <w:r w:rsidRPr="00E63C7B">
        <w:rPr>
          <w:rFonts w:ascii="Times New Roman" w:hAnsi="Times New Roman" w:cs="Times New Roman"/>
          <w:sz w:val="24"/>
          <w:szCs w:val="24"/>
        </w:rPr>
        <w:lastRenderedPageBreak/>
        <w:t>Doz ve tedavinin süresiyle bu riskin arttığına inanıl</w:t>
      </w:r>
      <w:r w:rsidR="0035794E" w:rsidRPr="00E63C7B">
        <w:rPr>
          <w:rFonts w:ascii="Times New Roman" w:hAnsi="Times New Roman" w:cs="Times New Roman"/>
          <w:sz w:val="24"/>
          <w:szCs w:val="24"/>
        </w:rPr>
        <w:t>m</w:t>
      </w:r>
      <w:r w:rsidRPr="00E63C7B">
        <w:rPr>
          <w:rFonts w:ascii="Times New Roman" w:hAnsi="Times New Roman" w:cs="Times New Roman"/>
          <w:sz w:val="24"/>
          <w:szCs w:val="24"/>
        </w:rPr>
        <w:t xml:space="preserve">aktadır. Hayvanlarda, bir </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 inhibitörünün uygulanmasının </w:t>
      </w:r>
      <w:proofErr w:type="spellStart"/>
      <w:r w:rsidRPr="00E63C7B">
        <w:rPr>
          <w:rFonts w:ascii="Times New Roman" w:hAnsi="Times New Roman" w:cs="Times New Roman"/>
          <w:sz w:val="24"/>
          <w:szCs w:val="24"/>
        </w:rPr>
        <w:t>implantasyon</w:t>
      </w:r>
      <w:proofErr w:type="spellEnd"/>
      <w:r w:rsidRPr="00E63C7B">
        <w:rPr>
          <w:rFonts w:ascii="Times New Roman" w:hAnsi="Times New Roman" w:cs="Times New Roman"/>
          <w:sz w:val="24"/>
          <w:szCs w:val="24"/>
        </w:rPr>
        <w:t xml:space="preserve"> öncesi ve sonrası kayıp</w:t>
      </w:r>
      <w:r w:rsidR="0035794E" w:rsidRPr="00E63C7B">
        <w:rPr>
          <w:rFonts w:ascii="Times New Roman" w:hAnsi="Times New Roman" w:cs="Times New Roman"/>
          <w:sz w:val="24"/>
          <w:szCs w:val="24"/>
        </w:rPr>
        <w:t>t</w:t>
      </w:r>
      <w:r w:rsidRPr="00E63C7B">
        <w:rPr>
          <w:rFonts w:ascii="Times New Roman" w:hAnsi="Times New Roman" w:cs="Times New Roman"/>
          <w:sz w:val="24"/>
          <w:szCs w:val="24"/>
        </w:rPr>
        <w:t>a ve embriyo-</w:t>
      </w:r>
      <w:proofErr w:type="spellStart"/>
      <w:r w:rsidRPr="00E63C7B">
        <w:rPr>
          <w:rFonts w:ascii="Times New Roman" w:hAnsi="Times New Roman" w:cs="Times New Roman"/>
          <w:sz w:val="24"/>
          <w:szCs w:val="24"/>
        </w:rPr>
        <w:t>fetal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letalitede</w:t>
      </w:r>
      <w:proofErr w:type="spellEnd"/>
      <w:r w:rsidRPr="00E63C7B">
        <w:rPr>
          <w:rFonts w:ascii="Times New Roman" w:hAnsi="Times New Roman" w:cs="Times New Roman"/>
          <w:sz w:val="24"/>
          <w:szCs w:val="24"/>
        </w:rPr>
        <w:t xml:space="preserve"> artışa yol açtığı gösterilmiştir. Ayrıca </w:t>
      </w:r>
      <w:proofErr w:type="spellStart"/>
      <w:r w:rsidRPr="00E63C7B">
        <w:rPr>
          <w:rFonts w:ascii="Times New Roman" w:hAnsi="Times New Roman" w:cs="Times New Roman"/>
          <w:sz w:val="24"/>
          <w:szCs w:val="24"/>
        </w:rPr>
        <w:t>o</w:t>
      </w:r>
      <w:r w:rsidR="0035794E" w:rsidRPr="00E63C7B">
        <w:rPr>
          <w:rFonts w:ascii="Times New Roman" w:hAnsi="Times New Roman" w:cs="Times New Roman"/>
          <w:sz w:val="24"/>
          <w:szCs w:val="24"/>
        </w:rPr>
        <w:t>r</w:t>
      </w:r>
      <w:r w:rsidRPr="00E63C7B">
        <w:rPr>
          <w:rFonts w:ascii="Times New Roman" w:hAnsi="Times New Roman" w:cs="Times New Roman"/>
          <w:sz w:val="24"/>
          <w:szCs w:val="24"/>
        </w:rPr>
        <w:t>ganogene</w:t>
      </w:r>
      <w:r w:rsidR="0035794E" w:rsidRPr="00E63C7B">
        <w:rPr>
          <w:rFonts w:ascii="Times New Roman" w:hAnsi="Times New Roman" w:cs="Times New Roman"/>
          <w:sz w:val="24"/>
          <w:szCs w:val="24"/>
        </w:rPr>
        <w:t>t</w:t>
      </w:r>
      <w:r w:rsidRPr="00E63C7B">
        <w:rPr>
          <w:rFonts w:ascii="Times New Roman" w:hAnsi="Times New Roman" w:cs="Times New Roman"/>
          <w:sz w:val="24"/>
          <w:szCs w:val="24"/>
        </w:rPr>
        <w:t>ik</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periyot</w:t>
      </w:r>
      <w:proofErr w:type="gramEnd"/>
      <w:r w:rsidRPr="00E63C7B">
        <w:rPr>
          <w:rFonts w:ascii="Times New Roman" w:hAnsi="Times New Roman" w:cs="Times New Roman"/>
          <w:sz w:val="24"/>
          <w:szCs w:val="24"/>
        </w:rPr>
        <w:t xml:space="preserve"> süresince bir </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 inhibitörü verilen hayvanlarda çeşitli </w:t>
      </w:r>
      <w:proofErr w:type="spellStart"/>
      <w:r w:rsidRPr="00E63C7B">
        <w:rPr>
          <w:rFonts w:ascii="Times New Roman" w:hAnsi="Times New Roman" w:cs="Times New Roman"/>
          <w:sz w:val="24"/>
          <w:szCs w:val="24"/>
        </w:rPr>
        <w:t>malformasyonların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kardiyovasküler</w:t>
      </w:r>
      <w:proofErr w:type="spellEnd"/>
      <w:r w:rsidRPr="00E63C7B">
        <w:rPr>
          <w:rFonts w:ascii="Times New Roman" w:hAnsi="Times New Roman" w:cs="Times New Roman"/>
          <w:sz w:val="24"/>
          <w:szCs w:val="24"/>
        </w:rPr>
        <w:t xml:space="preserve"> dahil) sıklığında artış bildirilmiştir.</w:t>
      </w:r>
    </w:p>
    <w:p w:rsidR="007A2386" w:rsidRPr="00E63C7B" w:rsidRDefault="007A2386" w:rsidP="007A2386">
      <w:pPr>
        <w:spacing w:after="0" w:line="360" w:lineRule="auto"/>
        <w:jc w:val="both"/>
        <w:rPr>
          <w:rFonts w:ascii="Times New Roman" w:hAnsi="Times New Roman" w:cs="Times New Roman"/>
          <w:sz w:val="24"/>
          <w:szCs w:val="24"/>
        </w:rPr>
      </w:pPr>
    </w:p>
    <w:p w:rsidR="007A2386" w:rsidRPr="00E63C7B" w:rsidRDefault="007A2386" w:rsidP="007A238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Gebeliğin birinci ve ikinci </w:t>
      </w:r>
      <w:proofErr w:type="spellStart"/>
      <w:r w:rsidRPr="00E63C7B">
        <w:rPr>
          <w:rFonts w:ascii="Times New Roman" w:hAnsi="Times New Roman" w:cs="Times New Roman"/>
          <w:sz w:val="24"/>
          <w:szCs w:val="24"/>
        </w:rPr>
        <w:t>trimesteri</w:t>
      </w:r>
      <w:proofErr w:type="spellEnd"/>
      <w:r w:rsidRPr="00E63C7B">
        <w:rPr>
          <w:rFonts w:ascii="Times New Roman" w:hAnsi="Times New Roman" w:cs="Times New Roman"/>
          <w:sz w:val="24"/>
          <w:szCs w:val="24"/>
        </w:rPr>
        <w:t xml:space="preserve"> süresince kesinlikle gerekli olmadıkça </w:t>
      </w:r>
      <w:proofErr w:type="spellStart"/>
      <w:r w:rsidRPr="00E63C7B">
        <w:rPr>
          <w:rFonts w:ascii="Times New Roman" w:hAnsi="Times New Roman" w:cs="Times New Roman"/>
          <w:sz w:val="24"/>
          <w:szCs w:val="24"/>
        </w:rPr>
        <w:t>meloksikam</w:t>
      </w:r>
      <w:proofErr w:type="spellEnd"/>
      <w:r w:rsidR="0035794E"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verilmemelidir. Eğer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gebe kalmayı planlayan bir kadın tarafından ya da</w:t>
      </w:r>
      <w:r w:rsidR="0035794E" w:rsidRPr="00E63C7B">
        <w:rPr>
          <w:rFonts w:ascii="Times New Roman" w:hAnsi="Times New Roman" w:cs="Times New Roman"/>
          <w:sz w:val="24"/>
          <w:szCs w:val="24"/>
        </w:rPr>
        <w:t xml:space="preserve"> </w:t>
      </w:r>
      <w:r w:rsidRPr="00E63C7B">
        <w:rPr>
          <w:rFonts w:ascii="Times New Roman" w:hAnsi="Times New Roman" w:cs="Times New Roman"/>
          <w:sz w:val="24"/>
          <w:szCs w:val="24"/>
        </w:rPr>
        <w:t>gebeliğin</w:t>
      </w:r>
      <w:r w:rsidR="0035794E"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birinci ve ikinci </w:t>
      </w:r>
      <w:proofErr w:type="spellStart"/>
      <w:r w:rsidRPr="00E63C7B">
        <w:rPr>
          <w:rFonts w:ascii="Times New Roman" w:hAnsi="Times New Roman" w:cs="Times New Roman"/>
          <w:sz w:val="24"/>
          <w:szCs w:val="24"/>
        </w:rPr>
        <w:t>trimesterinde</w:t>
      </w:r>
      <w:proofErr w:type="spellEnd"/>
      <w:r w:rsidRPr="00E63C7B">
        <w:rPr>
          <w:rFonts w:ascii="Times New Roman" w:hAnsi="Times New Roman" w:cs="Times New Roman"/>
          <w:sz w:val="24"/>
          <w:szCs w:val="24"/>
        </w:rPr>
        <w:t xml:space="preserve"> ku</w:t>
      </w:r>
      <w:r w:rsidR="0035794E" w:rsidRPr="00E63C7B">
        <w:rPr>
          <w:rFonts w:ascii="Times New Roman" w:hAnsi="Times New Roman" w:cs="Times New Roman"/>
          <w:sz w:val="24"/>
          <w:szCs w:val="24"/>
        </w:rPr>
        <w:t>ll</w:t>
      </w:r>
      <w:r w:rsidRPr="00E63C7B">
        <w:rPr>
          <w:rFonts w:ascii="Times New Roman" w:hAnsi="Times New Roman" w:cs="Times New Roman"/>
          <w:sz w:val="24"/>
          <w:szCs w:val="24"/>
        </w:rPr>
        <w:t>anılıyorsa doz mümkün olduğunca düşük ve tedavi süresi</w:t>
      </w:r>
      <w:r w:rsidR="0035794E" w:rsidRPr="00E63C7B">
        <w:rPr>
          <w:rFonts w:ascii="Times New Roman" w:hAnsi="Times New Roman" w:cs="Times New Roman"/>
          <w:sz w:val="24"/>
          <w:szCs w:val="24"/>
        </w:rPr>
        <w:t xml:space="preserve"> </w:t>
      </w:r>
      <w:r w:rsidRPr="00E63C7B">
        <w:rPr>
          <w:rFonts w:ascii="Times New Roman" w:hAnsi="Times New Roman" w:cs="Times New Roman"/>
          <w:sz w:val="24"/>
          <w:szCs w:val="24"/>
        </w:rPr>
        <w:t>de mümkün olduğunca kısa tutulmalıdır.</w:t>
      </w:r>
    </w:p>
    <w:p w:rsidR="007A2386" w:rsidRPr="00E63C7B" w:rsidRDefault="007A2386" w:rsidP="007A2386">
      <w:pPr>
        <w:spacing w:after="0" w:line="360" w:lineRule="auto"/>
        <w:jc w:val="both"/>
        <w:rPr>
          <w:rFonts w:ascii="Times New Roman" w:hAnsi="Times New Roman" w:cs="Times New Roman"/>
          <w:sz w:val="24"/>
          <w:szCs w:val="24"/>
        </w:rPr>
      </w:pPr>
    </w:p>
    <w:p w:rsidR="00507F77" w:rsidRPr="00E63C7B" w:rsidRDefault="007A2386"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Üçüncü </w:t>
      </w:r>
      <w:proofErr w:type="spellStart"/>
      <w:r w:rsidRPr="00E63C7B">
        <w:rPr>
          <w:rFonts w:ascii="Times New Roman" w:hAnsi="Times New Roman" w:cs="Times New Roman"/>
          <w:sz w:val="24"/>
          <w:szCs w:val="24"/>
        </w:rPr>
        <w:t>trimester</w:t>
      </w:r>
      <w:proofErr w:type="spellEnd"/>
      <w:r w:rsidRPr="00E63C7B">
        <w:rPr>
          <w:rFonts w:ascii="Times New Roman" w:hAnsi="Times New Roman" w:cs="Times New Roman"/>
          <w:sz w:val="24"/>
          <w:szCs w:val="24"/>
        </w:rPr>
        <w:t xml:space="preserve"> süresince kullanıldığında, tüm </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 inhibitörleri, fetüste;</w:t>
      </w:r>
    </w:p>
    <w:p w:rsidR="00616E59" w:rsidRPr="00E63C7B" w:rsidRDefault="007A2386" w:rsidP="00507F77">
      <w:pPr>
        <w:pStyle w:val="ListeParagraf"/>
        <w:numPr>
          <w:ilvl w:val="0"/>
          <w:numId w:val="12"/>
        </w:numPr>
        <w:spacing w:after="0" w:line="360" w:lineRule="auto"/>
        <w:ind w:left="426"/>
        <w:jc w:val="both"/>
        <w:rPr>
          <w:rFonts w:ascii="Times New Roman" w:hAnsi="Times New Roman" w:cs="Times New Roman"/>
          <w:sz w:val="24"/>
          <w:szCs w:val="24"/>
        </w:rPr>
      </w:pPr>
      <w:proofErr w:type="spellStart"/>
      <w:r w:rsidRPr="00E63C7B">
        <w:rPr>
          <w:rFonts w:ascii="Times New Roman" w:hAnsi="Times New Roman" w:cs="Times New Roman"/>
          <w:sz w:val="24"/>
          <w:szCs w:val="24"/>
        </w:rPr>
        <w:t>Kardiyopulmoner</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toksisite</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du</w:t>
      </w:r>
      <w:r w:rsidR="0035794E" w:rsidRPr="00E63C7B">
        <w:rPr>
          <w:rFonts w:ascii="Times New Roman" w:hAnsi="Times New Roman" w:cs="Times New Roman"/>
          <w:sz w:val="24"/>
          <w:szCs w:val="24"/>
        </w:rPr>
        <w:t>k</w:t>
      </w:r>
      <w:r w:rsidRPr="00E63C7B">
        <w:rPr>
          <w:rFonts w:ascii="Times New Roman" w:hAnsi="Times New Roman" w:cs="Times New Roman"/>
          <w:sz w:val="24"/>
          <w:szCs w:val="24"/>
        </w:rPr>
        <w:t>tus</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arteriosusun</w:t>
      </w:r>
      <w:proofErr w:type="spellEnd"/>
      <w:r w:rsidRPr="00E63C7B">
        <w:rPr>
          <w:rFonts w:ascii="Times New Roman" w:hAnsi="Times New Roman" w:cs="Times New Roman"/>
          <w:sz w:val="24"/>
          <w:szCs w:val="24"/>
        </w:rPr>
        <w:t xml:space="preserve"> erken kapanması ve </w:t>
      </w:r>
      <w:proofErr w:type="spellStart"/>
      <w:r w:rsidRPr="00E63C7B">
        <w:rPr>
          <w:rFonts w:ascii="Times New Roman" w:hAnsi="Times New Roman" w:cs="Times New Roman"/>
          <w:sz w:val="24"/>
          <w:szCs w:val="24"/>
        </w:rPr>
        <w:t>pulmoner</w:t>
      </w:r>
      <w:proofErr w:type="spellEnd"/>
      <w:r w:rsidR="0035794E" w:rsidRPr="00E63C7B">
        <w:rPr>
          <w:rFonts w:ascii="Times New Roman" w:hAnsi="Times New Roman" w:cs="Times New Roman"/>
          <w:sz w:val="24"/>
          <w:szCs w:val="24"/>
        </w:rPr>
        <w:t xml:space="preserve"> </w:t>
      </w:r>
      <w:r w:rsidRPr="00E63C7B">
        <w:rPr>
          <w:rFonts w:ascii="Times New Roman" w:hAnsi="Times New Roman" w:cs="Times New Roman"/>
          <w:sz w:val="24"/>
          <w:szCs w:val="24"/>
        </w:rPr>
        <w:t>hipertansiyon)</w:t>
      </w:r>
    </w:p>
    <w:p w:rsidR="0035794E" w:rsidRPr="00E63C7B" w:rsidRDefault="0035794E" w:rsidP="00507F77">
      <w:pPr>
        <w:pStyle w:val="ListeParagraf"/>
        <w:numPr>
          <w:ilvl w:val="0"/>
          <w:numId w:val="12"/>
        </w:numPr>
        <w:spacing w:after="0" w:line="360" w:lineRule="auto"/>
        <w:ind w:left="426"/>
        <w:jc w:val="both"/>
        <w:rPr>
          <w:rFonts w:ascii="Times New Roman" w:hAnsi="Times New Roman" w:cs="Times New Roman"/>
          <w:sz w:val="24"/>
          <w:szCs w:val="24"/>
        </w:rPr>
      </w:pPr>
      <w:proofErr w:type="spellStart"/>
      <w:r w:rsidRPr="00E63C7B">
        <w:rPr>
          <w:rFonts w:ascii="Times New Roman" w:hAnsi="Times New Roman" w:cs="Times New Roman"/>
          <w:sz w:val="24"/>
          <w:szCs w:val="24"/>
        </w:rPr>
        <w:t>Oligohidramniyozun</w:t>
      </w:r>
      <w:proofErr w:type="spellEnd"/>
      <w:r w:rsidRPr="00E63C7B">
        <w:rPr>
          <w:rFonts w:ascii="Times New Roman" w:hAnsi="Times New Roman" w:cs="Times New Roman"/>
          <w:sz w:val="24"/>
          <w:szCs w:val="24"/>
        </w:rPr>
        <w:t xml:space="preserve"> eşlik ettiği böbrek yetmezliğine kadar varabilen böbrek fonksiyon bozukluğu</w:t>
      </w:r>
    </w:p>
    <w:p w:rsidR="0035794E" w:rsidRPr="00E63C7B" w:rsidRDefault="0035794E" w:rsidP="0035794E">
      <w:pPr>
        <w:spacing w:after="0" w:line="360" w:lineRule="auto"/>
        <w:jc w:val="both"/>
        <w:rPr>
          <w:rFonts w:ascii="Times New Roman" w:hAnsi="Times New Roman" w:cs="Times New Roman"/>
          <w:sz w:val="24"/>
          <w:szCs w:val="24"/>
        </w:rPr>
      </w:pPr>
    </w:p>
    <w:p w:rsidR="0035794E" w:rsidRPr="00E63C7B" w:rsidRDefault="0035794E" w:rsidP="0035794E">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Gebeliğin sonunda anne ve </w:t>
      </w:r>
      <w:proofErr w:type="spellStart"/>
      <w:r w:rsidRPr="00E63C7B">
        <w:rPr>
          <w:rFonts w:ascii="Times New Roman" w:hAnsi="Times New Roman" w:cs="Times New Roman"/>
          <w:sz w:val="24"/>
          <w:szCs w:val="24"/>
        </w:rPr>
        <w:t>yenidoğanda</w:t>
      </w:r>
      <w:proofErr w:type="spellEnd"/>
      <w:r w:rsidRPr="00E63C7B">
        <w:rPr>
          <w:rFonts w:ascii="Times New Roman" w:hAnsi="Times New Roman" w:cs="Times New Roman"/>
          <w:sz w:val="24"/>
          <w:szCs w:val="24"/>
        </w:rPr>
        <w:t>;</w:t>
      </w:r>
    </w:p>
    <w:p w:rsidR="0035794E" w:rsidRPr="00E63C7B" w:rsidRDefault="0035794E" w:rsidP="00507F77">
      <w:pPr>
        <w:pStyle w:val="ListeParagraf"/>
        <w:numPr>
          <w:ilvl w:val="0"/>
          <w:numId w:val="12"/>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 xml:space="preserve">Kanama zamanının uzaması (düşük dozlarda dahi oluşabilen </w:t>
      </w:r>
      <w:proofErr w:type="spellStart"/>
      <w:r w:rsidRPr="00E63C7B">
        <w:rPr>
          <w:rFonts w:ascii="Times New Roman" w:hAnsi="Times New Roman" w:cs="Times New Roman"/>
          <w:sz w:val="24"/>
          <w:szCs w:val="24"/>
        </w:rPr>
        <w:t>antiagregan</w:t>
      </w:r>
      <w:proofErr w:type="spellEnd"/>
      <w:r w:rsidRPr="00E63C7B">
        <w:rPr>
          <w:rFonts w:ascii="Times New Roman" w:hAnsi="Times New Roman" w:cs="Times New Roman"/>
          <w:sz w:val="24"/>
          <w:szCs w:val="24"/>
        </w:rPr>
        <w:t xml:space="preserve"> etki)</w:t>
      </w:r>
    </w:p>
    <w:p w:rsidR="0035794E" w:rsidRPr="00E63C7B" w:rsidRDefault="0035794E" w:rsidP="00507F77">
      <w:pPr>
        <w:pStyle w:val="ListeParagraf"/>
        <w:numPr>
          <w:ilvl w:val="0"/>
          <w:numId w:val="12"/>
        </w:numPr>
        <w:spacing w:after="0" w:line="360" w:lineRule="auto"/>
        <w:ind w:left="426"/>
        <w:jc w:val="both"/>
        <w:rPr>
          <w:rFonts w:ascii="Times New Roman" w:hAnsi="Times New Roman" w:cs="Times New Roman"/>
          <w:sz w:val="24"/>
          <w:szCs w:val="24"/>
        </w:rPr>
      </w:pPr>
      <w:r w:rsidRPr="00E63C7B">
        <w:rPr>
          <w:rFonts w:ascii="Times New Roman" w:hAnsi="Times New Roman" w:cs="Times New Roman"/>
          <w:sz w:val="24"/>
          <w:szCs w:val="24"/>
        </w:rPr>
        <w:t xml:space="preserve">Rahim kasılmalarının </w:t>
      </w:r>
      <w:proofErr w:type="spellStart"/>
      <w:r w:rsidRPr="00E63C7B">
        <w:rPr>
          <w:rFonts w:ascii="Times New Roman" w:hAnsi="Times New Roman" w:cs="Times New Roman"/>
          <w:sz w:val="24"/>
          <w:szCs w:val="24"/>
        </w:rPr>
        <w:t>inhibisyonuna</w:t>
      </w:r>
      <w:proofErr w:type="spellEnd"/>
      <w:r w:rsidRPr="00E63C7B">
        <w:rPr>
          <w:rFonts w:ascii="Times New Roman" w:hAnsi="Times New Roman" w:cs="Times New Roman"/>
          <w:sz w:val="24"/>
          <w:szCs w:val="24"/>
        </w:rPr>
        <w:t xml:space="preserve"> (böylece doğumun gecikmesi veya uzaması) neden olabilir.</w:t>
      </w:r>
    </w:p>
    <w:p w:rsidR="0035794E" w:rsidRPr="00E63C7B" w:rsidRDefault="0035794E" w:rsidP="0035794E">
      <w:pPr>
        <w:spacing w:after="0" w:line="360" w:lineRule="auto"/>
        <w:jc w:val="both"/>
        <w:rPr>
          <w:rFonts w:ascii="Times New Roman" w:hAnsi="Times New Roman" w:cs="Times New Roman"/>
          <w:sz w:val="24"/>
          <w:szCs w:val="24"/>
        </w:rPr>
      </w:pPr>
    </w:p>
    <w:p w:rsidR="007A2386" w:rsidRPr="00E63C7B" w:rsidRDefault="0035794E" w:rsidP="0035794E">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Sonuç olarak,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gebeliğin üçüncü </w:t>
      </w:r>
      <w:proofErr w:type="spellStart"/>
      <w:r w:rsidRPr="00E63C7B">
        <w:rPr>
          <w:rFonts w:ascii="Times New Roman" w:hAnsi="Times New Roman" w:cs="Times New Roman"/>
          <w:sz w:val="24"/>
          <w:szCs w:val="24"/>
        </w:rPr>
        <w:t>trimesteri</w:t>
      </w:r>
      <w:proofErr w:type="spellEnd"/>
      <w:r w:rsidRPr="00E63C7B">
        <w:rPr>
          <w:rFonts w:ascii="Times New Roman" w:hAnsi="Times New Roman" w:cs="Times New Roman"/>
          <w:sz w:val="24"/>
          <w:szCs w:val="24"/>
        </w:rPr>
        <w:t xml:space="preserve"> süresince kontrendikedir.</w:t>
      </w:r>
    </w:p>
    <w:p w:rsidR="0035794E" w:rsidRPr="00E63C7B" w:rsidRDefault="0035794E" w:rsidP="0035794E">
      <w:pPr>
        <w:spacing w:after="0" w:line="360" w:lineRule="auto"/>
        <w:jc w:val="both"/>
        <w:rPr>
          <w:rFonts w:ascii="Times New Roman" w:hAnsi="Times New Roman" w:cs="Times New Roman"/>
          <w:sz w:val="24"/>
          <w:szCs w:val="24"/>
        </w:rPr>
      </w:pPr>
    </w:p>
    <w:p w:rsidR="00BE6FEB" w:rsidRPr="00E63C7B" w:rsidRDefault="00BE6FEB" w:rsidP="00EB007B">
      <w:pPr>
        <w:spacing w:after="0" w:line="360" w:lineRule="auto"/>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Laktasyon</w:t>
      </w:r>
      <w:proofErr w:type="spellEnd"/>
      <w:r w:rsidRPr="00E63C7B">
        <w:rPr>
          <w:rFonts w:ascii="Times New Roman" w:hAnsi="Times New Roman" w:cs="Times New Roman"/>
          <w:b/>
          <w:sz w:val="24"/>
          <w:szCs w:val="24"/>
        </w:rPr>
        <w:t xml:space="preserve"> dönemi</w:t>
      </w:r>
    </w:p>
    <w:p w:rsidR="00616E59" w:rsidRPr="00E63C7B" w:rsidRDefault="00507F77" w:rsidP="00507F77">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için özgün bir deneyim olmamakla birlikte, NSAİ ilaçların anne sütüne geçtiği bilinmektedir. Bu nedenle </w:t>
      </w:r>
      <w:proofErr w:type="spellStart"/>
      <w:r w:rsidRPr="00E63C7B">
        <w:rPr>
          <w:rFonts w:ascii="Times New Roman" w:hAnsi="Times New Roman" w:cs="Times New Roman"/>
          <w:sz w:val="24"/>
          <w:szCs w:val="24"/>
        </w:rPr>
        <w:t>laktasyon</w:t>
      </w:r>
      <w:proofErr w:type="spellEnd"/>
      <w:r w:rsidRPr="00E63C7B">
        <w:rPr>
          <w:rFonts w:ascii="Times New Roman" w:hAnsi="Times New Roman" w:cs="Times New Roman"/>
          <w:sz w:val="24"/>
          <w:szCs w:val="24"/>
        </w:rPr>
        <w:t xml:space="preserve"> döneminde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kullanımı önerilmemektedir.</w:t>
      </w:r>
    </w:p>
    <w:p w:rsidR="00507F77" w:rsidRPr="00E63C7B" w:rsidRDefault="00507F77" w:rsidP="00507F77">
      <w:pPr>
        <w:spacing w:after="0" w:line="360" w:lineRule="auto"/>
        <w:jc w:val="both"/>
        <w:rPr>
          <w:rFonts w:ascii="Times New Roman" w:hAnsi="Times New Roman" w:cs="Times New Roman"/>
          <w:sz w:val="24"/>
          <w:szCs w:val="24"/>
        </w:rPr>
      </w:pPr>
    </w:p>
    <w:p w:rsidR="00BE6FEB" w:rsidRPr="00E63C7B" w:rsidRDefault="00BE6FEB"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Üreme yeteneği/</w:t>
      </w:r>
      <w:proofErr w:type="spellStart"/>
      <w:r w:rsidRPr="00E63C7B">
        <w:rPr>
          <w:rFonts w:ascii="Times New Roman" w:hAnsi="Times New Roman" w:cs="Times New Roman"/>
          <w:b/>
          <w:sz w:val="24"/>
          <w:szCs w:val="24"/>
        </w:rPr>
        <w:t>Fertilite</w:t>
      </w:r>
      <w:proofErr w:type="spellEnd"/>
    </w:p>
    <w:p w:rsidR="00616E59" w:rsidRPr="00E63C7B" w:rsidRDefault="00507F77" w:rsidP="00507F77">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siklooksijenaz</w:t>
      </w:r>
      <w:proofErr w:type="spellEnd"/>
      <w:r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sentezini </w:t>
      </w:r>
      <w:proofErr w:type="spellStart"/>
      <w:r w:rsidRPr="00E63C7B">
        <w:rPr>
          <w:rFonts w:ascii="Times New Roman" w:hAnsi="Times New Roman" w:cs="Times New Roman"/>
          <w:sz w:val="24"/>
          <w:szCs w:val="24"/>
        </w:rPr>
        <w:t>inhibe</w:t>
      </w:r>
      <w:proofErr w:type="spellEnd"/>
      <w:r w:rsidRPr="00E63C7B">
        <w:rPr>
          <w:rFonts w:ascii="Times New Roman" w:hAnsi="Times New Roman" w:cs="Times New Roman"/>
          <w:sz w:val="24"/>
          <w:szCs w:val="24"/>
        </w:rPr>
        <w:t xml:space="preserve"> ettiği bilinen herhangi bir ilaç gibi </w:t>
      </w:r>
      <w:proofErr w:type="spellStart"/>
      <w:r w:rsidRPr="00E63C7B">
        <w:rPr>
          <w:rFonts w:ascii="Times New Roman" w:hAnsi="Times New Roman" w:cs="Times New Roman"/>
          <w:sz w:val="24"/>
          <w:szCs w:val="24"/>
        </w:rPr>
        <w:t>fertiliteyi</w:t>
      </w:r>
      <w:proofErr w:type="spellEnd"/>
      <w:r w:rsidRPr="00E63C7B">
        <w:rPr>
          <w:rFonts w:ascii="Times New Roman" w:hAnsi="Times New Roman" w:cs="Times New Roman"/>
          <w:sz w:val="24"/>
          <w:szCs w:val="24"/>
        </w:rPr>
        <w:t xml:space="preserve"> bozabilir dolayısıyla gebe kalmayı planlayan kadınlarda kullanılması önerilmemektedir.</w:t>
      </w:r>
    </w:p>
    <w:p w:rsidR="00507F77" w:rsidRPr="00E63C7B" w:rsidRDefault="00507F77" w:rsidP="00507F77">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lastRenderedPageBreak/>
        <w:t>Araç ve makine kullanımı üzerindeki etkiler</w:t>
      </w: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Araç veya makine kullanma yeteneği üzerindeki etkilerine yönelik yapılmış özel bir çalışma yoktur. Farmakodinamik </w:t>
      </w:r>
      <w:proofErr w:type="gramStart"/>
      <w:r w:rsidRPr="00E63C7B">
        <w:rPr>
          <w:rFonts w:ascii="Times New Roman" w:hAnsi="Times New Roman" w:cs="Times New Roman"/>
          <w:sz w:val="24"/>
          <w:szCs w:val="24"/>
        </w:rPr>
        <w:t>profil</w:t>
      </w:r>
      <w:proofErr w:type="gramEnd"/>
      <w:r w:rsidRPr="00E63C7B">
        <w:rPr>
          <w:rFonts w:ascii="Times New Roman" w:hAnsi="Times New Roman" w:cs="Times New Roman"/>
          <w:sz w:val="24"/>
          <w:szCs w:val="24"/>
        </w:rPr>
        <w:t xml:space="preserve"> ve bildirilmiş </w:t>
      </w:r>
      <w:proofErr w:type="spellStart"/>
      <w:r w:rsidRPr="00E63C7B">
        <w:rPr>
          <w:rFonts w:ascii="Times New Roman" w:hAnsi="Times New Roman" w:cs="Times New Roman"/>
          <w:sz w:val="24"/>
          <w:szCs w:val="24"/>
        </w:rPr>
        <w:t>advers</w:t>
      </w:r>
      <w:proofErr w:type="spellEnd"/>
      <w:r w:rsidRPr="00E63C7B">
        <w:rPr>
          <w:rFonts w:ascii="Times New Roman" w:hAnsi="Times New Roman" w:cs="Times New Roman"/>
          <w:sz w:val="24"/>
          <w:szCs w:val="24"/>
        </w:rPr>
        <w:t xml:space="preserve"> etkiler temel alındığında, </w:t>
      </w: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bu yetenekler üzerinde olası bir etkisi yoktur veya ihmal edilebilir düzeydedir. Bununla birlikte görme bozuklukları veya uyuşukluk, baş dönmesi ya da diğer merkezi sinir sistemi rahatsızlıkları oluştuğu takdirde araç ve makine kullanımından sakınılmalıdır.</w:t>
      </w:r>
    </w:p>
    <w:p w:rsidR="00507F77" w:rsidRPr="00E63C7B" w:rsidRDefault="00507F77" w:rsidP="00507F77">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İstenmeyen etkiler</w:t>
      </w:r>
    </w:p>
    <w:p w:rsidR="00507F77" w:rsidRPr="00E63C7B" w:rsidRDefault="00507F77" w:rsidP="00507F77">
      <w:pPr>
        <w:spacing w:after="0" w:line="360" w:lineRule="auto"/>
        <w:jc w:val="both"/>
        <w:rPr>
          <w:rFonts w:ascii="Times New Roman" w:hAnsi="Times New Roman" w:cs="Times New Roman"/>
          <w:i/>
          <w:sz w:val="24"/>
          <w:szCs w:val="24"/>
        </w:rPr>
      </w:pPr>
      <w:r w:rsidRPr="00E63C7B">
        <w:rPr>
          <w:rFonts w:ascii="Times New Roman" w:hAnsi="Times New Roman" w:cs="Times New Roman"/>
          <w:i/>
          <w:iCs/>
          <w:sz w:val="24"/>
          <w:szCs w:val="24"/>
        </w:rPr>
        <w:t xml:space="preserve">Genel </w:t>
      </w:r>
      <w:r w:rsidRPr="00E63C7B">
        <w:rPr>
          <w:rFonts w:ascii="Times New Roman" w:hAnsi="Times New Roman" w:cs="Times New Roman"/>
          <w:i/>
          <w:sz w:val="24"/>
          <w:szCs w:val="24"/>
        </w:rPr>
        <w:t>Tanım:</w:t>
      </w: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Klinik denemeler ve epidemiyolojik veriler, bazı NSAİ ilaçların (özellikle yüksek dozlarda ve uzun dönem tedavide) </w:t>
      </w:r>
      <w:proofErr w:type="spellStart"/>
      <w:r w:rsidRPr="00E63C7B">
        <w:rPr>
          <w:rFonts w:ascii="Times New Roman" w:hAnsi="Times New Roman" w:cs="Times New Roman"/>
          <w:sz w:val="24"/>
          <w:szCs w:val="24"/>
        </w:rPr>
        <w:t>arteriyel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trombotik</w:t>
      </w:r>
      <w:proofErr w:type="spellEnd"/>
      <w:r w:rsidRPr="00E63C7B">
        <w:rPr>
          <w:rFonts w:ascii="Times New Roman" w:hAnsi="Times New Roman" w:cs="Times New Roman"/>
          <w:sz w:val="24"/>
          <w:szCs w:val="24"/>
        </w:rPr>
        <w:t xml:space="preserve"> olay (örneğin miyokart </w:t>
      </w:r>
      <w:proofErr w:type="spellStart"/>
      <w:r w:rsidRPr="00E63C7B">
        <w:rPr>
          <w:rFonts w:ascii="Times New Roman" w:hAnsi="Times New Roman" w:cs="Times New Roman"/>
          <w:sz w:val="24"/>
          <w:szCs w:val="24"/>
        </w:rPr>
        <w:t>infarktüsü</w:t>
      </w:r>
      <w:proofErr w:type="spellEnd"/>
      <w:r w:rsidRPr="00E63C7B">
        <w:rPr>
          <w:rFonts w:ascii="Times New Roman" w:hAnsi="Times New Roman" w:cs="Times New Roman"/>
          <w:sz w:val="24"/>
          <w:szCs w:val="24"/>
        </w:rPr>
        <w:t xml:space="preserve"> veya felç) riskinde küçük bir artış ile ilişkili olabileceğini düşündürmektedir (bkz.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516A9A" w:rsidRDefault="00516A9A" w:rsidP="00507F77">
      <w:pPr>
        <w:spacing w:after="0" w:line="360" w:lineRule="auto"/>
        <w:jc w:val="both"/>
        <w:rPr>
          <w:rFonts w:ascii="Times New Roman" w:hAnsi="Times New Roman" w:cs="Times New Roman"/>
          <w:sz w:val="24"/>
          <w:szCs w:val="24"/>
        </w:rPr>
      </w:pP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Ödem, hipertansiyon ve kalp yetmezliği, NSAİ ilaç tedavisi ile ilişkili olarak bildirilmiştir.</w:t>
      </w:r>
    </w:p>
    <w:p w:rsidR="00507F77" w:rsidRPr="00E63C7B" w:rsidRDefault="00507F77" w:rsidP="00507F77">
      <w:pPr>
        <w:spacing w:after="0" w:line="360" w:lineRule="auto"/>
        <w:jc w:val="both"/>
        <w:rPr>
          <w:rFonts w:ascii="Times New Roman" w:hAnsi="Times New Roman" w:cs="Times New Roman"/>
          <w:sz w:val="24"/>
          <w:szCs w:val="24"/>
        </w:rPr>
      </w:pP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En sık gözlenen </w:t>
      </w:r>
      <w:proofErr w:type="spellStart"/>
      <w:r w:rsidRPr="00E63C7B">
        <w:rPr>
          <w:rFonts w:ascii="Times New Roman" w:hAnsi="Times New Roman" w:cs="Times New Roman"/>
          <w:sz w:val="24"/>
          <w:szCs w:val="24"/>
        </w:rPr>
        <w:t>advers</w:t>
      </w:r>
      <w:proofErr w:type="spellEnd"/>
      <w:r w:rsidRPr="00E63C7B">
        <w:rPr>
          <w:rFonts w:ascii="Times New Roman" w:hAnsi="Times New Roman" w:cs="Times New Roman"/>
          <w:sz w:val="24"/>
          <w:szCs w:val="24"/>
        </w:rPr>
        <w:t xml:space="preserve"> olaylar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niteliktedir. </w:t>
      </w:r>
      <w:proofErr w:type="spellStart"/>
      <w:r w:rsidRPr="00E63C7B">
        <w:rPr>
          <w:rFonts w:ascii="Times New Roman" w:hAnsi="Times New Roman" w:cs="Times New Roman"/>
          <w:sz w:val="24"/>
          <w:szCs w:val="24"/>
        </w:rPr>
        <w:t>Peptik</w:t>
      </w:r>
      <w:proofErr w:type="spellEnd"/>
      <w:r w:rsidRPr="00E63C7B">
        <w:rPr>
          <w:rFonts w:ascii="Times New Roman" w:hAnsi="Times New Roman" w:cs="Times New Roman"/>
          <w:sz w:val="24"/>
          <w:szCs w:val="24"/>
        </w:rPr>
        <w:t xml:space="preserve"> ülserler özellikle yaşlılarda bazen ölümle sonuçlanabilen </w:t>
      </w:r>
      <w:proofErr w:type="spellStart"/>
      <w:r w:rsidRPr="00E63C7B">
        <w:rPr>
          <w:rFonts w:ascii="Times New Roman" w:hAnsi="Times New Roman" w:cs="Times New Roman"/>
          <w:sz w:val="24"/>
          <w:szCs w:val="24"/>
        </w:rPr>
        <w:t>perforasyon</w:t>
      </w:r>
      <w:proofErr w:type="spellEnd"/>
      <w:r w:rsidRPr="00E63C7B">
        <w:rPr>
          <w:rFonts w:ascii="Times New Roman" w:hAnsi="Times New Roman" w:cs="Times New Roman"/>
          <w:sz w:val="24"/>
          <w:szCs w:val="24"/>
        </w:rPr>
        <w:t xml:space="preserve"> veya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kanama görülebilir (bkz.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 xml:space="preserve">). Uygulamayı takiben bulantı, kusma, </w:t>
      </w:r>
      <w:proofErr w:type="spellStart"/>
      <w:r w:rsidRPr="00E63C7B">
        <w:rPr>
          <w:rFonts w:ascii="Times New Roman" w:hAnsi="Times New Roman" w:cs="Times New Roman"/>
          <w:sz w:val="24"/>
          <w:szCs w:val="24"/>
        </w:rPr>
        <w:t>diyare</w:t>
      </w:r>
      <w:proofErr w:type="spellEnd"/>
      <w:r w:rsidRPr="00E63C7B">
        <w:rPr>
          <w:rFonts w:ascii="Times New Roman" w:hAnsi="Times New Roman" w:cs="Times New Roman"/>
          <w:sz w:val="24"/>
          <w:szCs w:val="24"/>
        </w:rPr>
        <w:t xml:space="preserve">, şişkinlik, </w:t>
      </w:r>
      <w:proofErr w:type="spellStart"/>
      <w:r w:rsidRPr="00E63C7B">
        <w:rPr>
          <w:rFonts w:ascii="Times New Roman" w:hAnsi="Times New Roman" w:cs="Times New Roman"/>
          <w:sz w:val="24"/>
          <w:szCs w:val="24"/>
        </w:rPr>
        <w:t>konstipasyon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dispepsi</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abdominal</w:t>
      </w:r>
      <w:proofErr w:type="spellEnd"/>
      <w:r w:rsidRPr="00E63C7B">
        <w:rPr>
          <w:rFonts w:ascii="Times New Roman" w:hAnsi="Times New Roman" w:cs="Times New Roman"/>
          <w:sz w:val="24"/>
          <w:szCs w:val="24"/>
        </w:rPr>
        <w:t xml:space="preserve"> ağrı, </w:t>
      </w:r>
      <w:proofErr w:type="spellStart"/>
      <w:r w:rsidRPr="00E63C7B">
        <w:rPr>
          <w:rFonts w:ascii="Times New Roman" w:hAnsi="Times New Roman" w:cs="Times New Roman"/>
          <w:sz w:val="24"/>
          <w:szCs w:val="24"/>
        </w:rPr>
        <w:t>melena</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hematemez</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ülseratif</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stomatit</w:t>
      </w:r>
      <w:proofErr w:type="spellEnd"/>
      <w:r w:rsidRPr="00E63C7B">
        <w:rPr>
          <w:rFonts w:ascii="Times New Roman" w:hAnsi="Times New Roman" w:cs="Times New Roman"/>
          <w:sz w:val="24"/>
          <w:szCs w:val="24"/>
        </w:rPr>
        <w:t xml:space="preserve">, kolitin alevlenmesi ve </w:t>
      </w:r>
      <w:proofErr w:type="spellStart"/>
      <w:r w:rsidRPr="00E63C7B">
        <w:rPr>
          <w:rFonts w:ascii="Times New Roman" w:hAnsi="Times New Roman" w:cs="Times New Roman"/>
          <w:sz w:val="24"/>
          <w:szCs w:val="24"/>
        </w:rPr>
        <w:t>Crohn</w:t>
      </w:r>
      <w:proofErr w:type="spellEnd"/>
      <w:r w:rsidRPr="00E63C7B">
        <w:rPr>
          <w:rFonts w:ascii="Times New Roman" w:hAnsi="Times New Roman" w:cs="Times New Roman"/>
          <w:sz w:val="24"/>
          <w:szCs w:val="24"/>
        </w:rPr>
        <w:t xml:space="preserve"> hastalığı (bkz.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 bildirilmiştir. Daha az sıklıkla gastritler görülmüştür.</w:t>
      </w: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Aşağıda belirtilen </w:t>
      </w:r>
      <w:proofErr w:type="spellStart"/>
      <w:r w:rsidRPr="00E63C7B">
        <w:rPr>
          <w:rFonts w:ascii="Times New Roman" w:hAnsi="Times New Roman" w:cs="Times New Roman"/>
          <w:sz w:val="24"/>
          <w:szCs w:val="24"/>
        </w:rPr>
        <w:t>advers</w:t>
      </w:r>
      <w:proofErr w:type="spellEnd"/>
      <w:r w:rsidRPr="00E63C7B">
        <w:rPr>
          <w:rFonts w:ascii="Times New Roman" w:hAnsi="Times New Roman" w:cs="Times New Roman"/>
          <w:sz w:val="24"/>
          <w:szCs w:val="24"/>
        </w:rPr>
        <w:t xml:space="preserve"> etki sıklık değerleri tedavi süresinin en az 14 gün olduğu 27 klinik denemede bildirilen </w:t>
      </w:r>
      <w:proofErr w:type="spellStart"/>
      <w:r w:rsidRPr="00E63C7B">
        <w:rPr>
          <w:rFonts w:ascii="Times New Roman" w:hAnsi="Times New Roman" w:cs="Times New Roman"/>
          <w:sz w:val="24"/>
          <w:szCs w:val="24"/>
        </w:rPr>
        <w:t>advers</w:t>
      </w:r>
      <w:proofErr w:type="spellEnd"/>
      <w:r w:rsidRPr="00E63C7B">
        <w:rPr>
          <w:rFonts w:ascii="Times New Roman" w:hAnsi="Times New Roman" w:cs="Times New Roman"/>
          <w:sz w:val="24"/>
          <w:szCs w:val="24"/>
        </w:rPr>
        <w:t xml:space="preserve"> olaylara karşılık gelen sıklıklara dayanarak verilmiştir. Bu bilgiler, 12 aya kadar bir </w:t>
      </w:r>
      <w:proofErr w:type="gramStart"/>
      <w:r w:rsidRPr="00E63C7B">
        <w:rPr>
          <w:rFonts w:ascii="Times New Roman" w:hAnsi="Times New Roman" w:cs="Times New Roman"/>
          <w:sz w:val="24"/>
          <w:szCs w:val="24"/>
        </w:rPr>
        <w:t>periyot</w:t>
      </w:r>
      <w:proofErr w:type="gramEnd"/>
      <w:r w:rsidRPr="00E63C7B">
        <w:rPr>
          <w:rFonts w:ascii="Times New Roman" w:hAnsi="Times New Roman" w:cs="Times New Roman"/>
          <w:sz w:val="24"/>
          <w:szCs w:val="24"/>
        </w:rPr>
        <w:t xml:space="preserve"> boyunca oral yoldan günde 7,5 mg veya 15 mg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tablet ya da kapsül ile tedavi edilen 15197 hastayı kapsayan klinik denemelere dayanmaktadır.</w:t>
      </w:r>
    </w:p>
    <w:p w:rsidR="00507F77" w:rsidRPr="00E63C7B" w:rsidRDefault="00507F77" w:rsidP="00507F77">
      <w:pPr>
        <w:spacing w:after="0" w:line="360" w:lineRule="auto"/>
        <w:jc w:val="both"/>
        <w:rPr>
          <w:rFonts w:ascii="Times New Roman" w:hAnsi="Times New Roman" w:cs="Times New Roman"/>
          <w:sz w:val="24"/>
          <w:szCs w:val="24"/>
        </w:rPr>
      </w:pP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Klinik denemeler esnasında gözlemlenen </w:t>
      </w:r>
      <w:proofErr w:type="spellStart"/>
      <w:r w:rsidRPr="00E63C7B">
        <w:rPr>
          <w:rFonts w:ascii="Times New Roman" w:hAnsi="Times New Roman" w:cs="Times New Roman"/>
          <w:sz w:val="24"/>
          <w:szCs w:val="24"/>
        </w:rPr>
        <w:t>meloksikama</w:t>
      </w:r>
      <w:proofErr w:type="spellEnd"/>
      <w:r w:rsidRPr="00E63C7B">
        <w:rPr>
          <w:rFonts w:ascii="Times New Roman" w:hAnsi="Times New Roman" w:cs="Times New Roman"/>
          <w:sz w:val="24"/>
          <w:szCs w:val="24"/>
        </w:rPr>
        <w:t xml:space="preserve"> bağlı istenmeyen etkiler aşağıdaki sıklık derecelerine göre sıralanmıştır:</w:t>
      </w:r>
    </w:p>
    <w:p w:rsidR="00507F77" w:rsidRPr="00E63C7B" w:rsidRDefault="00507F77" w:rsidP="00507F77">
      <w:pPr>
        <w:spacing w:after="0" w:line="360" w:lineRule="auto"/>
        <w:jc w:val="both"/>
        <w:rPr>
          <w:rFonts w:ascii="Times New Roman" w:hAnsi="Times New Roman" w:cs="Times New Roman"/>
          <w:sz w:val="24"/>
          <w:szCs w:val="24"/>
        </w:rPr>
      </w:pPr>
    </w:p>
    <w:p w:rsidR="00507F77" w:rsidRPr="00E63C7B" w:rsidRDefault="00507F77" w:rsidP="00507F77">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Çok yaygın </w:t>
      </w:r>
      <w:r w:rsidRPr="00E63C7B">
        <w:rPr>
          <w:rFonts w:ascii="Times New Roman" w:hAnsi="Times New Roman" w:cs="Times New Roman"/>
          <w:iCs/>
          <w:sz w:val="24"/>
          <w:szCs w:val="24"/>
        </w:rPr>
        <w:t>(</w:t>
      </w:r>
      <w:r w:rsidR="00554080" w:rsidRPr="00E63C7B">
        <w:rPr>
          <w:rFonts w:ascii="Times New Roman" w:hAnsi="Times New Roman" w:cs="Times New Roman"/>
          <w:iCs/>
          <w:sz w:val="24"/>
          <w:szCs w:val="24"/>
        </w:rPr>
        <w:t>≥</w:t>
      </w:r>
      <w:r w:rsidR="004E088F">
        <w:rPr>
          <w:rFonts w:ascii="Times New Roman" w:hAnsi="Times New Roman" w:cs="Times New Roman"/>
          <w:iCs/>
          <w:sz w:val="24"/>
          <w:szCs w:val="24"/>
        </w:rPr>
        <w:t>1/</w:t>
      </w:r>
      <w:r w:rsidRPr="00E63C7B">
        <w:rPr>
          <w:rFonts w:ascii="Times New Roman" w:hAnsi="Times New Roman" w:cs="Times New Roman"/>
          <w:iCs/>
          <w:sz w:val="24"/>
          <w:szCs w:val="24"/>
        </w:rPr>
        <w:t xml:space="preserve">10); </w:t>
      </w:r>
      <w:r w:rsidRPr="00E63C7B">
        <w:rPr>
          <w:rFonts w:ascii="Times New Roman" w:hAnsi="Times New Roman" w:cs="Times New Roman"/>
          <w:sz w:val="24"/>
          <w:szCs w:val="24"/>
        </w:rPr>
        <w:t>yaygın (</w:t>
      </w:r>
      <w:r w:rsidR="00554080" w:rsidRPr="00E63C7B">
        <w:rPr>
          <w:rFonts w:ascii="Times New Roman" w:hAnsi="Times New Roman" w:cs="Times New Roman"/>
          <w:sz w:val="24"/>
          <w:szCs w:val="24"/>
        </w:rPr>
        <w:t>≥</w:t>
      </w:r>
      <w:r w:rsidRPr="00E63C7B">
        <w:rPr>
          <w:rFonts w:ascii="Times New Roman" w:hAnsi="Times New Roman" w:cs="Times New Roman"/>
          <w:sz w:val="24"/>
          <w:szCs w:val="24"/>
        </w:rPr>
        <w:t xml:space="preserve">1/100 ila &lt;1/10); yaygın olmayan </w:t>
      </w:r>
      <w:r w:rsidRPr="00E63C7B">
        <w:rPr>
          <w:rFonts w:ascii="Times New Roman" w:hAnsi="Times New Roman" w:cs="Times New Roman"/>
          <w:iCs/>
          <w:sz w:val="24"/>
          <w:szCs w:val="24"/>
        </w:rPr>
        <w:t>(</w:t>
      </w:r>
      <w:r w:rsidR="00554080" w:rsidRPr="00E63C7B">
        <w:rPr>
          <w:rFonts w:ascii="Times New Roman" w:hAnsi="Times New Roman" w:cs="Times New Roman"/>
          <w:iCs/>
          <w:sz w:val="24"/>
          <w:szCs w:val="24"/>
        </w:rPr>
        <w:t>≥</w:t>
      </w:r>
      <w:r w:rsidRPr="00E63C7B">
        <w:rPr>
          <w:rFonts w:ascii="Times New Roman" w:hAnsi="Times New Roman" w:cs="Times New Roman"/>
          <w:iCs/>
          <w:sz w:val="24"/>
          <w:szCs w:val="24"/>
        </w:rPr>
        <w:t xml:space="preserve">1/1.000 </w:t>
      </w:r>
      <w:r w:rsidRPr="00E63C7B">
        <w:rPr>
          <w:rFonts w:ascii="Times New Roman" w:hAnsi="Times New Roman" w:cs="Times New Roman"/>
          <w:sz w:val="24"/>
          <w:szCs w:val="24"/>
        </w:rPr>
        <w:t xml:space="preserve">ila </w:t>
      </w:r>
      <w:r w:rsidR="00554080" w:rsidRPr="00E63C7B">
        <w:rPr>
          <w:rFonts w:ascii="Times New Roman" w:hAnsi="Times New Roman" w:cs="Times New Roman"/>
          <w:iCs/>
          <w:sz w:val="24"/>
          <w:szCs w:val="24"/>
        </w:rPr>
        <w:t>&lt;1/</w:t>
      </w:r>
      <w:r w:rsidRPr="00E63C7B">
        <w:rPr>
          <w:rFonts w:ascii="Times New Roman" w:hAnsi="Times New Roman" w:cs="Times New Roman"/>
          <w:iCs/>
          <w:sz w:val="24"/>
          <w:szCs w:val="24"/>
        </w:rPr>
        <w:t xml:space="preserve">100); </w:t>
      </w:r>
      <w:r w:rsidRPr="00E63C7B">
        <w:rPr>
          <w:rFonts w:ascii="Times New Roman" w:hAnsi="Times New Roman" w:cs="Times New Roman"/>
          <w:sz w:val="24"/>
          <w:szCs w:val="24"/>
        </w:rPr>
        <w:t>seyrek (</w:t>
      </w:r>
      <w:r w:rsidR="00554080" w:rsidRPr="00E63C7B">
        <w:rPr>
          <w:rFonts w:ascii="Times New Roman" w:hAnsi="Times New Roman" w:cs="Times New Roman"/>
          <w:sz w:val="24"/>
          <w:szCs w:val="24"/>
        </w:rPr>
        <w:t>≥</w:t>
      </w:r>
      <w:r w:rsidRPr="00E63C7B">
        <w:rPr>
          <w:rFonts w:ascii="Times New Roman" w:hAnsi="Times New Roman" w:cs="Times New Roman"/>
          <w:sz w:val="24"/>
          <w:szCs w:val="24"/>
        </w:rPr>
        <w:t>1</w:t>
      </w:r>
      <w:r w:rsidR="00554080" w:rsidRPr="00E63C7B">
        <w:rPr>
          <w:rFonts w:ascii="Times New Roman" w:hAnsi="Times New Roman" w:cs="Times New Roman"/>
          <w:sz w:val="24"/>
          <w:szCs w:val="24"/>
        </w:rPr>
        <w:t>/</w:t>
      </w:r>
      <w:r w:rsidRPr="00E63C7B">
        <w:rPr>
          <w:rFonts w:ascii="Times New Roman" w:hAnsi="Times New Roman" w:cs="Times New Roman"/>
          <w:sz w:val="24"/>
          <w:szCs w:val="24"/>
        </w:rPr>
        <w:t>10.000 ila &lt;</w:t>
      </w:r>
      <w:r w:rsidR="00554080" w:rsidRPr="00E63C7B">
        <w:rPr>
          <w:rFonts w:ascii="Times New Roman" w:hAnsi="Times New Roman" w:cs="Times New Roman"/>
          <w:sz w:val="24"/>
          <w:szCs w:val="24"/>
        </w:rPr>
        <w:t>1/1</w:t>
      </w:r>
      <w:r w:rsidRPr="00E63C7B">
        <w:rPr>
          <w:rFonts w:ascii="Times New Roman" w:hAnsi="Times New Roman" w:cs="Times New Roman"/>
          <w:sz w:val="24"/>
          <w:szCs w:val="24"/>
        </w:rPr>
        <w:t xml:space="preserve">.000); çok seyrek </w:t>
      </w:r>
      <w:r w:rsidR="00554080" w:rsidRPr="00E63C7B">
        <w:rPr>
          <w:rFonts w:ascii="Times New Roman" w:hAnsi="Times New Roman" w:cs="Times New Roman"/>
          <w:iCs/>
          <w:sz w:val="24"/>
          <w:szCs w:val="24"/>
        </w:rPr>
        <w:t>(&lt;1/</w:t>
      </w:r>
      <w:r w:rsidRPr="00E63C7B">
        <w:rPr>
          <w:rFonts w:ascii="Times New Roman" w:hAnsi="Times New Roman" w:cs="Times New Roman"/>
          <w:iCs/>
          <w:sz w:val="24"/>
          <w:szCs w:val="24"/>
        </w:rPr>
        <w:t xml:space="preserve">10.000), </w:t>
      </w:r>
      <w:r w:rsidRPr="00E63C7B">
        <w:rPr>
          <w:rFonts w:ascii="Times New Roman" w:hAnsi="Times New Roman" w:cs="Times New Roman"/>
          <w:sz w:val="24"/>
          <w:szCs w:val="24"/>
        </w:rPr>
        <w:t>bilinmiyor (eldeki verilerden hareketle tahmin edile</w:t>
      </w:r>
      <w:r w:rsidR="00554080" w:rsidRPr="00E63C7B">
        <w:rPr>
          <w:rFonts w:ascii="Times New Roman" w:hAnsi="Times New Roman" w:cs="Times New Roman"/>
          <w:sz w:val="24"/>
          <w:szCs w:val="24"/>
        </w:rPr>
        <w:t>m</w:t>
      </w:r>
      <w:r w:rsidRPr="00E63C7B">
        <w:rPr>
          <w:rFonts w:ascii="Times New Roman" w:hAnsi="Times New Roman" w:cs="Times New Roman"/>
          <w:sz w:val="24"/>
          <w:szCs w:val="24"/>
        </w:rPr>
        <w:t>iyor).</w:t>
      </w:r>
    </w:p>
    <w:p w:rsidR="00554080" w:rsidRDefault="00554080" w:rsidP="00507F77">
      <w:pPr>
        <w:spacing w:after="0" w:line="360" w:lineRule="auto"/>
        <w:jc w:val="both"/>
        <w:rPr>
          <w:rFonts w:ascii="Times New Roman" w:hAnsi="Times New Roman" w:cs="Times New Roman"/>
          <w:sz w:val="24"/>
          <w:szCs w:val="24"/>
        </w:rPr>
      </w:pPr>
    </w:p>
    <w:p w:rsidR="005F47CD" w:rsidRDefault="005F47CD" w:rsidP="00507F77">
      <w:pPr>
        <w:spacing w:after="0" w:line="360" w:lineRule="auto"/>
        <w:jc w:val="both"/>
        <w:rPr>
          <w:rFonts w:ascii="Times New Roman" w:hAnsi="Times New Roman" w:cs="Times New Roman"/>
          <w:sz w:val="24"/>
          <w:szCs w:val="24"/>
        </w:rPr>
      </w:pPr>
    </w:p>
    <w:p w:rsidR="005F47CD" w:rsidRPr="00E63C7B" w:rsidRDefault="005F47CD" w:rsidP="00507F77">
      <w:pPr>
        <w:spacing w:after="0" w:line="360" w:lineRule="auto"/>
        <w:jc w:val="both"/>
        <w:rPr>
          <w:rFonts w:ascii="Times New Roman" w:hAnsi="Times New Roman" w:cs="Times New Roman"/>
          <w:sz w:val="24"/>
          <w:szCs w:val="24"/>
        </w:rPr>
      </w:pPr>
    </w:p>
    <w:p w:rsidR="00507F77" w:rsidRPr="00E63C7B" w:rsidRDefault="00507F77" w:rsidP="00507F77">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lastRenderedPageBreak/>
        <w:t>Kan ve len</w:t>
      </w:r>
      <w:r w:rsidR="00554080" w:rsidRPr="00E63C7B">
        <w:rPr>
          <w:rFonts w:ascii="Times New Roman" w:hAnsi="Times New Roman" w:cs="Times New Roman"/>
          <w:b/>
          <w:sz w:val="24"/>
          <w:szCs w:val="24"/>
        </w:rPr>
        <w:t>f</w:t>
      </w:r>
      <w:r w:rsidRPr="00E63C7B">
        <w:rPr>
          <w:rFonts w:ascii="Times New Roman" w:hAnsi="Times New Roman" w:cs="Times New Roman"/>
          <w:b/>
          <w:sz w:val="24"/>
          <w:szCs w:val="24"/>
        </w:rPr>
        <w:t xml:space="preserve"> sistemi hastalıkları</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w:t>
      </w:r>
      <w:r w:rsidR="00DE5FB1">
        <w:rPr>
          <w:rFonts w:ascii="Times New Roman" w:hAnsi="Times New Roman" w:cs="Times New Roman"/>
          <w:sz w:val="24"/>
          <w:szCs w:val="24"/>
        </w:rPr>
        <w:t xml:space="preserve">n </w:t>
      </w:r>
      <w:proofErr w:type="gramStart"/>
      <w:r w:rsidR="00DE5FB1">
        <w:rPr>
          <w:rFonts w:ascii="Times New Roman" w:hAnsi="Times New Roman" w:cs="Times New Roman"/>
          <w:sz w:val="24"/>
          <w:szCs w:val="24"/>
        </w:rPr>
        <w:t>olmayan:</w:t>
      </w:r>
      <w:r w:rsidRPr="00E63C7B">
        <w:rPr>
          <w:rFonts w:ascii="Times New Roman" w:hAnsi="Times New Roman" w:cs="Times New Roman"/>
          <w:sz w:val="24"/>
          <w:szCs w:val="24"/>
        </w:rPr>
        <w:t>Anemi</w:t>
      </w:r>
      <w:proofErr w:type="gramEnd"/>
    </w:p>
    <w:p w:rsidR="00507F77" w:rsidRPr="00E63C7B" w:rsidRDefault="00E27E2F" w:rsidP="00E27E2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Seyrek:</w:t>
      </w:r>
      <w:r w:rsidR="00A16158">
        <w:rPr>
          <w:rFonts w:ascii="Times New Roman" w:hAnsi="Times New Roman" w:cs="Times New Roman"/>
          <w:sz w:val="24"/>
          <w:szCs w:val="24"/>
        </w:rPr>
        <w:t xml:space="preserve"> </w:t>
      </w:r>
      <w:r w:rsidR="00507F77" w:rsidRPr="00E63C7B">
        <w:rPr>
          <w:rFonts w:ascii="Times New Roman" w:hAnsi="Times New Roman" w:cs="Times New Roman"/>
          <w:sz w:val="24"/>
          <w:szCs w:val="24"/>
        </w:rPr>
        <w:t>Kan sayımı anomalileri (</w:t>
      </w:r>
      <w:proofErr w:type="spellStart"/>
      <w:r w:rsidR="00507F77" w:rsidRPr="00E63C7B">
        <w:rPr>
          <w:rFonts w:ascii="Times New Roman" w:hAnsi="Times New Roman" w:cs="Times New Roman"/>
          <w:sz w:val="24"/>
          <w:szCs w:val="24"/>
        </w:rPr>
        <w:t>diferansiye</w:t>
      </w:r>
      <w:proofErr w:type="spellEnd"/>
      <w:r w:rsidR="00507F77" w:rsidRPr="00E63C7B">
        <w:rPr>
          <w:rFonts w:ascii="Times New Roman" w:hAnsi="Times New Roman" w:cs="Times New Roman"/>
          <w:sz w:val="24"/>
          <w:szCs w:val="24"/>
        </w:rPr>
        <w:t xml:space="preserve"> beyaz hücre sayımı </w:t>
      </w:r>
      <w:proofErr w:type="gramStart"/>
      <w:r w:rsidR="00507F77" w:rsidRPr="00E63C7B">
        <w:rPr>
          <w:rFonts w:ascii="Times New Roman" w:hAnsi="Times New Roman" w:cs="Times New Roman"/>
          <w:sz w:val="24"/>
          <w:szCs w:val="24"/>
        </w:rPr>
        <w:t>dahil</w:t>
      </w:r>
      <w:proofErr w:type="gramEnd"/>
      <w:r w:rsidR="00507F77" w:rsidRPr="00E63C7B">
        <w:rPr>
          <w:rFonts w:ascii="Times New Roman" w:hAnsi="Times New Roman" w:cs="Times New Roman"/>
          <w:sz w:val="24"/>
          <w:szCs w:val="24"/>
        </w:rPr>
        <w:t xml:space="preserve">), </w:t>
      </w:r>
      <w:proofErr w:type="spellStart"/>
      <w:r w:rsidR="00507F77" w:rsidRPr="00E63C7B">
        <w:rPr>
          <w:rFonts w:ascii="Times New Roman" w:hAnsi="Times New Roman" w:cs="Times New Roman"/>
          <w:sz w:val="24"/>
          <w:szCs w:val="24"/>
        </w:rPr>
        <w:t>lökopeni</w:t>
      </w:r>
      <w:proofErr w:type="spellEnd"/>
      <w:r w:rsidR="00507F77" w:rsidRPr="00E63C7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07F77" w:rsidRPr="00E63C7B">
        <w:rPr>
          <w:rFonts w:ascii="Times New Roman" w:hAnsi="Times New Roman" w:cs="Times New Roman"/>
          <w:sz w:val="24"/>
          <w:szCs w:val="24"/>
        </w:rPr>
        <w:t>trombositopeni</w:t>
      </w:r>
      <w:proofErr w:type="spellEnd"/>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Bağışıklık sistemi hastalıkları</w:t>
      </w:r>
    </w:p>
    <w:p w:rsidR="00554080"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w:t>
      </w:r>
      <w:r w:rsidR="00DE5FB1">
        <w:rPr>
          <w:rFonts w:ascii="Times New Roman" w:hAnsi="Times New Roman" w:cs="Times New Roman"/>
          <w:sz w:val="24"/>
          <w:szCs w:val="24"/>
        </w:rPr>
        <w:t xml:space="preserve">n </w:t>
      </w:r>
      <w:proofErr w:type="gramStart"/>
      <w:r w:rsidR="00DE5FB1">
        <w:rPr>
          <w:rFonts w:ascii="Times New Roman" w:hAnsi="Times New Roman" w:cs="Times New Roman"/>
          <w:sz w:val="24"/>
          <w:szCs w:val="24"/>
        </w:rPr>
        <w:t>olmayan:</w:t>
      </w:r>
      <w:proofErr w:type="spellStart"/>
      <w:r w:rsidRPr="00E63C7B">
        <w:rPr>
          <w:rFonts w:ascii="Times New Roman" w:hAnsi="Times New Roman" w:cs="Times New Roman"/>
          <w:sz w:val="24"/>
          <w:szCs w:val="24"/>
        </w:rPr>
        <w:t>Anafilaktik</w:t>
      </w:r>
      <w:proofErr w:type="spellEnd"/>
      <w:proofErr w:type="gramEnd"/>
      <w:r w:rsidR="00554080"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anafilaktoit</w:t>
      </w:r>
      <w:proofErr w:type="spellEnd"/>
      <w:r w:rsidRPr="00E63C7B">
        <w:rPr>
          <w:rFonts w:ascii="Times New Roman" w:hAnsi="Times New Roman" w:cs="Times New Roman"/>
          <w:sz w:val="24"/>
          <w:szCs w:val="24"/>
        </w:rPr>
        <w:t xml:space="preserve"> reaksiyonlar haricindeki alerjik reaksiyonlar</w:t>
      </w:r>
    </w:p>
    <w:p w:rsidR="00507F77" w:rsidRPr="00E63C7B" w:rsidRDefault="00DE5FB1" w:rsidP="00E27E2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Bilinmiyor: </w:t>
      </w:r>
      <w:r w:rsidR="00507F77" w:rsidRPr="00E63C7B">
        <w:rPr>
          <w:rFonts w:ascii="Times New Roman" w:hAnsi="Times New Roman" w:cs="Times New Roman"/>
          <w:sz w:val="24"/>
          <w:szCs w:val="24"/>
        </w:rPr>
        <w:t>Ana</w:t>
      </w:r>
      <w:r w:rsidR="00554080" w:rsidRPr="00E63C7B">
        <w:rPr>
          <w:rFonts w:ascii="Times New Roman" w:hAnsi="Times New Roman" w:cs="Times New Roman"/>
          <w:sz w:val="24"/>
          <w:szCs w:val="24"/>
        </w:rPr>
        <w:t>f</w:t>
      </w:r>
      <w:r w:rsidR="00507F77" w:rsidRPr="00E63C7B">
        <w:rPr>
          <w:rFonts w:ascii="Times New Roman" w:hAnsi="Times New Roman" w:cs="Times New Roman"/>
          <w:sz w:val="24"/>
          <w:szCs w:val="24"/>
        </w:rPr>
        <w:t>1aktik</w:t>
      </w:r>
      <w:r w:rsidR="00554080" w:rsidRPr="00E63C7B">
        <w:rPr>
          <w:rFonts w:ascii="Times New Roman" w:hAnsi="Times New Roman" w:cs="Times New Roman"/>
          <w:sz w:val="24"/>
          <w:szCs w:val="24"/>
        </w:rPr>
        <w:t>/</w:t>
      </w:r>
      <w:proofErr w:type="spellStart"/>
      <w:r w:rsidR="00507F77" w:rsidRPr="00E63C7B">
        <w:rPr>
          <w:rFonts w:ascii="Times New Roman" w:hAnsi="Times New Roman" w:cs="Times New Roman"/>
          <w:sz w:val="24"/>
          <w:szCs w:val="24"/>
        </w:rPr>
        <w:t>anaf</w:t>
      </w:r>
      <w:r w:rsidR="00554080" w:rsidRPr="00E63C7B">
        <w:rPr>
          <w:rFonts w:ascii="Times New Roman" w:hAnsi="Times New Roman" w:cs="Times New Roman"/>
          <w:sz w:val="24"/>
          <w:szCs w:val="24"/>
        </w:rPr>
        <w:t>i</w:t>
      </w:r>
      <w:r w:rsidR="00507F77" w:rsidRPr="00E63C7B">
        <w:rPr>
          <w:rFonts w:ascii="Times New Roman" w:hAnsi="Times New Roman" w:cs="Times New Roman"/>
          <w:sz w:val="24"/>
          <w:szCs w:val="24"/>
        </w:rPr>
        <w:t>laktoit</w:t>
      </w:r>
      <w:proofErr w:type="spellEnd"/>
      <w:r w:rsidR="00507F77" w:rsidRPr="00E63C7B">
        <w:rPr>
          <w:rFonts w:ascii="Times New Roman" w:hAnsi="Times New Roman" w:cs="Times New Roman"/>
          <w:sz w:val="24"/>
          <w:szCs w:val="24"/>
        </w:rPr>
        <w:t xml:space="preserve"> reaksiyonlar</w:t>
      </w:r>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Psikiyatrik hastalıklar</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S</w:t>
      </w:r>
      <w:r w:rsidR="00DE5FB1">
        <w:rPr>
          <w:rFonts w:ascii="Times New Roman" w:hAnsi="Times New Roman" w:cs="Times New Roman"/>
          <w:sz w:val="24"/>
          <w:szCs w:val="24"/>
        </w:rPr>
        <w:t xml:space="preserve">eyrek: </w:t>
      </w:r>
      <w:r w:rsidRPr="00E63C7B">
        <w:rPr>
          <w:rFonts w:ascii="Times New Roman" w:hAnsi="Times New Roman" w:cs="Times New Roman"/>
          <w:sz w:val="24"/>
          <w:szCs w:val="24"/>
        </w:rPr>
        <w:t xml:space="preserve">Duygu durum dalgalanmaları, </w:t>
      </w:r>
      <w:proofErr w:type="gramStart"/>
      <w:r w:rsidRPr="00E63C7B">
        <w:rPr>
          <w:rFonts w:ascii="Times New Roman" w:hAnsi="Times New Roman" w:cs="Times New Roman"/>
          <w:sz w:val="24"/>
          <w:szCs w:val="24"/>
        </w:rPr>
        <w:t>kab</w:t>
      </w:r>
      <w:r w:rsidR="00554080" w:rsidRPr="00E63C7B">
        <w:rPr>
          <w:rFonts w:ascii="Times New Roman" w:hAnsi="Times New Roman" w:cs="Times New Roman"/>
          <w:sz w:val="24"/>
          <w:szCs w:val="24"/>
        </w:rPr>
        <w:t>us</w:t>
      </w:r>
      <w:r w:rsidRPr="00E63C7B">
        <w:rPr>
          <w:rFonts w:ascii="Times New Roman" w:hAnsi="Times New Roman" w:cs="Times New Roman"/>
          <w:sz w:val="24"/>
          <w:szCs w:val="24"/>
        </w:rPr>
        <w:t>lar</w:t>
      </w:r>
      <w:proofErr w:type="gramEnd"/>
    </w:p>
    <w:p w:rsidR="00507F77" w:rsidRPr="00E63C7B" w:rsidRDefault="00DE5FB1" w:rsidP="00E27E2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Bilinmiyor: </w:t>
      </w:r>
      <w:r w:rsidR="00507F77" w:rsidRPr="00E63C7B">
        <w:rPr>
          <w:rFonts w:ascii="Times New Roman" w:hAnsi="Times New Roman" w:cs="Times New Roman"/>
          <w:sz w:val="24"/>
          <w:szCs w:val="24"/>
        </w:rPr>
        <w:t xml:space="preserve">Zihin karışıklığı durumu, </w:t>
      </w:r>
      <w:proofErr w:type="spellStart"/>
      <w:r w:rsidR="00507F77" w:rsidRPr="00E63C7B">
        <w:rPr>
          <w:rFonts w:ascii="Times New Roman" w:hAnsi="Times New Roman" w:cs="Times New Roman"/>
          <w:sz w:val="24"/>
          <w:szCs w:val="24"/>
        </w:rPr>
        <w:t>dezoryantasyon</w:t>
      </w:r>
      <w:proofErr w:type="spellEnd"/>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Sinir sistemi hastalıkla</w:t>
      </w:r>
      <w:r w:rsidR="00554080" w:rsidRPr="00E63C7B">
        <w:rPr>
          <w:rFonts w:ascii="Times New Roman" w:hAnsi="Times New Roman" w:cs="Times New Roman"/>
          <w:b/>
          <w:sz w:val="24"/>
          <w:szCs w:val="24"/>
        </w:rPr>
        <w:t>rı</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Baş ağrısı</w:t>
      </w:r>
    </w:p>
    <w:p w:rsidR="0023485D" w:rsidRPr="00DE5FB1"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w:t>
      </w:r>
      <w:r w:rsidR="00DE5FB1">
        <w:rPr>
          <w:rFonts w:ascii="Times New Roman" w:hAnsi="Times New Roman" w:cs="Times New Roman"/>
          <w:sz w:val="24"/>
          <w:szCs w:val="24"/>
        </w:rPr>
        <w:t xml:space="preserve">n olmayan: </w:t>
      </w:r>
      <w:r w:rsidRPr="00E63C7B">
        <w:rPr>
          <w:rFonts w:ascii="Times New Roman" w:hAnsi="Times New Roman" w:cs="Times New Roman"/>
          <w:sz w:val="24"/>
          <w:szCs w:val="24"/>
        </w:rPr>
        <w:t>Sersemlik, uykululuk hali</w:t>
      </w:r>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Göz hastalıkları</w:t>
      </w:r>
    </w:p>
    <w:p w:rsidR="00507F77" w:rsidRPr="00E63C7B" w:rsidRDefault="00DE5FB1" w:rsidP="00E27E2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Seyrek: </w:t>
      </w:r>
      <w:r w:rsidR="00507F77" w:rsidRPr="00E63C7B">
        <w:rPr>
          <w:rFonts w:ascii="Times New Roman" w:hAnsi="Times New Roman" w:cs="Times New Roman"/>
          <w:sz w:val="24"/>
          <w:szCs w:val="24"/>
        </w:rPr>
        <w:t xml:space="preserve">Bulanık görme gibi görme bozuklukları, </w:t>
      </w:r>
      <w:proofErr w:type="spellStart"/>
      <w:r w:rsidR="00507F77" w:rsidRPr="00E63C7B">
        <w:rPr>
          <w:rFonts w:ascii="Times New Roman" w:hAnsi="Times New Roman" w:cs="Times New Roman"/>
          <w:sz w:val="24"/>
          <w:szCs w:val="24"/>
        </w:rPr>
        <w:t>konjonktivit</w:t>
      </w:r>
      <w:proofErr w:type="spellEnd"/>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Kulak ve iç kulak hastalıkları</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 olmayan:</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Ve</w:t>
      </w:r>
      <w:r w:rsidR="00554080" w:rsidRPr="00E63C7B">
        <w:rPr>
          <w:rFonts w:ascii="Times New Roman" w:hAnsi="Times New Roman" w:cs="Times New Roman"/>
          <w:sz w:val="24"/>
          <w:szCs w:val="24"/>
        </w:rPr>
        <w:t>rt</w:t>
      </w:r>
      <w:r w:rsidRPr="00E63C7B">
        <w:rPr>
          <w:rFonts w:ascii="Times New Roman" w:hAnsi="Times New Roman" w:cs="Times New Roman"/>
          <w:sz w:val="24"/>
          <w:szCs w:val="24"/>
        </w:rPr>
        <w:t>igo</w:t>
      </w:r>
      <w:proofErr w:type="spellEnd"/>
    </w:p>
    <w:p w:rsidR="00507F77" w:rsidRPr="00E63C7B" w:rsidRDefault="00DE5FB1" w:rsidP="00E27E2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Seyrek: </w:t>
      </w:r>
      <w:r w:rsidR="00507F77" w:rsidRPr="00E63C7B">
        <w:rPr>
          <w:rFonts w:ascii="Times New Roman" w:hAnsi="Times New Roman" w:cs="Times New Roman"/>
          <w:sz w:val="24"/>
          <w:szCs w:val="24"/>
        </w:rPr>
        <w:t>Kulak çınlaması</w:t>
      </w:r>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Kardiyak hasta</w:t>
      </w:r>
      <w:r w:rsidR="00554080" w:rsidRPr="00E63C7B">
        <w:rPr>
          <w:rFonts w:ascii="Times New Roman" w:hAnsi="Times New Roman" w:cs="Times New Roman"/>
          <w:b/>
          <w:sz w:val="24"/>
          <w:szCs w:val="24"/>
        </w:rPr>
        <w:t>lı</w:t>
      </w:r>
      <w:r w:rsidRPr="00E63C7B">
        <w:rPr>
          <w:rFonts w:ascii="Times New Roman" w:hAnsi="Times New Roman" w:cs="Times New Roman"/>
          <w:b/>
          <w:sz w:val="24"/>
          <w:szCs w:val="24"/>
        </w:rPr>
        <w:t>kla</w:t>
      </w:r>
      <w:r w:rsidR="00554080" w:rsidRPr="00E63C7B">
        <w:rPr>
          <w:rFonts w:ascii="Times New Roman" w:hAnsi="Times New Roman" w:cs="Times New Roman"/>
          <w:b/>
          <w:sz w:val="24"/>
          <w:szCs w:val="24"/>
        </w:rPr>
        <w:t>r</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 olmayan:</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Palpitasyonlar</w:t>
      </w:r>
      <w:proofErr w:type="spellEnd"/>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NSAİ ilaç tedavisi ile ilişkili olarak kalp yetmezliği bildirilmiştir.</w:t>
      </w:r>
    </w:p>
    <w:p w:rsidR="00DE5FB1" w:rsidRDefault="00DE5FB1" w:rsidP="00E27E2F">
      <w:pPr>
        <w:tabs>
          <w:tab w:val="left" w:pos="0"/>
        </w:tabs>
        <w:spacing w:after="0" w:line="360" w:lineRule="auto"/>
        <w:jc w:val="both"/>
        <w:rPr>
          <w:rFonts w:ascii="Times New Roman" w:hAnsi="Times New Roman" w:cs="Times New Roman"/>
          <w:b/>
          <w:sz w:val="24"/>
          <w:szCs w:val="24"/>
        </w:rPr>
      </w:pPr>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Vasküler</w:t>
      </w:r>
      <w:proofErr w:type="spellEnd"/>
      <w:r w:rsidRPr="00E63C7B">
        <w:rPr>
          <w:rFonts w:ascii="Times New Roman" w:hAnsi="Times New Roman" w:cs="Times New Roman"/>
          <w:b/>
          <w:sz w:val="24"/>
          <w:szCs w:val="24"/>
        </w:rPr>
        <w:t xml:space="preserve"> hastalıklar</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 olmayan:</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Kan basıncının yükselmesi (</w:t>
      </w:r>
      <w:r w:rsidR="00554080"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 al basması</w:t>
      </w:r>
    </w:p>
    <w:p w:rsidR="00507F77" w:rsidRPr="00E63C7B" w:rsidRDefault="00507F7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 xml:space="preserve">Solunum, göğüs bozuklukları ve </w:t>
      </w:r>
      <w:proofErr w:type="spellStart"/>
      <w:r w:rsidRPr="00E63C7B">
        <w:rPr>
          <w:rFonts w:ascii="Times New Roman" w:hAnsi="Times New Roman" w:cs="Times New Roman"/>
          <w:b/>
          <w:sz w:val="24"/>
          <w:szCs w:val="24"/>
        </w:rPr>
        <w:t>mediastinal</w:t>
      </w:r>
      <w:proofErr w:type="spellEnd"/>
      <w:r w:rsidRPr="00E63C7B">
        <w:rPr>
          <w:rFonts w:ascii="Times New Roman" w:hAnsi="Times New Roman" w:cs="Times New Roman"/>
          <w:b/>
          <w:sz w:val="24"/>
          <w:szCs w:val="24"/>
        </w:rPr>
        <w:t xml:space="preserve"> hastalıkla</w:t>
      </w:r>
      <w:r w:rsidR="00554080" w:rsidRPr="00E63C7B">
        <w:rPr>
          <w:rFonts w:ascii="Times New Roman" w:hAnsi="Times New Roman" w:cs="Times New Roman"/>
          <w:b/>
          <w:sz w:val="24"/>
          <w:szCs w:val="24"/>
        </w:rPr>
        <w:t>r</w:t>
      </w:r>
    </w:p>
    <w:p w:rsidR="00507F77" w:rsidRPr="00E63C7B" w:rsidRDefault="00507F77"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Seyrek:</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Asetilsalisilik</w:t>
      </w:r>
      <w:proofErr w:type="spellEnd"/>
      <w:r w:rsidRPr="00E63C7B">
        <w:rPr>
          <w:rFonts w:ascii="Times New Roman" w:hAnsi="Times New Roman" w:cs="Times New Roman"/>
          <w:sz w:val="24"/>
          <w:szCs w:val="24"/>
        </w:rPr>
        <w:t xml:space="preserve"> asit ve diğer NSAİ ilaçlara alerjik olan hastalarda </w:t>
      </w:r>
      <w:proofErr w:type="spellStart"/>
      <w:r w:rsidRPr="00E63C7B">
        <w:rPr>
          <w:rFonts w:ascii="Times New Roman" w:hAnsi="Times New Roman" w:cs="Times New Roman"/>
          <w:sz w:val="24"/>
          <w:szCs w:val="24"/>
        </w:rPr>
        <w:t>astma</w:t>
      </w:r>
      <w:proofErr w:type="spellEnd"/>
    </w:p>
    <w:p w:rsidR="00554080" w:rsidRPr="00E63C7B" w:rsidRDefault="00554080"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Gastrointestinal hastalıklar</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Çok yaygın:</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Dispepsi</w:t>
      </w:r>
      <w:proofErr w:type="spellEnd"/>
      <w:r w:rsidRPr="00E63C7B">
        <w:rPr>
          <w:rFonts w:ascii="Times New Roman" w:hAnsi="Times New Roman" w:cs="Times New Roman"/>
          <w:sz w:val="24"/>
          <w:szCs w:val="24"/>
        </w:rPr>
        <w:t xml:space="preserve">, bulantı, kusma, </w:t>
      </w:r>
      <w:proofErr w:type="spellStart"/>
      <w:r w:rsidRPr="00E63C7B">
        <w:rPr>
          <w:rFonts w:ascii="Times New Roman" w:hAnsi="Times New Roman" w:cs="Times New Roman"/>
          <w:sz w:val="24"/>
          <w:szCs w:val="24"/>
        </w:rPr>
        <w:t>abdominal</w:t>
      </w:r>
      <w:proofErr w:type="spellEnd"/>
      <w:r w:rsidRPr="00E63C7B">
        <w:rPr>
          <w:rFonts w:ascii="Times New Roman" w:hAnsi="Times New Roman" w:cs="Times New Roman"/>
          <w:sz w:val="24"/>
          <w:szCs w:val="24"/>
        </w:rPr>
        <w:t xml:space="preserve"> ağrı, </w:t>
      </w:r>
      <w:proofErr w:type="spellStart"/>
      <w:r w:rsidRPr="00E63C7B">
        <w:rPr>
          <w:rFonts w:ascii="Times New Roman" w:hAnsi="Times New Roman" w:cs="Times New Roman"/>
          <w:sz w:val="24"/>
          <w:szCs w:val="24"/>
        </w:rPr>
        <w:t>konstipasyon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flatulans</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diyare</w:t>
      </w:r>
      <w:proofErr w:type="spellEnd"/>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 olmayan:</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 xml:space="preserve">Gizli ya da </w:t>
      </w:r>
      <w:proofErr w:type="spellStart"/>
      <w:r w:rsidRPr="00E63C7B">
        <w:rPr>
          <w:rFonts w:ascii="Times New Roman" w:hAnsi="Times New Roman" w:cs="Times New Roman"/>
          <w:sz w:val="24"/>
          <w:szCs w:val="24"/>
        </w:rPr>
        <w:t>makroskopik</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hemoraji</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stomatit</w:t>
      </w:r>
      <w:proofErr w:type="spellEnd"/>
      <w:r w:rsidRPr="00E63C7B">
        <w:rPr>
          <w:rFonts w:ascii="Times New Roman" w:hAnsi="Times New Roman" w:cs="Times New Roman"/>
          <w:sz w:val="24"/>
          <w:szCs w:val="24"/>
        </w:rPr>
        <w:t xml:space="preserve">, gastrit, </w:t>
      </w:r>
      <w:proofErr w:type="spellStart"/>
      <w:r w:rsidRPr="00E63C7B">
        <w:rPr>
          <w:rFonts w:ascii="Times New Roman" w:hAnsi="Times New Roman" w:cs="Times New Roman"/>
          <w:sz w:val="24"/>
          <w:szCs w:val="24"/>
        </w:rPr>
        <w:t>erüktasyon</w:t>
      </w:r>
      <w:proofErr w:type="spellEnd"/>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Seyrek:</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 xml:space="preserve">Kolit, </w:t>
      </w:r>
      <w:proofErr w:type="spellStart"/>
      <w:r w:rsidRPr="00E63C7B">
        <w:rPr>
          <w:rFonts w:ascii="Times New Roman" w:hAnsi="Times New Roman" w:cs="Times New Roman"/>
          <w:sz w:val="24"/>
          <w:szCs w:val="24"/>
        </w:rPr>
        <w:t>gastroduodenal</w:t>
      </w:r>
      <w:proofErr w:type="spellEnd"/>
      <w:r w:rsidRPr="00E63C7B">
        <w:rPr>
          <w:rFonts w:ascii="Times New Roman" w:hAnsi="Times New Roman" w:cs="Times New Roman"/>
          <w:sz w:val="24"/>
          <w:szCs w:val="24"/>
        </w:rPr>
        <w:t xml:space="preserve"> ülser, </w:t>
      </w:r>
      <w:proofErr w:type="spellStart"/>
      <w:r w:rsidRPr="00E63C7B">
        <w:rPr>
          <w:rFonts w:ascii="Times New Roman" w:hAnsi="Times New Roman" w:cs="Times New Roman"/>
          <w:sz w:val="24"/>
          <w:szCs w:val="24"/>
        </w:rPr>
        <w:t>özofajit</w:t>
      </w:r>
      <w:proofErr w:type="spellEnd"/>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Çok seyrek:</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perforasyon</w:t>
      </w:r>
      <w:proofErr w:type="spellEnd"/>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Özellikle yaşlılarda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hemoraji</w:t>
      </w:r>
      <w:proofErr w:type="spellEnd"/>
      <w:r w:rsidR="004E088F">
        <w:rPr>
          <w:rFonts w:ascii="Times New Roman" w:hAnsi="Times New Roman" w:cs="Times New Roman"/>
          <w:sz w:val="24"/>
          <w:szCs w:val="24"/>
        </w:rPr>
        <w:t>,</w:t>
      </w:r>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ülserasyon</w:t>
      </w:r>
      <w:proofErr w:type="spellEnd"/>
      <w:r w:rsidRPr="00E63C7B">
        <w:rPr>
          <w:rFonts w:ascii="Times New Roman" w:hAnsi="Times New Roman" w:cs="Times New Roman"/>
          <w:sz w:val="24"/>
          <w:szCs w:val="24"/>
        </w:rPr>
        <w:t xml:space="preserve"> veya </w:t>
      </w:r>
      <w:proofErr w:type="spellStart"/>
      <w:r w:rsidRPr="00E63C7B">
        <w:rPr>
          <w:rFonts w:ascii="Times New Roman" w:hAnsi="Times New Roman" w:cs="Times New Roman"/>
          <w:sz w:val="24"/>
          <w:szCs w:val="24"/>
        </w:rPr>
        <w:t>perforasyon</w:t>
      </w:r>
      <w:proofErr w:type="spellEnd"/>
      <w:r w:rsidRPr="00E63C7B">
        <w:rPr>
          <w:rFonts w:ascii="Times New Roman" w:hAnsi="Times New Roman" w:cs="Times New Roman"/>
          <w:sz w:val="24"/>
          <w:szCs w:val="24"/>
        </w:rPr>
        <w:t xml:space="preserve"> bazen ağır ve öldürücü olabilir (bkz.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554080" w:rsidRPr="00E63C7B" w:rsidRDefault="00554080" w:rsidP="00E27E2F">
      <w:pPr>
        <w:tabs>
          <w:tab w:val="left" w:pos="0"/>
        </w:tabs>
        <w:spacing w:after="0" w:line="360" w:lineRule="auto"/>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lastRenderedPageBreak/>
        <w:t>Hepato</w:t>
      </w:r>
      <w:proofErr w:type="spellEnd"/>
      <w:r w:rsidRPr="00E63C7B">
        <w:rPr>
          <w:rFonts w:ascii="Times New Roman" w:hAnsi="Times New Roman" w:cs="Times New Roman"/>
          <w:b/>
          <w:sz w:val="24"/>
          <w:szCs w:val="24"/>
        </w:rPr>
        <w:t>-</w:t>
      </w:r>
      <w:proofErr w:type="spellStart"/>
      <w:r w:rsidRPr="00E63C7B">
        <w:rPr>
          <w:rFonts w:ascii="Times New Roman" w:hAnsi="Times New Roman" w:cs="Times New Roman"/>
          <w:b/>
          <w:sz w:val="24"/>
          <w:szCs w:val="24"/>
        </w:rPr>
        <w:t>bilier</w:t>
      </w:r>
      <w:proofErr w:type="spellEnd"/>
      <w:r w:rsidRPr="00E63C7B">
        <w:rPr>
          <w:rFonts w:ascii="Times New Roman" w:hAnsi="Times New Roman" w:cs="Times New Roman"/>
          <w:b/>
          <w:sz w:val="24"/>
          <w:szCs w:val="24"/>
        </w:rPr>
        <w:t xml:space="preserve"> hastalıklar</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w:t>
      </w:r>
      <w:r w:rsidR="00DE5744" w:rsidRPr="00E63C7B">
        <w:rPr>
          <w:rFonts w:ascii="Times New Roman" w:hAnsi="Times New Roman" w:cs="Times New Roman"/>
          <w:sz w:val="24"/>
          <w:szCs w:val="24"/>
        </w:rPr>
        <w:t>n olm</w:t>
      </w:r>
      <w:r w:rsidR="00DE5FB1">
        <w:rPr>
          <w:rFonts w:ascii="Times New Roman" w:hAnsi="Times New Roman" w:cs="Times New Roman"/>
          <w:sz w:val="24"/>
          <w:szCs w:val="24"/>
        </w:rPr>
        <w:t xml:space="preserve">ayan: </w:t>
      </w:r>
      <w:r w:rsidRPr="00E63C7B">
        <w:rPr>
          <w:rFonts w:ascii="Times New Roman" w:hAnsi="Times New Roman" w:cs="Times New Roman"/>
          <w:sz w:val="24"/>
          <w:szCs w:val="24"/>
        </w:rPr>
        <w:t xml:space="preserve">Karaciğer fonksiyon bozuklukları (örn. yüksek </w:t>
      </w:r>
      <w:proofErr w:type="spellStart"/>
      <w:r w:rsidRPr="00E63C7B">
        <w:rPr>
          <w:rFonts w:ascii="Times New Roman" w:hAnsi="Times New Roman" w:cs="Times New Roman"/>
          <w:sz w:val="24"/>
          <w:szCs w:val="24"/>
        </w:rPr>
        <w:t>bilirubin</w:t>
      </w:r>
      <w:proofErr w:type="spellEnd"/>
      <w:r w:rsidRPr="00E63C7B">
        <w:rPr>
          <w:rFonts w:ascii="Times New Roman" w:hAnsi="Times New Roman" w:cs="Times New Roman"/>
          <w:sz w:val="24"/>
          <w:szCs w:val="24"/>
        </w:rPr>
        <w:t xml:space="preserve"> veya yüksek </w:t>
      </w:r>
      <w:proofErr w:type="spellStart"/>
      <w:r w:rsidRPr="00E63C7B">
        <w:rPr>
          <w:rFonts w:ascii="Times New Roman" w:hAnsi="Times New Roman" w:cs="Times New Roman"/>
          <w:sz w:val="24"/>
          <w:szCs w:val="24"/>
        </w:rPr>
        <w:t>transaminaz</w:t>
      </w:r>
      <w:proofErr w:type="spellEnd"/>
      <w:r w:rsidRPr="00E63C7B">
        <w:rPr>
          <w:rFonts w:ascii="Times New Roman" w:hAnsi="Times New Roman" w:cs="Times New Roman"/>
          <w:sz w:val="24"/>
          <w:szCs w:val="24"/>
        </w:rPr>
        <w:t xml:space="preserve"> değerleri)</w:t>
      </w:r>
    </w:p>
    <w:p w:rsidR="00554080" w:rsidRPr="00E63C7B" w:rsidRDefault="00DE5FB1" w:rsidP="00E27E2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Çok seyrek: </w:t>
      </w:r>
      <w:r w:rsidR="00554080" w:rsidRPr="00E63C7B">
        <w:rPr>
          <w:rFonts w:ascii="Times New Roman" w:hAnsi="Times New Roman" w:cs="Times New Roman"/>
          <w:sz w:val="24"/>
          <w:szCs w:val="24"/>
        </w:rPr>
        <w:t>Hepatit</w:t>
      </w:r>
    </w:p>
    <w:p w:rsidR="00554080" w:rsidRPr="00E63C7B" w:rsidRDefault="00554080"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Deri ve deri altı doku hastalıkları</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 olmayan:</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Anjiyoödem</w:t>
      </w:r>
      <w:proofErr w:type="spellEnd"/>
      <w:r w:rsidRPr="00E63C7B">
        <w:rPr>
          <w:rFonts w:ascii="Times New Roman" w:hAnsi="Times New Roman" w:cs="Times New Roman"/>
          <w:sz w:val="24"/>
          <w:szCs w:val="24"/>
        </w:rPr>
        <w:t>, kaşıntı, döküntü</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Seyrek:</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Stevens</w:t>
      </w:r>
      <w:proofErr w:type="spellEnd"/>
      <w:r w:rsidRPr="00E63C7B">
        <w:rPr>
          <w:rFonts w:ascii="Times New Roman" w:hAnsi="Times New Roman" w:cs="Times New Roman"/>
          <w:sz w:val="24"/>
          <w:szCs w:val="24"/>
        </w:rPr>
        <w:t xml:space="preserve">-Johnson </w:t>
      </w:r>
      <w:proofErr w:type="gramStart"/>
      <w:r w:rsidRPr="00E63C7B">
        <w:rPr>
          <w:rFonts w:ascii="Times New Roman" w:hAnsi="Times New Roman" w:cs="Times New Roman"/>
          <w:sz w:val="24"/>
          <w:szCs w:val="24"/>
        </w:rPr>
        <w:t>sendromu</w:t>
      </w:r>
      <w:proofErr w:type="gram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toksik</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epidermal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nekroliz</w:t>
      </w:r>
      <w:proofErr w:type="spellEnd"/>
      <w:r w:rsidRPr="00E63C7B">
        <w:rPr>
          <w:rFonts w:ascii="Times New Roman" w:hAnsi="Times New Roman" w:cs="Times New Roman"/>
          <w:sz w:val="24"/>
          <w:szCs w:val="24"/>
        </w:rPr>
        <w:t>, ürtiker</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Çok seyrek:</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Büllöz</w:t>
      </w:r>
      <w:proofErr w:type="spellEnd"/>
      <w:r w:rsidRPr="00E63C7B">
        <w:rPr>
          <w:rFonts w:ascii="Times New Roman" w:hAnsi="Times New Roman" w:cs="Times New Roman"/>
          <w:sz w:val="24"/>
          <w:szCs w:val="24"/>
        </w:rPr>
        <w:t xml:space="preserve"> dermatitler, </w:t>
      </w:r>
      <w:proofErr w:type="spellStart"/>
      <w:r w:rsidRPr="00E63C7B">
        <w:rPr>
          <w:rFonts w:ascii="Times New Roman" w:hAnsi="Times New Roman" w:cs="Times New Roman"/>
          <w:sz w:val="24"/>
          <w:szCs w:val="24"/>
        </w:rPr>
        <w:t>eritema</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multiforma</w:t>
      </w:r>
      <w:proofErr w:type="spellEnd"/>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Bilinmiyor:</w:t>
      </w:r>
      <w:r w:rsidR="00DE5FB1">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Fotosensitivite</w:t>
      </w:r>
      <w:proofErr w:type="spellEnd"/>
      <w:r w:rsidRPr="00E63C7B">
        <w:rPr>
          <w:rFonts w:ascii="Times New Roman" w:hAnsi="Times New Roman" w:cs="Times New Roman"/>
          <w:sz w:val="24"/>
          <w:szCs w:val="24"/>
        </w:rPr>
        <w:t xml:space="preserve"> reaksiyonları</w:t>
      </w:r>
    </w:p>
    <w:p w:rsidR="00554080" w:rsidRPr="00E63C7B" w:rsidRDefault="00554080"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Böbrek ve idrar hastalıkları</w:t>
      </w:r>
    </w:p>
    <w:p w:rsidR="00F56607"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 olmayan:</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 xml:space="preserve">Sodyum ve su tutulması, </w:t>
      </w:r>
      <w:proofErr w:type="spellStart"/>
      <w:r w:rsidRPr="00E63C7B">
        <w:rPr>
          <w:rFonts w:ascii="Times New Roman" w:hAnsi="Times New Roman" w:cs="Times New Roman"/>
          <w:sz w:val="24"/>
          <w:szCs w:val="24"/>
        </w:rPr>
        <w:t>hiperkalemi</w:t>
      </w:r>
      <w:proofErr w:type="spellEnd"/>
      <w:r w:rsidRPr="00E63C7B">
        <w:rPr>
          <w:rFonts w:ascii="Times New Roman" w:hAnsi="Times New Roman" w:cs="Times New Roman"/>
          <w:sz w:val="24"/>
          <w:szCs w:val="24"/>
        </w:rPr>
        <w:t xml:space="preserve"> (</w:t>
      </w:r>
      <w:r w:rsidR="00F56607"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 serum üre ve/veya</w:t>
      </w:r>
      <w:r w:rsidR="00F56607"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kreatinin</w:t>
      </w:r>
      <w:proofErr w:type="spellEnd"/>
      <w:r w:rsidRPr="00E63C7B">
        <w:rPr>
          <w:rFonts w:ascii="Times New Roman" w:hAnsi="Times New Roman" w:cs="Times New Roman"/>
          <w:sz w:val="24"/>
          <w:szCs w:val="24"/>
        </w:rPr>
        <w:t xml:space="preserve"> seviyelerinde artış şeklinde renal fonksiyon testi parametrelerinde anormallikler</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Çok seyrek:</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Özelikle risk faktörleri taşıyan hastalarda akut böbrek yetmezliği (</w:t>
      </w:r>
      <w:r w:rsidR="00F56607" w:rsidRPr="00E63C7B">
        <w:rPr>
          <w:rFonts w:ascii="Times New Roman" w:hAnsi="Times New Roman" w:cs="Times New Roman"/>
          <w:sz w:val="24"/>
          <w:szCs w:val="24"/>
        </w:rPr>
        <w:t>b</w:t>
      </w:r>
      <w:r w:rsidRPr="00E63C7B">
        <w:rPr>
          <w:rFonts w:ascii="Times New Roman" w:hAnsi="Times New Roman" w:cs="Times New Roman"/>
          <w:sz w:val="24"/>
          <w:szCs w:val="24"/>
        </w:rPr>
        <w:t>kz. Bölüm</w:t>
      </w:r>
      <w:r w:rsidR="00DE5FB1">
        <w:rPr>
          <w:rFonts w:ascii="Times New Roman" w:hAnsi="Times New Roman" w:cs="Times New Roman"/>
          <w:sz w:val="24"/>
          <w:szCs w:val="24"/>
        </w:rPr>
        <w:t xml:space="preserve"> </w:t>
      </w:r>
      <w:proofErr w:type="gramStart"/>
      <w:r w:rsidR="00F56607" w:rsidRPr="00E63C7B">
        <w:rPr>
          <w:rFonts w:ascii="Times New Roman" w:hAnsi="Times New Roman" w:cs="Times New Roman"/>
          <w:sz w:val="24"/>
          <w:szCs w:val="24"/>
        </w:rPr>
        <w:t>4.4</w:t>
      </w:r>
      <w:proofErr w:type="gramEnd"/>
      <w:r w:rsidRPr="00E63C7B">
        <w:rPr>
          <w:rFonts w:ascii="Times New Roman" w:hAnsi="Times New Roman" w:cs="Times New Roman"/>
          <w:sz w:val="24"/>
          <w:szCs w:val="24"/>
        </w:rPr>
        <w:t>)</w:t>
      </w:r>
    </w:p>
    <w:p w:rsidR="00554080" w:rsidRPr="00E63C7B" w:rsidRDefault="00F56607" w:rsidP="00E27E2F">
      <w:pPr>
        <w:tabs>
          <w:tab w:val="left" w:pos="0"/>
        </w:tabs>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Genel bozuklu</w:t>
      </w:r>
      <w:r w:rsidR="00554080" w:rsidRPr="00E63C7B">
        <w:rPr>
          <w:rFonts w:ascii="Times New Roman" w:hAnsi="Times New Roman" w:cs="Times New Roman"/>
          <w:b/>
          <w:sz w:val="24"/>
          <w:szCs w:val="24"/>
        </w:rPr>
        <w:t>klar ve uygulama bölgesine ilişkin hastalıklar</w:t>
      </w:r>
    </w:p>
    <w:p w:rsidR="00554080" w:rsidRPr="00E63C7B" w:rsidRDefault="00554080" w:rsidP="00E27E2F">
      <w:pPr>
        <w:tabs>
          <w:tab w:val="left" w:pos="0"/>
        </w:tabs>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Yaygın:</w:t>
      </w:r>
      <w:r w:rsidR="00DE5FB1">
        <w:rPr>
          <w:rFonts w:ascii="Times New Roman" w:hAnsi="Times New Roman" w:cs="Times New Roman"/>
          <w:sz w:val="24"/>
          <w:szCs w:val="24"/>
        </w:rPr>
        <w:t xml:space="preserve"> </w:t>
      </w:r>
      <w:r w:rsidRPr="00E63C7B">
        <w:rPr>
          <w:rFonts w:ascii="Times New Roman" w:hAnsi="Times New Roman" w:cs="Times New Roman"/>
          <w:sz w:val="24"/>
          <w:szCs w:val="24"/>
        </w:rPr>
        <w:t xml:space="preserve">Alt </w:t>
      </w:r>
      <w:proofErr w:type="spellStart"/>
      <w:r w:rsidRPr="00E63C7B">
        <w:rPr>
          <w:rFonts w:ascii="Times New Roman" w:hAnsi="Times New Roman" w:cs="Times New Roman"/>
          <w:sz w:val="24"/>
          <w:szCs w:val="24"/>
        </w:rPr>
        <w:t>ekstremite</w:t>
      </w:r>
      <w:proofErr w:type="spellEnd"/>
      <w:r w:rsidRPr="00E63C7B">
        <w:rPr>
          <w:rFonts w:ascii="Times New Roman" w:hAnsi="Times New Roman" w:cs="Times New Roman"/>
          <w:sz w:val="24"/>
          <w:szCs w:val="24"/>
        </w:rPr>
        <w:t xml:space="preserve"> ödemini kapsayan ödem</w:t>
      </w:r>
    </w:p>
    <w:p w:rsidR="00554080" w:rsidRPr="00E63C7B" w:rsidRDefault="00554080" w:rsidP="00CB04C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ve diğer potansiyel </w:t>
      </w:r>
      <w:proofErr w:type="spellStart"/>
      <w:r w:rsidRPr="00E63C7B">
        <w:rPr>
          <w:rFonts w:ascii="Times New Roman" w:hAnsi="Times New Roman" w:cs="Times New Roman"/>
          <w:sz w:val="24"/>
          <w:szCs w:val="24"/>
        </w:rPr>
        <w:t>miyelotoksik</w:t>
      </w:r>
      <w:proofErr w:type="spellEnd"/>
      <w:r w:rsidRPr="00E63C7B">
        <w:rPr>
          <w:rFonts w:ascii="Times New Roman" w:hAnsi="Times New Roman" w:cs="Times New Roman"/>
          <w:sz w:val="24"/>
          <w:szCs w:val="24"/>
        </w:rPr>
        <w:t xml:space="preserve"> etkili ilaçlar ile tedavi gören hastalarda çok</w:t>
      </w:r>
      <w:r w:rsidR="00F56607"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seyrek olarak </w:t>
      </w:r>
      <w:proofErr w:type="spellStart"/>
      <w:r w:rsidRPr="00E63C7B">
        <w:rPr>
          <w:rFonts w:ascii="Times New Roman" w:hAnsi="Times New Roman" w:cs="Times New Roman"/>
          <w:sz w:val="24"/>
          <w:szCs w:val="24"/>
        </w:rPr>
        <w:t>agranülositoz</w:t>
      </w:r>
      <w:proofErr w:type="spellEnd"/>
      <w:r w:rsidRPr="00E63C7B">
        <w:rPr>
          <w:rFonts w:ascii="Times New Roman" w:hAnsi="Times New Roman" w:cs="Times New Roman"/>
          <w:sz w:val="24"/>
          <w:szCs w:val="24"/>
        </w:rPr>
        <w:t xml:space="preserve"> vakası rapor edilmiştir (</w:t>
      </w:r>
      <w:r w:rsidR="00F56607" w:rsidRPr="00E63C7B">
        <w:rPr>
          <w:rFonts w:ascii="Times New Roman" w:hAnsi="Times New Roman" w:cs="Times New Roman"/>
          <w:sz w:val="24"/>
          <w:szCs w:val="24"/>
        </w:rPr>
        <w:t>b</w:t>
      </w:r>
      <w:r w:rsidRPr="00E63C7B">
        <w:rPr>
          <w:rFonts w:ascii="Times New Roman" w:hAnsi="Times New Roman" w:cs="Times New Roman"/>
          <w:sz w:val="24"/>
          <w:szCs w:val="24"/>
        </w:rPr>
        <w:t xml:space="preserve">kz. Bölüm </w:t>
      </w:r>
      <w:proofErr w:type="gramStart"/>
      <w:r w:rsidRPr="00E63C7B">
        <w:rPr>
          <w:rFonts w:ascii="Times New Roman" w:hAnsi="Times New Roman" w:cs="Times New Roman"/>
          <w:sz w:val="24"/>
          <w:szCs w:val="24"/>
        </w:rPr>
        <w:t>4.5</w:t>
      </w:r>
      <w:proofErr w:type="gramEnd"/>
      <w:r w:rsidRPr="00E63C7B">
        <w:rPr>
          <w:rFonts w:ascii="Times New Roman" w:hAnsi="Times New Roman" w:cs="Times New Roman"/>
          <w:sz w:val="24"/>
          <w:szCs w:val="24"/>
        </w:rPr>
        <w:t>).</w:t>
      </w:r>
    </w:p>
    <w:p w:rsidR="00F56607" w:rsidRPr="00E63C7B" w:rsidRDefault="00F56607" w:rsidP="00554080">
      <w:pPr>
        <w:spacing w:after="0" w:line="360" w:lineRule="auto"/>
        <w:jc w:val="both"/>
        <w:rPr>
          <w:rFonts w:ascii="Times New Roman" w:hAnsi="Times New Roman" w:cs="Times New Roman"/>
          <w:sz w:val="24"/>
          <w:szCs w:val="24"/>
        </w:rPr>
      </w:pPr>
    </w:p>
    <w:p w:rsidR="00554080" w:rsidRPr="00E63C7B" w:rsidRDefault="00F56607" w:rsidP="00554080">
      <w:pPr>
        <w:spacing w:after="0" w:line="360" w:lineRule="auto"/>
        <w:jc w:val="both"/>
        <w:rPr>
          <w:rFonts w:ascii="Times New Roman" w:hAnsi="Times New Roman" w:cs="Times New Roman"/>
          <w:i/>
          <w:iCs/>
          <w:sz w:val="24"/>
          <w:szCs w:val="24"/>
        </w:rPr>
      </w:pPr>
      <w:r w:rsidRPr="00E63C7B">
        <w:rPr>
          <w:rFonts w:ascii="Times New Roman" w:hAnsi="Times New Roman" w:cs="Times New Roman"/>
          <w:i/>
          <w:iCs/>
          <w:sz w:val="24"/>
          <w:szCs w:val="24"/>
        </w:rPr>
        <w:t>Ürün</w:t>
      </w:r>
      <w:r w:rsidR="00554080" w:rsidRPr="00E63C7B">
        <w:rPr>
          <w:rFonts w:ascii="Times New Roman" w:hAnsi="Times New Roman" w:cs="Times New Roman"/>
          <w:i/>
          <w:iCs/>
          <w:sz w:val="24"/>
          <w:szCs w:val="24"/>
        </w:rPr>
        <w:t xml:space="preserve">le </w:t>
      </w:r>
      <w:r w:rsidR="00554080" w:rsidRPr="00E63C7B">
        <w:rPr>
          <w:rFonts w:ascii="Times New Roman" w:hAnsi="Times New Roman" w:cs="Times New Roman"/>
          <w:i/>
          <w:sz w:val="24"/>
          <w:szCs w:val="24"/>
        </w:rPr>
        <w:t xml:space="preserve">ilişkili </w:t>
      </w:r>
      <w:r w:rsidR="00554080" w:rsidRPr="00E63C7B">
        <w:rPr>
          <w:rFonts w:ascii="Times New Roman" w:hAnsi="Times New Roman" w:cs="Times New Roman"/>
          <w:i/>
          <w:iCs/>
          <w:sz w:val="24"/>
          <w:szCs w:val="24"/>
        </w:rPr>
        <w:t xml:space="preserve">olarak </w:t>
      </w:r>
      <w:r w:rsidR="00554080" w:rsidRPr="00E63C7B">
        <w:rPr>
          <w:rFonts w:ascii="Times New Roman" w:hAnsi="Times New Roman" w:cs="Times New Roman"/>
          <w:i/>
          <w:sz w:val="24"/>
          <w:szCs w:val="24"/>
        </w:rPr>
        <w:t>gözle</w:t>
      </w:r>
      <w:r w:rsidRPr="00E63C7B">
        <w:rPr>
          <w:rFonts w:ascii="Times New Roman" w:hAnsi="Times New Roman" w:cs="Times New Roman"/>
          <w:i/>
          <w:sz w:val="24"/>
          <w:szCs w:val="24"/>
        </w:rPr>
        <w:t>nmemiş</w:t>
      </w:r>
      <w:r w:rsidR="00554080" w:rsidRPr="00E63C7B">
        <w:rPr>
          <w:rFonts w:ascii="Times New Roman" w:hAnsi="Times New Roman" w:cs="Times New Roman"/>
          <w:i/>
          <w:sz w:val="24"/>
          <w:szCs w:val="24"/>
        </w:rPr>
        <w:t xml:space="preserve"> </w:t>
      </w:r>
      <w:r w:rsidR="00554080" w:rsidRPr="00E63C7B">
        <w:rPr>
          <w:rFonts w:ascii="Times New Roman" w:hAnsi="Times New Roman" w:cs="Times New Roman"/>
          <w:i/>
          <w:iCs/>
          <w:sz w:val="24"/>
          <w:szCs w:val="24"/>
        </w:rPr>
        <w:t xml:space="preserve">ancak </w:t>
      </w:r>
      <w:r w:rsidR="00554080" w:rsidRPr="00E63C7B">
        <w:rPr>
          <w:rFonts w:ascii="Times New Roman" w:hAnsi="Times New Roman" w:cs="Times New Roman"/>
          <w:i/>
          <w:sz w:val="24"/>
          <w:szCs w:val="24"/>
        </w:rPr>
        <w:t>ay</w:t>
      </w:r>
      <w:r w:rsidRPr="00E63C7B">
        <w:rPr>
          <w:rFonts w:ascii="Times New Roman" w:hAnsi="Times New Roman" w:cs="Times New Roman"/>
          <w:i/>
          <w:sz w:val="24"/>
          <w:szCs w:val="24"/>
        </w:rPr>
        <w:t>n</w:t>
      </w:r>
      <w:r w:rsidR="00554080" w:rsidRPr="00E63C7B">
        <w:rPr>
          <w:rFonts w:ascii="Times New Roman" w:hAnsi="Times New Roman" w:cs="Times New Roman"/>
          <w:i/>
          <w:sz w:val="24"/>
          <w:szCs w:val="24"/>
        </w:rPr>
        <w:t xml:space="preserve">ı </w:t>
      </w:r>
      <w:r w:rsidRPr="00E63C7B">
        <w:rPr>
          <w:rFonts w:ascii="Times New Roman" w:hAnsi="Times New Roman" w:cs="Times New Roman"/>
          <w:i/>
          <w:iCs/>
          <w:sz w:val="24"/>
          <w:szCs w:val="24"/>
        </w:rPr>
        <w:t>sınıftaki diğer</w:t>
      </w:r>
      <w:r w:rsidR="00554080" w:rsidRPr="00E63C7B">
        <w:rPr>
          <w:rFonts w:ascii="Times New Roman" w:hAnsi="Times New Roman" w:cs="Times New Roman"/>
          <w:i/>
          <w:sz w:val="24"/>
          <w:szCs w:val="24"/>
        </w:rPr>
        <w:t xml:space="preserve"> bileşiklere </w:t>
      </w:r>
      <w:r w:rsidR="00554080" w:rsidRPr="00E63C7B">
        <w:rPr>
          <w:rFonts w:ascii="Times New Roman" w:hAnsi="Times New Roman" w:cs="Times New Roman"/>
          <w:i/>
          <w:iCs/>
          <w:sz w:val="24"/>
          <w:szCs w:val="24"/>
        </w:rPr>
        <w:t>genel</w:t>
      </w:r>
      <w:r w:rsidRPr="00E63C7B">
        <w:rPr>
          <w:rFonts w:ascii="Times New Roman" w:hAnsi="Times New Roman" w:cs="Times New Roman"/>
          <w:i/>
          <w:iCs/>
          <w:sz w:val="24"/>
          <w:szCs w:val="24"/>
        </w:rPr>
        <w:t xml:space="preserve"> </w:t>
      </w:r>
      <w:r w:rsidR="00554080" w:rsidRPr="00E63C7B">
        <w:rPr>
          <w:rFonts w:ascii="Times New Roman" w:hAnsi="Times New Roman" w:cs="Times New Roman"/>
          <w:i/>
          <w:iCs/>
          <w:sz w:val="24"/>
          <w:szCs w:val="24"/>
        </w:rPr>
        <w:t>olarak atfedilen</w:t>
      </w:r>
      <w:r w:rsidRPr="00E63C7B">
        <w:rPr>
          <w:rFonts w:ascii="Times New Roman" w:hAnsi="Times New Roman" w:cs="Times New Roman"/>
          <w:i/>
          <w:iCs/>
          <w:sz w:val="24"/>
          <w:szCs w:val="24"/>
        </w:rPr>
        <w:t xml:space="preserve"> </w:t>
      </w:r>
      <w:proofErr w:type="spellStart"/>
      <w:r w:rsidR="00554080" w:rsidRPr="00E63C7B">
        <w:rPr>
          <w:rFonts w:ascii="Times New Roman" w:hAnsi="Times New Roman" w:cs="Times New Roman"/>
          <w:i/>
          <w:iCs/>
          <w:sz w:val="24"/>
          <w:szCs w:val="24"/>
        </w:rPr>
        <w:t>advers</w:t>
      </w:r>
      <w:proofErr w:type="spellEnd"/>
      <w:r w:rsidR="00554080" w:rsidRPr="00E63C7B">
        <w:rPr>
          <w:rFonts w:ascii="Times New Roman" w:hAnsi="Times New Roman" w:cs="Times New Roman"/>
          <w:i/>
          <w:iCs/>
          <w:sz w:val="24"/>
          <w:szCs w:val="24"/>
        </w:rPr>
        <w:t xml:space="preserve"> reaksiyonlar</w:t>
      </w:r>
    </w:p>
    <w:p w:rsidR="00554080" w:rsidRPr="00E63C7B" w:rsidRDefault="00554080" w:rsidP="00554080">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Akut böbrek yetmezliği ile sonuçlanabilen yapısal böbrek hasarı: çok seyrek olarak</w:t>
      </w:r>
      <w:r w:rsidR="00F56607"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intersitisyel</w:t>
      </w:r>
      <w:proofErr w:type="spellEnd"/>
      <w:r w:rsidRPr="00E63C7B">
        <w:rPr>
          <w:rFonts w:ascii="Times New Roman" w:hAnsi="Times New Roman" w:cs="Times New Roman"/>
          <w:sz w:val="24"/>
          <w:szCs w:val="24"/>
        </w:rPr>
        <w:t xml:space="preserve"> nefrit, akut </w:t>
      </w:r>
      <w:proofErr w:type="spellStart"/>
      <w:r w:rsidRPr="00E63C7B">
        <w:rPr>
          <w:rFonts w:ascii="Times New Roman" w:hAnsi="Times New Roman" w:cs="Times New Roman"/>
          <w:sz w:val="24"/>
          <w:szCs w:val="24"/>
        </w:rPr>
        <w:t>tübüler</w:t>
      </w:r>
      <w:proofErr w:type="spellEnd"/>
      <w:r w:rsidRPr="00E63C7B">
        <w:rPr>
          <w:rFonts w:ascii="Times New Roman" w:hAnsi="Times New Roman" w:cs="Times New Roman"/>
          <w:sz w:val="24"/>
          <w:szCs w:val="24"/>
        </w:rPr>
        <w:t xml:space="preserve"> nekroz, </w:t>
      </w:r>
      <w:proofErr w:type="spellStart"/>
      <w:r w:rsidRPr="00E63C7B">
        <w:rPr>
          <w:rFonts w:ascii="Times New Roman" w:hAnsi="Times New Roman" w:cs="Times New Roman"/>
          <w:sz w:val="24"/>
          <w:szCs w:val="24"/>
        </w:rPr>
        <w:t>nefr</w:t>
      </w:r>
      <w:r w:rsidR="00F56607" w:rsidRPr="00E63C7B">
        <w:rPr>
          <w:rFonts w:ascii="Times New Roman" w:hAnsi="Times New Roman" w:cs="Times New Roman"/>
          <w:sz w:val="24"/>
          <w:szCs w:val="24"/>
        </w:rPr>
        <w:t>o</w:t>
      </w:r>
      <w:r w:rsidRPr="00E63C7B">
        <w:rPr>
          <w:rFonts w:ascii="Times New Roman" w:hAnsi="Times New Roman" w:cs="Times New Roman"/>
          <w:sz w:val="24"/>
          <w:szCs w:val="24"/>
        </w:rPr>
        <w:t>tik</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sendrom</w:t>
      </w:r>
      <w:proofErr w:type="gram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pap</w:t>
      </w:r>
      <w:r w:rsidR="00F56607" w:rsidRPr="00E63C7B">
        <w:rPr>
          <w:rFonts w:ascii="Times New Roman" w:hAnsi="Times New Roman" w:cs="Times New Roman"/>
          <w:sz w:val="24"/>
          <w:szCs w:val="24"/>
        </w:rPr>
        <w:t>ill</w:t>
      </w:r>
      <w:r w:rsidRPr="00E63C7B">
        <w:rPr>
          <w:rFonts w:ascii="Times New Roman" w:hAnsi="Times New Roman" w:cs="Times New Roman"/>
          <w:sz w:val="24"/>
          <w:szCs w:val="24"/>
        </w:rPr>
        <w:t>er</w:t>
      </w:r>
      <w:proofErr w:type="spellEnd"/>
      <w:r w:rsidRPr="00E63C7B">
        <w:rPr>
          <w:rFonts w:ascii="Times New Roman" w:hAnsi="Times New Roman" w:cs="Times New Roman"/>
          <w:sz w:val="24"/>
          <w:szCs w:val="24"/>
        </w:rPr>
        <w:t xml:space="preserve"> nekroz bildirilmiştir.</w:t>
      </w:r>
    </w:p>
    <w:p w:rsidR="00616E59" w:rsidRPr="00E63C7B" w:rsidRDefault="00616E59" w:rsidP="00EB007B">
      <w:pPr>
        <w:spacing w:after="0" w:line="360" w:lineRule="auto"/>
        <w:jc w:val="both"/>
        <w:rPr>
          <w:rFonts w:ascii="Times New Roman" w:hAnsi="Times New Roman" w:cs="Times New Roman"/>
          <w:sz w:val="24"/>
          <w:szCs w:val="24"/>
        </w:rPr>
      </w:pPr>
    </w:p>
    <w:p w:rsidR="00BE6FEB" w:rsidRPr="00E63C7B"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Doz aşımı ve tedavisi</w:t>
      </w:r>
    </w:p>
    <w:p w:rsidR="00EE77C6" w:rsidRPr="00E63C7B" w:rsidRDefault="00EE77C6" w:rsidP="00EE77C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Semptomlar:</w:t>
      </w:r>
    </w:p>
    <w:p w:rsidR="00EE77C6" w:rsidRPr="00E63C7B" w:rsidRDefault="00EE77C6" w:rsidP="00EE77C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NSAİ</w:t>
      </w:r>
      <w:r w:rsidR="00E63C7B" w:rsidRPr="00E63C7B">
        <w:rPr>
          <w:rFonts w:ascii="Times New Roman" w:hAnsi="Times New Roman" w:cs="Times New Roman"/>
          <w:sz w:val="24"/>
          <w:szCs w:val="24"/>
        </w:rPr>
        <w:t xml:space="preserve"> ilaç</w:t>
      </w:r>
      <w:r w:rsidRPr="00E63C7B">
        <w:rPr>
          <w:rFonts w:ascii="Times New Roman" w:hAnsi="Times New Roman" w:cs="Times New Roman"/>
          <w:sz w:val="24"/>
          <w:szCs w:val="24"/>
        </w:rPr>
        <w:t xml:space="preserve"> doz aşımı halinde görülen </w:t>
      </w:r>
      <w:proofErr w:type="gramStart"/>
      <w:r w:rsidRPr="00E63C7B">
        <w:rPr>
          <w:rFonts w:ascii="Times New Roman" w:hAnsi="Times New Roman" w:cs="Times New Roman"/>
          <w:sz w:val="24"/>
          <w:szCs w:val="24"/>
        </w:rPr>
        <w:t>semptomlar</w:t>
      </w:r>
      <w:proofErr w:type="gramEnd"/>
      <w:r w:rsidRPr="00E63C7B">
        <w:rPr>
          <w:rFonts w:ascii="Times New Roman" w:hAnsi="Times New Roman" w:cs="Times New Roman"/>
          <w:sz w:val="24"/>
          <w:szCs w:val="24"/>
        </w:rPr>
        <w:t xml:space="preserve"> letarji, uyku hali, bulantı, kusma ve </w:t>
      </w:r>
      <w:proofErr w:type="spellStart"/>
      <w:r w:rsidRPr="00E63C7B">
        <w:rPr>
          <w:rFonts w:ascii="Times New Roman" w:hAnsi="Times New Roman" w:cs="Times New Roman"/>
          <w:sz w:val="24"/>
          <w:szCs w:val="24"/>
        </w:rPr>
        <w:t>epigastrik</w:t>
      </w:r>
      <w:proofErr w:type="spellEnd"/>
      <w:r w:rsidRPr="00E63C7B">
        <w:rPr>
          <w:rFonts w:ascii="Times New Roman" w:hAnsi="Times New Roman" w:cs="Times New Roman"/>
          <w:sz w:val="24"/>
          <w:szCs w:val="24"/>
        </w:rPr>
        <w:t xml:space="preserve"> ağrı ile sınırlıdır. Bu </w:t>
      </w:r>
      <w:proofErr w:type="gramStart"/>
      <w:r w:rsidRPr="00E63C7B">
        <w:rPr>
          <w:rFonts w:ascii="Times New Roman" w:hAnsi="Times New Roman" w:cs="Times New Roman"/>
          <w:sz w:val="24"/>
          <w:szCs w:val="24"/>
        </w:rPr>
        <w:t>semptomlar</w:t>
      </w:r>
      <w:proofErr w:type="gramEnd"/>
      <w:r w:rsidRPr="00E63C7B">
        <w:rPr>
          <w:rFonts w:ascii="Times New Roman" w:hAnsi="Times New Roman" w:cs="Times New Roman"/>
          <w:sz w:val="24"/>
          <w:szCs w:val="24"/>
        </w:rPr>
        <w:t xml:space="preserve"> da destekleyici tedavi ile genellikle geriye döndürülebilmektedir. Gastrointestinal kanama gelişebilir. Ağır zehirlenme; hipertansiyon, akut böbrek yetmezliği, karaciğer fonksiyon bozukluğu, solunum depresyonu, koma, </w:t>
      </w:r>
      <w:proofErr w:type="spellStart"/>
      <w:r w:rsidRPr="00E63C7B">
        <w:rPr>
          <w:rFonts w:ascii="Times New Roman" w:hAnsi="Times New Roman" w:cs="Times New Roman"/>
          <w:sz w:val="24"/>
          <w:szCs w:val="24"/>
        </w:rPr>
        <w:t>konvülsiyonlar</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kardiyovasküler</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kolaps</w:t>
      </w:r>
      <w:proofErr w:type="spellEnd"/>
      <w:r w:rsidRPr="00E63C7B">
        <w:rPr>
          <w:rFonts w:ascii="Times New Roman" w:hAnsi="Times New Roman" w:cs="Times New Roman"/>
          <w:sz w:val="24"/>
          <w:szCs w:val="24"/>
        </w:rPr>
        <w:t xml:space="preserve"> ve kalp durması ile sonuçlanabilir. NSAİ ilaçların </w:t>
      </w:r>
      <w:proofErr w:type="spellStart"/>
      <w:r w:rsidRPr="00E63C7B">
        <w:rPr>
          <w:rFonts w:ascii="Times New Roman" w:hAnsi="Times New Roman" w:cs="Times New Roman"/>
          <w:sz w:val="24"/>
          <w:szCs w:val="24"/>
        </w:rPr>
        <w:t>terapötik</w:t>
      </w:r>
      <w:proofErr w:type="spellEnd"/>
      <w:r w:rsidRPr="00E63C7B">
        <w:rPr>
          <w:rFonts w:ascii="Times New Roman" w:hAnsi="Times New Roman" w:cs="Times New Roman"/>
          <w:sz w:val="24"/>
          <w:szCs w:val="24"/>
        </w:rPr>
        <w:t xml:space="preserve"> alımı ile </w:t>
      </w:r>
      <w:proofErr w:type="spellStart"/>
      <w:r w:rsidRPr="00E63C7B">
        <w:rPr>
          <w:rFonts w:ascii="Times New Roman" w:hAnsi="Times New Roman" w:cs="Times New Roman"/>
          <w:sz w:val="24"/>
          <w:szCs w:val="24"/>
        </w:rPr>
        <w:t>anafilaktoit</w:t>
      </w:r>
      <w:proofErr w:type="spellEnd"/>
      <w:r w:rsidRPr="00E63C7B">
        <w:rPr>
          <w:rFonts w:ascii="Times New Roman" w:hAnsi="Times New Roman" w:cs="Times New Roman"/>
          <w:sz w:val="24"/>
          <w:szCs w:val="24"/>
        </w:rPr>
        <w:t xml:space="preserve"> reaksiyonlar bildirilmiştir ve doz aşımı halinde de görülebilir.</w:t>
      </w:r>
    </w:p>
    <w:p w:rsidR="00EE77C6" w:rsidRDefault="00EE77C6" w:rsidP="00EE77C6">
      <w:pPr>
        <w:spacing w:after="0" w:line="360" w:lineRule="auto"/>
        <w:jc w:val="both"/>
        <w:rPr>
          <w:rFonts w:ascii="Times New Roman" w:hAnsi="Times New Roman" w:cs="Times New Roman"/>
          <w:sz w:val="24"/>
          <w:szCs w:val="24"/>
        </w:rPr>
      </w:pPr>
    </w:p>
    <w:p w:rsidR="005F47CD" w:rsidRPr="00E63C7B" w:rsidRDefault="005F47CD" w:rsidP="00EE77C6">
      <w:pPr>
        <w:spacing w:after="0" w:line="360" w:lineRule="auto"/>
        <w:jc w:val="both"/>
        <w:rPr>
          <w:rFonts w:ascii="Times New Roman" w:hAnsi="Times New Roman" w:cs="Times New Roman"/>
          <w:sz w:val="24"/>
          <w:szCs w:val="24"/>
        </w:rPr>
      </w:pPr>
    </w:p>
    <w:p w:rsidR="00EE77C6" w:rsidRPr="00E63C7B" w:rsidRDefault="00EE77C6" w:rsidP="00EE77C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lastRenderedPageBreak/>
        <w:t>Tedavi:</w:t>
      </w:r>
    </w:p>
    <w:p w:rsidR="00EE77C6" w:rsidRPr="00E63C7B" w:rsidRDefault="00EE77C6" w:rsidP="00EE77C6">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Bir NSAİ ilaç aşırı dozda alındığında </w:t>
      </w:r>
      <w:proofErr w:type="spellStart"/>
      <w:r w:rsidRPr="00E63C7B">
        <w:rPr>
          <w:rFonts w:ascii="Times New Roman" w:hAnsi="Times New Roman" w:cs="Times New Roman"/>
          <w:sz w:val="24"/>
          <w:szCs w:val="24"/>
        </w:rPr>
        <w:t>semptomatik</w:t>
      </w:r>
      <w:proofErr w:type="spellEnd"/>
      <w:r w:rsidRPr="00E63C7B">
        <w:rPr>
          <w:rFonts w:ascii="Times New Roman" w:hAnsi="Times New Roman" w:cs="Times New Roman"/>
          <w:sz w:val="24"/>
          <w:szCs w:val="24"/>
        </w:rPr>
        <w:t xml:space="preserve"> ve destekleyici tedavi uygulanmalıdır. Bir klinik çalışmada günde 3 kere oral yoldan uygulanan 4 gram </w:t>
      </w:r>
      <w:proofErr w:type="spellStart"/>
      <w:r w:rsidRPr="00E63C7B">
        <w:rPr>
          <w:rFonts w:ascii="Times New Roman" w:hAnsi="Times New Roman" w:cs="Times New Roman"/>
          <w:sz w:val="24"/>
          <w:szCs w:val="24"/>
        </w:rPr>
        <w:t>kolestiraminin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vücuttan uzaklaştırılmasını hızlandırdığı gösterilmiştir.</w:t>
      </w:r>
    </w:p>
    <w:p w:rsidR="00EE77C6" w:rsidRPr="00E63C7B" w:rsidRDefault="00EE77C6" w:rsidP="00EE77C6">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FARMAKOLOJİK ÖZELLİKLER</w:t>
      </w: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Farmakodinamik özellikler</w:t>
      </w:r>
    </w:p>
    <w:p w:rsidR="006874FE" w:rsidRPr="00E63C7B" w:rsidRDefault="006874FE" w:rsidP="006874FE">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Farmakoterapötik</w:t>
      </w:r>
      <w:proofErr w:type="spellEnd"/>
      <w:r w:rsidRPr="00E63C7B">
        <w:rPr>
          <w:rFonts w:ascii="Times New Roman" w:hAnsi="Times New Roman" w:cs="Times New Roman"/>
          <w:sz w:val="24"/>
          <w:szCs w:val="24"/>
        </w:rPr>
        <w:t xml:space="preserve"> grubu: </w:t>
      </w:r>
      <w:proofErr w:type="spellStart"/>
      <w:r w:rsidRPr="00E63C7B">
        <w:rPr>
          <w:rFonts w:ascii="Times New Roman" w:hAnsi="Times New Roman" w:cs="Times New Roman"/>
          <w:sz w:val="24"/>
          <w:szCs w:val="24"/>
        </w:rPr>
        <w:t>Non</w:t>
      </w:r>
      <w:proofErr w:type="spellEnd"/>
      <w:r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steroidal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antiinflamatuvar</w:t>
      </w:r>
      <w:proofErr w:type="spellEnd"/>
      <w:r w:rsidRPr="00E63C7B">
        <w:rPr>
          <w:rFonts w:ascii="Times New Roman" w:hAnsi="Times New Roman" w:cs="Times New Roman"/>
          <w:sz w:val="24"/>
          <w:szCs w:val="24"/>
        </w:rPr>
        <w:t xml:space="preserve"> ilaçlar</w:t>
      </w:r>
    </w:p>
    <w:p w:rsidR="006874FE" w:rsidRPr="00E63C7B" w:rsidRDefault="006874FE" w:rsidP="006874FE">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ATC kodu: M01AC06</w:t>
      </w:r>
    </w:p>
    <w:p w:rsidR="00381392" w:rsidRDefault="00381392" w:rsidP="006874FE">
      <w:pPr>
        <w:spacing w:after="0" w:line="360" w:lineRule="auto"/>
        <w:jc w:val="both"/>
        <w:rPr>
          <w:rFonts w:ascii="Times New Roman" w:hAnsi="Times New Roman" w:cs="Times New Roman"/>
          <w:sz w:val="24"/>
          <w:szCs w:val="24"/>
        </w:rPr>
      </w:pPr>
    </w:p>
    <w:p w:rsidR="006874FE" w:rsidRPr="00E63C7B" w:rsidRDefault="006874FE" w:rsidP="006874FE">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antiinflamatuvar</w:t>
      </w:r>
      <w:proofErr w:type="spellEnd"/>
      <w:r w:rsidRPr="00E63C7B">
        <w:rPr>
          <w:rFonts w:ascii="Times New Roman" w:hAnsi="Times New Roman" w:cs="Times New Roman"/>
          <w:sz w:val="24"/>
          <w:szCs w:val="24"/>
        </w:rPr>
        <w:t xml:space="preserve">, analjezik ve </w:t>
      </w:r>
      <w:proofErr w:type="spellStart"/>
      <w:r w:rsidRPr="00E63C7B">
        <w:rPr>
          <w:rFonts w:ascii="Times New Roman" w:hAnsi="Times New Roman" w:cs="Times New Roman"/>
          <w:sz w:val="24"/>
          <w:szCs w:val="24"/>
        </w:rPr>
        <w:t>antipiretik</w:t>
      </w:r>
      <w:proofErr w:type="spellEnd"/>
      <w:r w:rsidRPr="00E63C7B">
        <w:rPr>
          <w:rFonts w:ascii="Times New Roman" w:hAnsi="Times New Roman" w:cs="Times New Roman"/>
          <w:sz w:val="24"/>
          <w:szCs w:val="24"/>
        </w:rPr>
        <w:t xml:space="preserve"> özelliklere sahip, </w:t>
      </w:r>
      <w:proofErr w:type="spellStart"/>
      <w:r w:rsidRPr="00E63C7B">
        <w:rPr>
          <w:rFonts w:ascii="Times New Roman" w:hAnsi="Times New Roman" w:cs="Times New Roman"/>
          <w:sz w:val="24"/>
          <w:szCs w:val="24"/>
        </w:rPr>
        <w:t>oksikam</w:t>
      </w:r>
      <w:proofErr w:type="spellEnd"/>
      <w:r w:rsidRPr="00E63C7B">
        <w:rPr>
          <w:rFonts w:ascii="Times New Roman" w:hAnsi="Times New Roman" w:cs="Times New Roman"/>
          <w:sz w:val="24"/>
          <w:szCs w:val="24"/>
        </w:rPr>
        <w:t xml:space="preserve"> sınıfı bir</w:t>
      </w:r>
      <w:r w:rsidR="0070413B" w:rsidRPr="00E63C7B">
        <w:rPr>
          <w:rFonts w:ascii="Times New Roman" w:hAnsi="Times New Roman" w:cs="Times New Roman"/>
          <w:sz w:val="24"/>
          <w:szCs w:val="24"/>
        </w:rPr>
        <w:t xml:space="preserve"> </w:t>
      </w:r>
      <w:r w:rsidRPr="00E63C7B">
        <w:rPr>
          <w:rFonts w:ascii="Times New Roman" w:hAnsi="Times New Roman" w:cs="Times New Roman"/>
          <w:sz w:val="24"/>
          <w:szCs w:val="24"/>
        </w:rPr>
        <w:t>NSA</w:t>
      </w:r>
      <w:r w:rsidR="0070413B" w:rsidRPr="00E63C7B">
        <w:rPr>
          <w:rFonts w:ascii="Times New Roman" w:hAnsi="Times New Roman" w:cs="Times New Roman"/>
          <w:sz w:val="24"/>
          <w:szCs w:val="24"/>
        </w:rPr>
        <w:t>İ</w:t>
      </w:r>
      <w:r w:rsidRPr="00E63C7B">
        <w:rPr>
          <w:rFonts w:ascii="Times New Roman" w:hAnsi="Times New Roman" w:cs="Times New Roman"/>
          <w:sz w:val="24"/>
          <w:szCs w:val="24"/>
        </w:rPr>
        <w:t xml:space="preserve"> ilaçtır.</w:t>
      </w:r>
    </w:p>
    <w:p w:rsidR="006874FE" w:rsidRPr="00E63C7B" w:rsidRDefault="006874FE" w:rsidP="006874FE">
      <w:pPr>
        <w:spacing w:after="0" w:line="360" w:lineRule="auto"/>
        <w:jc w:val="both"/>
        <w:rPr>
          <w:rFonts w:ascii="Times New Roman" w:hAnsi="Times New Roman" w:cs="Times New Roman"/>
          <w:sz w:val="24"/>
          <w:szCs w:val="24"/>
        </w:rPr>
      </w:pPr>
    </w:p>
    <w:p w:rsidR="0070413B" w:rsidRPr="00E63C7B" w:rsidRDefault="0070413B" w:rsidP="0070413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antiinflamatuvar</w:t>
      </w:r>
      <w:proofErr w:type="spellEnd"/>
      <w:r w:rsidRPr="00E63C7B">
        <w:rPr>
          <w:rFonts w:ascii="Times New Roman" w:hAnsi="Times New Roman" w:cs="Times New Roman"/>
          <w:sz w:val="24"/>
          <w:szCs w:val="24"/>
        </w:rPr>
        <w:t xml:space="preserve"> aktivitesi, </w:t>
      </w:r>
      <w:proofErr w:type="spellStart"/>
      <w:r w:rsidRPr="00E63C7B">
        <w:rPr>
          <w:rFonts w:ascii="Times New Roman" w:hAnsi="Times New Roman" w:cs="Times New Roman"/>
          <w:sz w:val="24"/>
          <w:szCs w:val="24"/>
        </w:rPr>
        <w:t>enflamasyonun</w:t>
      </w:r>
      <w:proofErr w:type="spellEnd"/>
      <w:r w:rsidRPr="00E63C7B">
        <w:rPr>
          <w:rFonts w:ascii="Times New Roman" w:hAnsi="Times New Roman" w:cs="Times New Roman"/>
          <w:sz w:val="24"/>
          <w:szCs w:val="24"/>
        </w:rPr>
        <w:t xml:space="preserve"> klasik modellerinde kanıtlanmıştır. Diğer </w:t>
      </w:r>
      <w:proofErr w:type="spellStart"/>
      <w:r w:rsidRPr="00E63C7B">
        <w:rPr>
          <w:rFonts w:ascii="Times New Roman" w:hAnsi="Times New Roman" w:cs="Times New Roman"/>
          <w:sz w:val="24"/>
          <w:szCs w:val="24"/>
        </w:rPr>
        <w:t>NSAİ</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ler</w:t>
      </w:r>
      <w:proofErr w:type="spellEnd"/>
      <w:r w:rsidRPr="00E63C7B">
        <w:rPr>
          <w:rFonts w:ascii="Times New Roman" w:hAnsi="Times New Roman" w:cs="Times New Roman"/>
          <w:sz w:val="24"/>
          <w:szCs w:val="24"/>
        </w:rPr>
        <w:t xml:space="preserve"> gibi, kesin etki mekanizması bilinmemektedir, bununla birlikte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dahil</w:t>
      </w:r>
      <w:proofErr w:type="gramEnd"/>
      <w:r w:rsidRPr="00E63C7B">
        <w:rPr>
          <w:rFonts w:ascii="Times New Roman" w:hAnsi="Times New Roman" w:cs="Times New Roman"/>
          <w:sz w:val="24"/>
          <w:szCs w:val="24"/>
        </w:rPr>
        <w:t xml:space="preserve"> bütün NSAİ ilaçlar için ortak en azından bir etki mekanizması vardır: </w:t>
      </w:r>
      <w:proofErr w:type="spellStart"/>
      <w:r w:rsidRPr="00E63C7B">
        <w:rPr>
          <w:rFonts w:ascii="Times New Roman" w:hAnsi="Times New Roman" w:cs="Times New Roman"/>
          <w:sz w:val="24"/>
          <w:szCs w:val="24"/>
        </w:rPr>
        <w:t>enflamasyon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mediyatörleri</w:t>
      </w:r>
      <w:proofErr w:type="spellEnd"/>
      <w:r w:rsidRPr="00E63C7B">
        <w:rPr>
          <w:rFonts w:ascii="Times New Roman" w:hAnsi="Times New Roman" w:cs="Times New Roman"/>
          <w:sz w:val="24"/>
          <w:szCs w:val="24"/>
        </w:rPr>
        <w:t xml:space="preserve"> olarak bilinen </w:t>
      </w:r>
      <w:proofErr w:type="spellStart"/>
      <w:r w:rsidRPr="00E63C7B">
        <w:rPr>
          <w:rFonts w:ascii="Times New Roman" w:hAnsi="Times New Roman" w:cs="Times New Roman"/>
          <w:sz w:val="24"/>
          <w:szCs w:val="24"/>
        </w:rPr>
        <w:t>prostaglandinlerin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biyosentezinin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inhibisyonu</w:t>
      </w:r>
      <w:proofErr w:type="spellEnd"/>
      <w:r w:rsidRPr="00E63C7B">
        <w:rPr>
          <w:rFonts w:ascii="Times New Roman" w:hAnsi="Times New Roman" w:cs="Times New Roman"/>
          <w:sz w:val="24"/>
          <w:szCs w:val="24"/>
        </w:rPr>
        <w:t>.</w:t>
      </w:r>
    </w:p>
    <w:p w:rsidR="0070413B" w:rsidRDefault="0070413B" w:rsidP="0070413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E63C7B">
        <w:rPr>
          <w:rFonts w:ascii="Times New Roman" w:hAnsi="Times New Roman" w:cs="Times New Roman"/>
          <w:b/>
          <w:sz w:val="24"/>
          <w:szCs w:val="24"/>
        </w:rPr>
        <w:t>Farmakokinetik</w:t>
      </w:r>
      <w:proofErr w:type="spellEnd"/>
      <w:r w:rsidRPr="00E63C7B">
        <w:rPr>
          <w:rFonts w:ascii="Times New Roman" w:hAnsi="Times New Roman" w:cs="Times New Roman"/>
          <w:b/>
          <w:sz w:val="24"/>
          <w:szCs w:val="24"/>
        </w:rPr>
        <w:t xml:space="preserve"> özellikler</w:t>
      </w:r>
    </w:p>
    <w:p w:rsidR="00616E59" w:rsidRPr="00E63C7B" w:rsidRDefault="00616E59"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Genel özellikler</w:t>
      </w:r>
    </w:p>
    <w:p w:rsidR="0070413B" w:rsidRPr="00E63C7B" w:rsidRDefault="0070413B" w:rsidP="0070413B">
      <w:pPr>
        <w:spacing w:after="0" w:line="360" w:lineRule="auto"/>
        <w:jc w:val="both"/>
        <w:rPr>
          <w:rFonts w:ascii="Times New Roman" w:hAnsi="Times New Roman" w:cs="Times New Roman"/>
          <w:sz w:val="24"/>
          <w:szCs w:val="24"/>
          <w:u w:val="single"/>
        </w:rPr>
      </w:pPr>
      <w:r w:rsidRPr="00E63C7B">
        <w:rPr>
          <w:rFonts w:ascii="Times New Roman" w:hAnsi="Times New Roman" w:cs="Times New Roman"/>
          <w:sz w:val="24"/>
          <w:szCs w:val="24"/>
          <w:u w:val="single"/>
        </w:rPr>
        <w:t>Emilim:</w:t>
      </w:r>
    </w:p>
    <w:p w:rsidR="0070413B" w:rsidRPr="00E63C7B" w:rsidRDefault="0070413B" w:rsidP="0070413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kanaldan iyi bir şekilde emilir; oral uygulamayı (kapsül) takiben %89 düzeyindeki yüksek mutlak biyoyararlanım bunun yansımasıdır. Tablet, oral süspansiyon ve kapsül formlarının biyoeşdeğer oldukları gösterilmiştir.</w:t>
      </w:r>
    </w:p>
    <w:p w:rsidR="0070413B" w:rsidRPr="00E63C7B" w:rsidRDefault="0070413B" w:rsidP="0070413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Tek doz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tablet uygulamasından sonra ortalama maksimum plazma </w:t>
      </w:r>
      <w:proofErr w:type="gramStart"/>
      <w:r w:rsidRPr="00E63C7B">
        <w:rPr>
          <w:rFonts w:ascii="Times New Roman" w:hAnsi="Times New Roman" w:cs="Times New Roman"/>
          <w:sz w:val="24"/>
          <w:szCs w:val="24"/>
        </w:rPr>
        <w:t>konsantrasyonlarına</w:t>
      </w:r>
      <w:proofErr w:type="gramEnd"/>
      <w:r w:rsidRPr="00E63C7B">
        <w:rPr>
          <w:rFonts w:ascii="Times New Roman" w:hAnsi="Times New Roman" w:cs="Times New Roman"/>
          <w:sz w:val="24"/>
          <w:szCs w:val="24"/>
        </w:rPr>
        <w:t xml:space="preserve"> 5-6 saat içerisinde ulaşılır.</w:t>
      </w:r>
    </w:p>
    <w:p w:rsidR="0070413B" w:rsidRPr="00E63C7B" w:rsidRDefault="0070413B" w:rsidP="0070413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Çoklu doz uygulamasıyla kararlı durum koşullarına 3-5 gün içerisinde ulaşılmıştır. Günde tek doz kullanımla ilacın plazma </w:t>
      </w:r>
      <w:proofErr w:type="gramStart"/>
      <w:r w:rsidRPr="00E63C7B">
        <w:rPr>
          <w:rFonts w:ascii="Times New Roman" w:hAnsi="Times New Roman" w:cs="Times New Roman"/>
          <w:sz w:val="24"/>
          <w:szCs w:val="24"/>
        </w:rPr>
        <w:t>konsantrasyonlarında</w:t>
      </w:r>
      <w:proofErr w:type="gramEnd"/>
      <w:r w:rsidRPr="00E63C7B">
        <w:rPr>
          <w:rFonts w:ascii="Times New Roman" w:hAnsi="Times New Roman" w:cs="Times New Roman"/>
          <w:sz w:val="24"/>
          <w:szCs w:val="24"/>
        </w:rPr>
        <w:t xml:space="preserve"> meydana gelen dip-tepe dalgalanmalar nispeten az olup 7,5 mg doz için 0,4-1,0 µg/mL ve 15 mg doz için 0,8-2 µg/mL aralığındadır (kararlı durumda sırasıyla </w:t>
      </w:r>
      <w:proofErr w:type="spellStart"/>
      <w:r w:rsidRPr="00E63C7B">
        <w:rPr>
          <w:rFonts w:ascii="Times New Roman" w:hAnsi="Times New Roman" w:cs="Times New Roman"/>
          <w:sz w:val="24"/>
          <w:szCs w:val="24"/>
        </w:rPr>
        <w:t>C</w:t>
      </w:r>
      <w:r w:rsidRPr="00E63C7B">
        <w:rPr>
          <w:rFonts w:ascii="Times New Roman" w:hAnsi="Times New Roman" w:cs="Times New Roman"/>
          <w:sz w:val="24"/>
          <w:szCs w:val="24"/>
          <w:vertAlign w:val="subscript"/>
        </w:rPr>
        <w:t>min</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C</w:t>
      </w:r>
      <w:r w:rsidRPr="00E63C7B">
        <w:rPr>
          <w:rFonts w:ascii="Times New Roman" w:hAnsi="Times New Roman" w:cs="Times New Roman"/>
          <w:sz w:val="24"/>
          <w:szCs w:val="24"/>
          <w:vertAlign w:val="subscript"/>
        </w:rPr>
        <w:t>max</w:t>
      </w:r>
      <w:proofErr w:type="spellEnd"/>
      <w:r w:rsidRPr="00E63C7B">
        <w:rPr>
          <w:rFonts w:ascii="Times New Roman" w:hAnsi="Times New Roman" w:cs="Times New Roman"/>
          <w:sz w:val="24"/>
          <w:szCs w:val="24"/>
        </w:rPr>
        <w:t xml:space="preserve"> değerleri). Kararlı durumda </w:t>
      </w: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maksimum plazma </w:t>
      </w:r>
      <w:proofErr w:type="gramStart"/>
      <w:r w:rsidRPr="00E63C7B">
        <w:rPr>
          <w:rFonts w:ascii="Times New Roman" w:hAnsi="Times New Roman" w:cs="Times New Roman"/>
          <w:sz w:val="24"/>
          <w:szCs w:val="24"/>
        </w:rPr>
        <w:t>konsantrasyonlarına</w:t>
      </w:r>
      <w:proofErr w:type="gramEnd"/>
      <w:r w:rsidRPr="00E63C7B">
        <w:rPr>
          <w:rFonts w:ascii="Times New Roman" w:hAnsi="Times New Roman" w:cs="Times New Roman"/>
          <w:sz w:val="24"/>
          <w:szCs w:val="24"/>
        </w:rPr>
        <w:t xml:space="preserve"> 5-6 saat içerisinde ulaşılmaktadır. Oral uygulamadan sonra </w:t>
      </w: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emilim derecesi yiyeceklerle birlikte alınmasından etkilenmez.</w:t>
      </w:r>
    </w:p>
    <w:p w:rsidR="0070413B" w:rsidRDefault="0070413B" w:rsidP="0070413B">
      <w:pPr>
        <w:spacing w:after="0" w:line="360" w:lineRule="auto"/>
        <w:jc w:val="both"/>
        <w:rPr>
          <w:rFonts w:ascii="Times New Roman" w:hAnsi="Times New Roman" w:cs="Times New Roman"/>
          <w:sz w:val="24"/>
          <w:szCs w:val="24"/>
        </w:rPr>
      </w:pPr>
    </w:p>
    <w:p w:rsidR="005F47CD" w:rsidRPr="00E63C7B" w:rsidRDefault="005F47CD" w:rsidP="0070413B">
      <w:pPr>
        <w:spacing w:after="0" w:line="360" w:lineRule="auto"/>
        <w:jc w:val="both"/>
        <w:rPr>
          <w:rFonts w:ascii="Times New Roman" w:hAnsi="Times New Roman" w:cs="Times New Roman"/>
          <w:sz w:val="24"/>
          <w:szCs w:val="24"/>
        </w:rPr>
      </w:pPr>
    </w:p>
    <w:p w:rsidR="0070413B" w:rsidRPr="00E63C7B" w:rsidRDefault="0070413B" w:rsidP="0070413B">
      <w:pPr>
        <w:spacing w:after="0" w:line="360" w:lineRule="auto"/>
        <w:jc w:val="both"/>
        <w:rPr>
          <w:rFonts w:ascii="Times New Roman" w:hAnsi="Times New Roman" w:cs="Times New Roman"/>
          <w:sz w:val="24"/>
          <w:szCs w:val="24"/>
          <w:u w:val="single"/>
        </w:rPr>
      </w:pPr>
      <w:r w:rsidRPr="00E63C7B">
        <w:rPr>
          <w:rFonts w:ascii="Times New Roman" w:hAnsi="Times New Roman" w:cs="Times New Roman"/>
          <w:sz w:val="24"/>
          <w:szCs w:val="24"/>
          <w:u w:val="single"/>
        </w:rPr>
        <w:lastRenderedPageBreak/>
        <w:t>Dağılım:</w:t>
      </w:r>
    </w:p>
    <w:p w:rsidR="0070413B" w:rsidRPr="00E63C7B" w:rsidRDefault="0070413B" w:rsidP="0070413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başta albümin olmak üzere plazma proteinlerine yaygın olarak bağlanır (%99).</w:t>
      </w:r>
      <w:r w:rsidR="002018DB"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sinoviyal</w:t>
      </w:r>
      <w:proofErr w:type="spellEnd"/>
      <w:r w:rsidRPr="00E63C7B">
        <w:rPr>
          <w:rFonts w:ascii="Times New Roman" w:hAnsi="Times New Roman" w:cs="Times New Roman"/>
          <w:sz w:val="24"/>
          <w:szCs w:val="24"/>
        </w:rPr>
        <w:t xml:space="preserve"> sıvıya </w:t>
      </w:r>
      <w:proofErr w:type="spellStart"/>
      <w:r w:rsidRPr="00E63C7B">
        <w:rPr>
          <w:rFonts w:ascii="Times New Roman" w:hAnsi="Times New Roman" w:cs="Times New Roman"/>
          <w:sz w:val="24"/>
          <w:szCs w:val="24"/>
        </w:rPr>
        <w:t>penetre</w:t>
      </w:r>
      <w:proofErr w:type="spellEnd"/>
      <w:r w:rsidRPr="00E63C7B">
        <w:rPr>
          <w:rFonts w:ascii="Times New Roman" w:hAnsi="Times New Roman" w:cs="Times New Roman"/>
          <w:sz w:val="24"/>
          <w:szCs w:val="24"/>
        </w:rPr>
        <w:t xml:space="preserve"> olarak plazmadakinin yaklaşık yarısı düzeyinde bir</w:t>
      </w:r>
      <w:r w:rsidR="002018DB"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konsantrasyona</w:t>
      </w:r>
      <w:proofErr w:type="gramEnd"/>
      <w:r w:rsidRPr="00E63C7B">
        <w:rPr>
          <w:rFonts w:ascii="Times New Roman" w:hAnsi="Times New Roman" w:cs="Times New Roman"/>
          <w:sz w:val="24"/>
          <w:szCs w:val="24"/>
        </w:rPr>
        <w:t xml:space="preserve"> ulaşır.</w:t>
      </w:r>
    </w:p>
    <w:p w:rsidR="0070413B" w:rsidRPr="00E63C7B" w:rsidRDefault="0070413B" w:rsidP="0070413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Dağılım hacmi düşük olup, ortalama </w:t>
      </w:r>
      <w:r w:rsidR="002018DB" w:rsidRPr="00E63C7B">
        <w:rPr>
          <w:rFonts w:ascii="Times New Roman" w:hAnsi="Times New Roman" w:cs="Times New Roman"/>
          <w:sz w:val="24"/>
          <w:szCs w:val="24"/>
        </w:rPr>
        <w:t>11</w:t>
      </w:r>
      <w:r w:rsidRPr="00E63C7B">
        <w:rPr>
          <w:rFonts w:ascii="Times New Roman" w:hAnsi="Times New Roman" w:cs="Times New Roman"/>
          <w:sz w:val="24"/>
          <w:szCs w:val="24"/>
        </w:rPr>
        <w:t xml:space="preserve"> L civarındadır. Bireyler arası değişkenlik %30-40</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arasındadır.</w:t>
      </w:r>
    </w:p>
    <w:p w:rsidR="002018DB" w:rsidRPr="00E63C7B" w:rsidRDefault="002018DB" w:rsidP="0070413B">
      <w:pPr>
        <w:spacing w:after="0" w:line="360" w:lineRule="auto"/>
        <w:jc w:val="both"/>
        <w:rPr>
          <w:rFonts w:ascii="Times New Roman" w:hAnsi="Times New Roman" w:cs="Times New Roman"/>
          <w:sz w:val="24"/>
          <w:szCs w:val="24"/>
        </w:rPr>
      </w:pPr>
    </w:p>
    <w:p w:rsidR="0070413B" w:rsidRPr="00E63C7B" w:rsidRDefault="0070413B" w:rsidP="0070413B">
      <w:pPr>
        <w:spacing w:after="0" w:line="360" w:lineRule="auto"/>
        <w:jc w:val="both"/>
        <w:rPr>
          <w:rFonts w:ascii="Times New Roman" w:hAnsi="Times New Roman" w:cs="Times New Roman"/>
          <w:sz w:val="24"/>
          <w:szCs w:val="24"/>
          <w:u w:val="single"/>
        </w:rPr>
      </w:pPr>
      <w:proofErr w:type="spellStart"/>
      <w:r w:rsidRPr="00E63C7B">
        <w:rPr>
          <w:rFonts w:ascii="Times New Roman" w:hAnsi="Times New Roman" w:cs="Times New Roman"/>
          <w:sz w:val="24"/>
          <w:szCs w:val="24"/>
          <w:u w:val="single"/>
        </w:rPr>
        <w:t>Biyotransformasvon</w:t>
      </w:r>
      <w:proofErr w:type="spellEnd"/>
      <w:r w:rsidRPr="00E63C7B">
        <w:rPr>
          <w:rFonts w:ascii="Times New Roman" w:hAnsi="Times New Roman" w:cs="Times New Roman"/>
          <w:sz w:val="24"/>
          <w:szCs w:val="24"/>
          <w:u w:val="single"/>
        </w:rPr>
        <w:t>:</w:t>
      </w:r>
    </w:p>
    <w:p w:rsidR="0070413B" w:rsidRPr="00E63C7B" w:rsidRDefault="0070413B" w:rsidP="0070413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yoğun bir </w:t>
      </w:r>
      <w:proofErr w:type="spellStart"/>
      <w:r w:rsidRPr="00E63C7B">
        <w:rPr>
          <w:rFonts w:ascii="Times New Roman" w:hAnsi="Times New Roman" w:cs="Times New Roman"/>
          <w:sz w:val="24"/>
          <w:szCs w:val="24"/>
        </w:rPr>
        <w:t>hepatik</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biyotransformasyona</w:t>
      </w:r>
      <w:proofErr w:type="spellEnd"/>
      <w:r w:rsidRPr="00E63C7B">
        <w:rPr>
          <w:rFonts w:ascii="Times New Roman" w:hAnsi="Times New Roman" w:cs="Times New Roman"/>
          <w:sz w:val="24"/>
          <w:szCs w:val="24"/>
        </w:rPr>
        <w:t xml:space="preserve"> uğrar. </w:t>
      </w:r>
      <w:r w:rsidR="002018DB" w:rsidRPr="00E63C7B">
        <w:rPr>
          <w:rFonts w:ascii="Times New Roman" w:hAnsi="Times New Roman" w:cs="Times New Roman"/>
          <w:sz w:val="24"/>
          <w:szCs w:val="24"/>
        </w:rPr>
        <w:t>İ</w:t>
      </w:r>
      <w:r w:rsidRPr="00E63C7B">
        <w:rPr>
          <w:rFonts w:ascii="Times New Roman" w:hAnsi="Times New Roman" w:cs="Times New Roman"/>
          <w:sz w:val="24"/>
          <w:szCs w:val="24"/>
        </w:rPr>
        <w:t xml:space="preserve">drarda </w:t>
      </w: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dört ayrı</w:t>
      </w:r>
      <w:r w:rsidR="002018DB"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metaboliti</w:t>
      </w:r>
      <w:proofErr w:type="spellEnd"/>
      <w:r w:rsidRPr="00E63C7B">
        <w:rPr>
          <w:rFonts w:ascii="Times New Roman" w:hAnsi="Times New Roman" w:cs="Times New Roman"/>
          <w:sz w:val="24"/>
          <w:szCs w:val="24"/>
        </w:rPr>
        <w:t xml:space="preserve"> tanımlanmıştır, bunların tümü farmakodinamik olarak </w:t>
      </w:r>
      <w:proofErr w:type="spellStart"/>
      <w:r w:rsidRPr="00E63C7B">
        <w:rPr>
          <w:rFonts w:ascii="Times New Roman" w:hAnsi="Times New Roman" w:cs="Times New Roman"/>
          <w:sz w:val="24"/>
          <w:szCs w:val="24"/>
        </w:rPr>
        <w:t>inaktifti</w:t>
      </w:r>
      <w:r w:rsidR="002018DB" w:rsidRPr="00E63C7B">
        <w:rPr>
          <w:rFonts w:ascii="Times New Roman" w:hAnsi="Times New Roman" w:cs="Times New Roman"/>
          <w:sz w:val="24"/>
          <w:szCs w:val="24"/>
        </w:rPr>
        <w:t>r</w:t>
      </w:r>
      <w:proofErr w:type="spellEnd"/>
      <w:r w:rsidRPr="00E63C7B">
        <w:rPr>
          <w:rFonts w:ascii="Times New Roman" w:hAnsi="Times New Roman" w:cs="Times New Roman"/>
          <w:sz w:val="24"/>
          <w:szCs w:val="24"/>
        </w:rPr>
        <w:t>. En önemli</w:t>
      </w:r>
      <w:r w:rsidR="002018DB"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metaboliti</w:t>
      </w:r>
      <w:proofErr w:type="spellEnd"/>
      <w:r w:rsidRPr="00E63C7B">
        <w:rPr>
          <w:rFonts w:ascii="Times New Roman" w:hAnsi="Times New Roman" w:cs="Times New Roman"/>
          <w:sz w:val="24"/>
          <w:szCs w:val="24"/>
        </w:rPr>
        <w:t xml:space="preserve"> 5</w:t>
      </w:r>
      <w:r w:rsidR="00E63C7B" w:rsidRPr="00E63C7B">
        <w:rPr>
          <w:rFonts w:ascii="Times New Roman" w:hAnsi="Times New Roman" w:cs="Times New Roman"/>
          <w:sz w:val="24"/>
          <w:szCs w:val="24"/>
        </w:rPr>
        <w:t>’</w:t>
      </w:r>
      <w:r w:rsidR="002018DB"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karboksimeloksikam</w:t>
      </w:r>
      <w:proofErr w:type="spellEnd"/>
      <w:r w:rsidRPr="00E63C7B">
        <w:rPr>
          <w:rFonts w:ascii="Times New Roman" w:hAnsi="Times New Roman" w:cs="Times New Roman"/>
          <w:sz w:val="24"/>
          <w:szCs w:val="24"/>
        </w:rPr>
        <w:t xml:space="preserve"> (dozun %60</w:t>
      </w:r>
      <w:r w:rsidR="00E63C7B" w:rsidRPr="00E63C7B">
        <w:rPr>
          <w:rFonts w:ascii="Times New Roman" w:hAnsi="Times New Roman" w:cs="Times New Roman"/>
          <w:sz w:val="24"/>
          <w:szCs w:val="24"/>
        </w:rPr>
        <w:t>’</w:t>
      </w:r>
      <w:r w:rsidR="002018DB" w:rsidRPr="00E63C7B">
        <w:rPr>
          <w:rFonts w:ascii="Times New Roman" w:hAnsi="Times New Roman" w:cs="Times New Roman"/>
          <w:sz w:val="24"/>
          <w:szCs w:val="24"/>
        </w:rPr>
        <w:t>ı</w:t>
      </w:r>
      <w:r w:rsidRPr="00E63C7B">
        <w:rPr>
          <w:rFonts w:ascii="Times New Roman" w:hAnsi="Times New Roman" w:cs="Times New Roman"/>
          <w:sz w:val="24"/>
          <w:szCs w:val="24"/>
        </w:rPr>
        <w:t>), aynı zamanda daha düşük bir düzeyde atılan</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(dozun %9</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 xml:space="preserve">u) bir ara </w:t>
      </w:r>
      <w:proofErr w:type="spellStart"/>
      <w:r w:rsidRPr="00E63C7B">
        <w:rPr>
          <w:rFonts w:ascii="Times New Roman" w:hAnsi="Times New Roman" w:cs="Times New Roman"/>
          <w:sz w:val="24"/>
          <w:szCs w:val="24"/>
        </w:rPr>
        <w:t>metabolit</w:t>
      </w:r>
      <w:proofErr w:type="spellEnd"/>
      <w:r w:rsidRPr="00E63C7B">
        <w:rPr>
          <w:rFonts w:ascii="Times New Roman" w:hAnsi="Times New Roman" w:cs="Times New Roman"/>
          <w:sz w:val="24"/>
          <w:szCs w:val="24"/>
        </w:rPr>
        <w:t xml:space="preserve"> olan 5</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hidroksimetilmeloksikamın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oksidasyonu</w:t>
      </w:r>
      <w:proofErr w:type="spellEnd"/>
      <w:r w:rsidRPr="00E63C7B">
        <w:rPr>
          <w:rFonts w:ascii="Times New Roman" w:hAnsi="Times New Roman" w:cs="Times New Roman"/>
          <w:sz w:val="24"/>
          <w:szCs w:val="24"/>
        </w:rPr>
        <w:t xml:space="preserve"> ile oluşur. </w:t>
      </w:r>
      <w:proofErr w:type="spellStart"/>
      <w:r w:rsidRPr="00E63C7B">
        <w:rPr>
          <w:rFonts w:ascii="Times New Roman" w:hAnsi="Times New Roman" w:cs="Times New Roman"/>
          <w:sz w:val="24"/>
          <w:szCs w:val="24"/>
        </w:rPr>
        <w:t>In</w:t>
      </w:r>
      <w:proofErr w:type="spellEnd"/>
      <w:r w:rsidR="002018DB"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vitro</w:t>
      </w:r>
      <w:proofErr w:type="spellEnd"/>
      <w:r w:rsidRPr="00E63C7B">
        <w:rPr>
          <w:rFonts w:ascii="Times New Roman" w:hAnsi="Times New Roman" w:cs="Times New Roman"/>
          <w:sz w:val="24"/>
          <w:szCs w:val="24"/>
        </w:rPr>
        <w:t xml:space="preserve"> çalışmalar bu </w:t>
      </w:r>
      <w:proofErr w:type="spellStart"/>
      <w:r w:rsidRPr="00E63C7B">
        <w:rPr>
          <w:rFonts w:ascii="Times New Roman" w:hAnsi="Times New Roman" w:cs="Times New Roman"/>
          <w:sz w:val="24"/>
          <w:szCs w:val="24"/>
        </w:rPr>
        <w:t>metabolik</w:t>
      </w:r>
      <w:proofErr w:type="spellEnd"/>
      <w:r w:rsidRPr="00E63C7B">
        <w:rPr>
          <w:rFonts w:ascii="Times New Roman" w:hAnsi="Times New Roman" w:cs="Times New Roman"/>
          <w:sz w:val="24"/>
          <w:szCs w:val="24"/>
        </w:rPr>
        <w:t xml:space="preserve"> yolak</w:t>
      </w:r>
      <w:r w:rsidR="002018DB" w:rsidRPr="00E63C7B">
        <w:rPr>
          <w:rFonts w:ascii="Times New Roman" w:hAnsi="Times New Roman" w:cs="Times New Roman"/>
          <w:sz w:val="24"/>
          <w:szCs w:val="24"/>
        </w:rPr>
        <w:t>t</w:t>
      </w:r>
      <w:r w:rsidRPr="00E63C7B">
        <w:rPr>
          <w:rFonts w:ascii="Times New Roman" w:hAnsi="Times New Roman" w:cs="Times New Roman"/>
          <w:sz w:val="24"/>
          <w:szCs w:val="24"/>
        </w:rPr>
        <w:t>a C</w:t>
      </w:r>
      <w:r w:rsidR="002018DB" w:rsidRPr="00E63C7B">
        <w:rPr>
          <w:rFonts w:ascii="Times New Roman" w:hAnsi="Times New Roman" w:cs="Times New Roman"/>
          <w:sz w:val="24"/>
          <w:szCs w:val="24"/>
        </w:rPr>
        <w:t>YP2</w:t>
      </w:r>
      <w:r w:rsidRPr="00E63C7B">
        <w:rPr>
          <w:rFonts w:ascii="Times New Roman" w:hAnsi="Times New Roman" w:cs="Times New Roman"/>
          <w:sz w:val="24"/>
          <w:szCs w:val="24"/>
        </w:rPr>
        <w:t>C9</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 xml:space="preserve">un, CYP3A4 </w:t>
      </w:r>
      <w:proofErr w:type="spellStart"/>
      <w:r w:rsidRPr="00E63C7B">
        <w:rPr>
          <w:rFonts w:ascii="Times New Roman" w:hAnsi="Times New Roman" w:cs="Times New Roman"/>
          <w:sz w:val="24"/>
          <w:szCs w:val="24"/>
        </w:rPr>
        <w:t>izoenziminin</w:t>
      </w:r>
      <w:proofErr w:type="spellEnd"/>
      <w:r w:rsidRPr="00E63C7B">
        <w:rPr>
          <w:rFonts w:ascii="Times New Roman" w:hAnsi="Times New Roman" w:cs="Times New Roman"/>
          <w:sz w:val="24"/>
          <w:szCs w:val="24"/>
        </w:rPr>
        <w:t xml:space="preserve"> k</w:t>
      </w:r>
      <w:r w:rsidR="002018DB" w:rsidRPr="00E63C7B">
        <w:rPr>
          <w:rFonts w:ascii="Times New Roman" w:hAnsi="Times New Roman" w:cs="Times New Roman"/>
          <w:sz w:val="24"/>
          <w:szCs w:val="24"/>
        </w:rPr>
        <w:t>ü</w:t>
      </w:r>
      <w:r w:rsidRPr="00E63C7B">
        <w:rPr>
          <w:rFonts w:ascii="Times New Roman" w:hAnsi="Times New Roman" w:cs="Times New Roman"/>
          <w:sz w:val="24"/>
          <w:szCs w:val="24"/>
        </w:rPr>
        <w:t>çük</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bir katkısı</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ile önemli bir rolü olduğunu ortaya koymaktadır. Uygulanan dozun sırasıyla %</w:t>
      </w:r>
      <w:r w:rsidR="002018DB" w:rsidRPr="00E63C7B">
        <w:rPr>
          <w:rFonts w:ascii="Times New Roman" w:hAnsi="Times New Roman" w:cs="Times New Roman"/>
          <w:sz w:val="24"/>
          <w:szCs w:val="24"/>
        </w:rPr>
        <w:t>1</w:t>
      </w:r>
      <w:r w:rsidRPr="00E63C7B">
        <w:rPr>
          <w:rFonts w:ascii="Times New Roman" w:hAnsi="Times New Roman" w:cs="Times New Roman"/>
          <w:sz w:val="24"/>
          <w:szCs w:val="24"/>
        </w:rPr>
        <w:t>6</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ve %4</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ünü</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oluşturan diğer iki </w:t>
      </w:r>
      <w:proofErr w:type="spellStart"/>
      <w:r w:rsidRPr="00E63C7B">
        <w:rPr>
          <w:rFonts w:ascii="Times New Roman" w:hAnsi="Times New Roman" w:cs="Times New Roman"/>
          <w:sz w:val="24"/>
          <w:szCs w:val="24"/>
        </w:rPr>
        <w:t>metabo</w:t>
      </w:r>
      <w:r w:rsidR="002018DB" w:rsidRPr="00E63C7B">
        <w:rPr>
          <w:rFonts w:ascii="Times New Roman" w:hAnsi="Times New Roman" w:cs="Times New Roman"/>
          <w:sz w:val="24"/>
          <w:szCs w:val="24"/>
        </w:rPr>
        <w:t>l</w:t>
      </w:r>
      <w:r w:rsidRPr="00E63C7B">
        <w:rPr>
          <w:rFonts w:ascii="Times New Roman" w:hAnsi="Times New Roman" w:cs="Times New Roman"/>
          <w:sz w:val="24"/>
          <w:szCs w:val="24"/>
        </w:rPr>
        <w:t>itten</w:t>
      </w:r>
      <w:proofErr w:type="spellEnd"/>
      <w:r w:rsidRPr="00E63C7B">
        <w:rPr>
          <w:rFonts w:ascii="Times New Roman" w:hAnsi="Times New Roman" w:cs="Times New Roman"/>
          <w:sz w:val="24"/>
          <w:szCs w:val="24"/>
        </w:rPr>
        <w:t xml:space="preserve">, muhtemelen hastadaki </w:t>
      </w:r>
      <w:proofErr w:type="spellStart"/>
      <w:r w:rsidRPr="00E63C7B">
        <w:rPr>
          <w:rFonts w:ascii="Times New Roman" w:hAnsi="Times New Roman" w:cs="Times New Roman"/>
          <w:sz w:val="24"/>
          <w:szCs w:val="24"/>
        </w:rPr>
        <w:t>peroksidaz</w:t>
      </w:r>
      <w:proofErr w:type="spellEnd"/>
      <w:r w:rsidRPr="00E63C7B">
        <w:rPr>
          <w:rFonts w:ascii="Times New Roman" w:hAnsi="Times New Roman" w:cs="Times New Roman"/>
          <w:sz w:val="24"/>
          <w:szCs w:val="24"/>
        </w:rPr>
        <w:t xml:space="preserve"> aktivitesi</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sorumludur.</w:t>
      </w:r>
    </w:p>
    <w:p w:rsidR="002018DB" w:rsidRDefault="002018DB" w:rsidP="0070413B">
      <w:pPr>
        <w:spacing w:after="0" w:line="360" w:lineRule="auto"/>
        <w:jc w:val="both"/>
        <w:rPr>
          <w:rFonts w:ascii="Times New Roman" w:hAnsi="Times New Roman" w:cs="Times New Roman"/>
          <w:sz w:val="24"/>
          <w:szCs w:val="24"/>
        </w:rPr>
      </w:pPr>
    </w:p>
    <w:p w:rsidR="0070413B" w:rsidRPr="00E63C7B" w:rsidRDefault="0070413B" w:rsidP="0070413B">
      <w:pPr>
        <w:spacing w:after="0" w:line="360" w:lineRule="auto"/>
        <w:jc w:val="both"/>
        <w:rPr>
          <w:rFonts w:ascii="Times New Roman" w:hAnsi="Times New Roman" w:cs="Times New Roman"/>
          <w:sz w:val="24"/>
          <w:szCs w:val="24"/>
          <w:u w:val="single"/>
        </w:rPr>
      </w:pPr>
      <w:r w:rsidRPr="00E63C7B">
        <w:rPr>
          <w:rFonts w:ascii="Times New Roman" w:hAnsi="Times New Roman" w:cs="Times New Roman"/>
          <w:sz w:val="24"/>
          <w:szCs w:val="24"/>
          <w:u w:val="single"/>
        </w:rPr>
        <w:t>Eliminasyon:</w:t>
      </w:r>
    </w:p>
    <w:p w:rsidR="0070413B" w:rsidRPr="00E63C7B" w:rsidRDefault="0070413B" w:rsidP="0070413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vücuttan uzaklaştı</w:t>
      </w:r>
      <w:r w:rsidR="00E63C7B" w:rsidRPr="00E63C7B">
        <w:rPr>
          <w:rFonts w:ascii="Times New Roman" w:hAnsi="Times New Roman" w:cs="Times New Roman"/>
          <w:sz w:val="24"/>
          <w:szCs w:val="24"/>
        </w:rPr>
        <w:t>rı</w:t>
      </w:r>
      <w:r w:rsidRPr="00E63C7B">
        <w:rPr>
          <w:rFonts w:ascii="Times New Roman" w:hAnsi="Times New Roman" w:cs="Times New Roman"/>
          <w:sz w:val="24"/>
          <w:szCs w:val="24"/>
        </w:rPr>
        <w:t xml:space="preserve">lması, ağırlıklı olarak </w:t>
      </w:r>
      <w:proofErr w:type="spellStart"/>
      <w:r w:rsidRPr="00E63C7B">
        <w:rPr>
          <w:rFonts w:ascii="Times New Roman" w:hAnsi="Times New Roman" w:cs="Times New Roman"/>
          <w:sz w:val="24"/>
          <w:szCs w:val="24"/>
        </w:rPr>
        <w:t>metabolitleri</w:t>
      </w:r>
      <w:proofErr w:type="spellEnd"/>
      <w:r w:rsidRPr="00E63C7B">
        <w:rPr>
          <w:rFonts w:ascii="Times New Roman" w:hAnsi="Times New Roman" w:cs="Times New Roman"/>
          <w:sz w:val="24"/>
          <w:szCs w:val="24"/>
        </w:rPr>
        <w:t xml:space="preserve"> şeklindedir. İdrar ve</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dışkıda aynı düzeylerde gerçekleşir. Ana bileşik idrarla ancak eser miktarlarda atılmaktayken</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günlük dozun %5</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ten daha düşük bir bölümü değişime uğramadan dışkıyla vücuttan</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uzaklaştırılır.</w:t>
      </w:r>
    </w:p>
    <w:p w:rsidR="0070413B" w:rsidRPr="00E63C7B" w:rsidRDefault="0070413B" w:rsidP="0070413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Ortalama </w:t>
      </w:r>
      <w:proofErr w:type="gramStart"/>
      <w:r w:rsidRPr="00E63C7B">
        <w:rPr>
          <w:rFonts w:ascii="Times New Roman" w:hAnsi="Times New Roman" w:cs="Times New Roman"/>
          <w:sz w:val="24"/>
          <w:szCs w:val="24"/>
        </w:rPr>
        <w:t>eliminasyon</w:t>
      </w:r>
      <w:proofErr w:type="gramEnd"/>
      <w:r w:rsidRPr="00E63C7B">
        <w:rPr>
          <w:rFonts w:ascii="Times New Roman" w:hAnsi="Times New Roman" w:cs="Times New Roman"/>
          <w:sz w:val="24"/>
          <w:szCs w:val="24"/>
        </w:rPr>
        <w:t xml:space="preserve"> yarı</w:t>
      </w:r>
      <w:r w:rsidR="002018DB" w:rsidRPr="00E63C7B">
        <w:rPr>
          <w:rFonts w:ascii="Times New Roman" w:hAnsi="Times New Roman" w:cs="Times New Roman"/>
          <w:sz w:val="24"/>
          <w:szCs w:val="24"/>
        </w:rPr>
        <w:t>-</w:t>
      </w:r>
      <w:r w:rsidRPr="00E63C7B">
        <w:rPr>
          <w:rFonts w:ascii="Times New Roman" w:hAnsi="Times New Roman" w:cs="Times New Roman"/>
          <w:sz w:val="24"/>
          <w:szCs w:val="24"/>
        </w:rPr>
        <w:t xml:space="preserve">ömrü 20 saat civarındadır. Toplam plazma </w:t>
      </w:r>
      <w:proofErr w:type="spellStart"/>
      <w:r w:rsidRPr="00E63C7B">
        <w:rPr>
          <w:rFonts w:ascii="Times New Roman" w:hAnsi="Times New Roman" w:cs="Times New Roman"/>
          <w:sz w:val="24"/>
          <w:szCs w:val="24"/>
        </w:rPr>
        <w:t>klerens</w:t>
      </w:r>
      <w:proofErr w:type="spellEnd"/>
      <w:r w:rsidRPr="00E63C7B">
        <w:rPr>
          <w:rFonts w:ascii="Times New Roman" w:hAnsi="Times New Roman" w:cs="Times New Roman"/>
          <w:sz w:val="24"/>
          <w:szCs w:val="24"/>
        </w:rPr>
        <w:t xml:space="preserve"> değerleri</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ortalama 8 m</w:t>
      </w:r>
      <w:r w:rsidR="002018DB" w:rsidRPr="00E63C7B">
        <w:rPr>
          <w:rFonts w:ascii="Times New Roman" w:hAnsi="Times New Roman" w:cs="Times New Roman"/>
          <w:sz w:val="24"/>
          <w:szCs w:val="24"/>
        </w:rPr>
        <w:t>L/</w:t>
      </w:r>
      <w:r w:rsidRPr="00E63C7B">
        <w:rPr>
          <w:rFonts w:ascii="Times New Roman" w:hAnsi="Times New Roman" w:cs="Times New Roman"/>
          <w:sz w:val="24"/>
          <w:szCs w:val="24"/>
        </w:rPr>
        <w:t>dakika</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dır.</w:t>
      </w:r>
    </w:p>
    <w:p w:rsidR="002018DB" w:rsidRPr="00E63C7B" w:rsidRDefault="002018DB" w:rsidP="0070413B">
      <w:pPr>
        <w:spacing w:after="0" w:line="360" w:lineRule="auto"/>
        <w:jc w:val="both"/>
        <w:rPr>
          <w:rFonts w:ascii="Times New Roman" w:hAnsi="Times New Roman" w:cs="Times New Roman"/>
          <w:sz w:val="24"/>
          <w:szCs w:val="24"/>
        </w:rPr>
      </w:pPr>
    </w:p>
    <w:p w:rsidR="0070413B" w:rsidRPr="00E63C7B" w:rsidRDefault="0070413B" w:rsidP="0070413B">
      <w:pPr>
        <w:spacing w:after="0" w:line="360" w:lineRule="auto"/>
        <w:jc w:val="both"/>
        <w:rPr>
          <w:rFonts w:ascii="Times New Roman" w:hAnsi="Times New Roman" w:cs="Times New Roman"/>
          <w:sz w:val="24"/>
          <w:szCs w:val="24"/>
          <w:u w:val="single"/>
        </w:rPr>
      </w:pPr>
      <w:r w:rsidRPr="00E63C7B">
        <w:rPr>
          <w:rFonts w:ascii="Times New Roman" w:hAnsi="Times New Roman" w:cs="Times New Roman"/>
          <w:sz w:val="24"/>
          <w:szCs w:val="24"/>
          <w:u w:val="single"/>
        </w:rPr>
        <w:t>Doğ</w:t>
      </w:r>
      <w:r w:rsidR="002018DB" w:rsidRPr="00E63C7B">
        <w:rPr>
          <w:rFonts w:ascii="Times New Roman" w:hAnsi="Times New Roman" w:cs="Times New Roman"/>
          <w:sz w:val="24"/>
          <w:szCs w:val="24"/>
          <w:u w:val="single"/>
        </w:rPr>
        <w:t>ru</w:t>
      </w:r>
      <w:r w:rsidRPr="00E63C7B">
        <w:rPr>
          <w:rFonts w:ascii="Times New Roman" w:hAnsi="Times New Roman" w:cs="Times New Roman"/>
          <w:sz w:val="24"/>
          <w:szCs w:val="24"/>
          <w:u w:val="single"/>
        </w:rPr>
        <w:t>sallık/doğrusal olmayan durum:</w:t>
      </w:r>
    </w:p>
    <w:p w:rsidR="00616E59" w:rsidRPr="00E63C7B" w:rsidRDefault="0070413B" w:rsidP="0070413B">
      <w:pPr>
        <w:spacing w:after="0" w:line="360" w:lineRule="auto"/>
        <w:jc w:val="both"/>
        <w:rPr>
          <w:rFonts w:ascii="Times New Roman" w:hAnsi="Times New Roman" w:cs="Times New Roman"/>
          <w:sz w:val="24"/>
          <w:szCs w:val="24"/>
        </w:rPr>
      </w:pP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7,5 mg ile 15 mg </w:t>
      </w:r>
      <w:proofErr w:type="spellStart"/>
      <w:r w:rsidRPr="00E63C7B">
        <w:rPr>
          <w:rFonts w:ascii="Times New Roman" w:hAnsi="Times New Roman" w:cs="Times New Roman"/>
          <w:sz w:val="24"/>
          <w:szCs w:val="24"/>
        </w:rPr>
        <w:t>terapötik</w:t>
      </w:r>
      <w:proofErr w:type="spellEnd"/>
      <w:r w:rsidRPr="00E63C7B">
        <w:rPr>
          <w:rFonts w:ascii="Times New Roman" w:hAnsi="Times New Roman" w:cs="Times New Roman"/>
          <w:sz w:val="24"/>
          <w:szCs w:val="24"/>
        </w:rPr>
        <w:t xml:space="preserve"> doz ağırlığında oral ya da </w:t>
      </w:r>
      <w:proofErr w:type="spellStart"/>
      <w:r w:rsidRPr="00E63C7B">
        <w:rPr>
          <w:rFonts w:ascii="Times New Roman" w:hAnsi="Times New Roman" w:cs="Times New Roman"/>
          <w:sz w:val="24"/>
          <w:szCs w:val="24"/>
        </w:rPr>
        <w:t>intra</w:t>
      </w:r>
      <w:r w:rsidR="002018DB" w:rsidRPr="00E63C7B">
        <w:rPr>
          <w:rFonts w:ascii="Times New Roman" w:hAnsi="Times New Roman" w:cs="Times New Roman"/>
          <w:sz w:val="24"/>
          <w:szCs w:val="24"/>
        </w:rPr>
        <w:t>m</w:t>
      </w:r>
      <w:r w:rsidRPr="00E63C7B">
        <w:rPr>
          <w:rFonts w:ascii="Times New Roman" w:hAnsi="Times New Roman" w:cs="Times New Roman"/>
          <w:sz w:val="24"/>
          <w:szCs w:val="24"/>
        </w:rPr>
        <w:t>üsküler</w:t>
      </w:r>
      <w:proofErr w:type="spellEnd"/>
      <w:r w:rsidRPr="00E63C7B">
        <w:rPr>
          <w:rFonts w:ascii="Times New Roman" w:hAnsi="Times New Roman" w:cs="Times New Roman"/>
          <w:sz w:val="24"/>
          <w:szCs w:val="24"/>
        </w:rPr>
        <w:t xml:space="preserve"> uygulamayı</w:t>
      </w:r>
      <w:r w:rsidR="002018DB" w:rsidRPr="00E63C7B">
        <w:rPr>
          <w:rFonts w:ascii="Times New Roman" w:hAnsi="Times New Roman" w:cs="Times New Roman"/>
          <w:sz w:val="24"/>
          <w:szCs w:val="24"/>
        </w:rPr>
        <w:t xml:space="preserve"> </w:t>
      </w:r>
      <w:r w:rsidRPr="00E63C7B">
        <w:rPr>
          <w:rFonts w:ascii="Times New Roman" w:hAnsi="Times New Roman" w:cs="Times New Roman"/>
          <w:sz w:val="24"/>
          <w:szCs w:val="24"/>
        </w:rPr>
        <w:t>takiben doğrusal farmakokinetik gösterir</w:t>
      </w:r>
      <w:r w:rsidR="002018DB" w:rsidRPr="00E63C7B">
        <w:rPr>
          <w:rFonts w:ascii="Times New Roman" w:hAnsi="Times New Roman" w:cs="Times New Roman"/>
          <w:sz w:val="24"/>
          <w:szCs w:val="24"/>
        </w:rPr>
        <w:t>.</w:t>
      </w:r>
    </w:p>
    <w:p w:rsidR="0070413B" w:rsidRPr="00E63C7B" w:rsidRDefault="0070413B" w:rsidP="0070413B">
      <w:pPr>
        <w:spacing w:after="0" w:line="360" w:lineRule="auto"/>
        <w:jc w:val="both"/>
        <w:rPr>
          <w:rFonts w:ascii="Times New Roman" w:hAnsi="Times New Roman" w:cs="Times New Roman"/>
          <w:sz w:val="24"/>
          <w:szCs w:val="24"/>
        </w:rPr>
      </w:pPr>
    </w:p>
    <w:p w:rsidR="00616E59" w:rsidRPr="00E63C7B" w:rsidRDefault="00616E59" w:rsidP="00EB007B">
      <w:pPr>
        <w:spacing w:after="0" w:line="360" w:lineRule="auto"/>
        <w:jc w:val="both"/>
        <w:rPr>
          <w:rFonts w:ascii="Times New Roman" w:hAnsi="Times New Roman" w:cs="Times New Roman"/>
          <w:b/>
          <w:sz w:val="24"/>
          <w:szCs w:val="24"/>
        </w:rPr>
      </w:pPr>
      <w:r w:rsidRPr="00E63C7B">
        <w:rPr>
          <w:rFonts w:ascii="Times New Roman" w:hAnsi="Times New Roman" w:cs="Times New Roman"/>
          <w:b/>
          <w:sz w:val="24"/>
          <w:szCs w:val="24"/>
        </w:rPr>
        <w:t>Hastalardaki karakteristik özellikler</w:t>
      </w:r>
    </w:p>
    <w:p w:rsidR="002018DB" w:rsidRPr="00E63C7B" w:rsidRDefault="002018DB" w:rsidP="002018DB">
      <w:pPr>
        <w:spacing w:after="0" w:line="360" w:lineRule="auto"/>
        <w:jc w:val="both"/>
        <w:rPr>
          <w:rFonts w:ascii="Times New Roman" w:hAnsi="Times New Roman" w:cs="Times New Roman"/>
          <w:sz w:val="24"/>
          <w:szCs w:val="24"/>
          <w:u w:val="single"/>
        </w:rPr>
      </w:pPr>
      <w:r w:rsidRPr="00E63C7B">
        <w:rPr>
          <w:rFonts w:ascii="Times New Roman" w:hAnsi="Times New Roman" w:cs="Times New Roman"/>
          <w:sz w:val="24"/>
          <w:szCs w:val="24"/>
          <w:u w:val="single"/>
        </w:rPr>
        <w:t>Karaciğer/böbrek yetmezliği:</w:t>
      </w:r>
    </w:p>
    <w:p w:rsidR="002018DB" w:rsidRPr="00E63C7B" w:rsidRDefault="002018DB" w:rsidP="002018D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Karaciğer yetmezliği ve hafif-orta şiddetteki böbrek yetmezliği,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farmakokinetiğini</w:t>
      </w:r>
      <w:proofErr w:type="spellEnd"/>
      <w:r w:rsidRPr="00E63C7B">
        <w:rPr>
          <w:rFonts w:ascii="Times New Roman" w:hAnsi="Times New Roman" w:cs="Times New Roman"/>
          <w:sz w:val="24"/>
          <w:szCs w:val="24"/>
        </w:rPr>
        <w:t xml:space="preserve"> önemli ölçüde etkilemez. Son evre böbrek yetmezliğinde </w:t>
      </w:r>
      <w:r w:rsidR="005F47CD">
        <w:rPr>
          <w:rFonts w:ascii="Times New Roman" w:hAnsi="Times New Roman" w:cs="Times New Roman"/>
          <w:sz w:val="24"/>
          <w:szCs w:val="24"/>
        </w:rPr>
        <w:t xml:space="preserve">                        </w:t>
      </w:r>
      <w:r w:rsidRPr="00E63C7B">
        <w:rPr>
          <w:rFonts w:ascii="Times New Roman" w:hAnsi="Times New Roman" w:cs="Times New Roman"/>
          <w:sz w:val="24"/>
          <w:szCs w:val="24"/>
        </w:rPr>
        <w:lastRenderedPageBreak/>
        <w:t xml:space="preserve">dağılım hacmindeki artış, daha yüksek serbest </w:t>
      </w:r>
      <w:proofErr w:type="spellStart"/>
      <w:r w:rsidRPr="00E63C7B">
        <w:rPr>
          <w:rFonts w:ascii="Times New Roman" w:hAnsi="Times New Roman" w:cs="Times New Roman"/>
          <w:sz w:val="24"/>
          <w:szCs w:val="24"/>
        </w:rPr>
        <w:t>meloksikam</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konsantrasyonlarıyla</w:t>
      </w:r>
      <w:proofErr w:type="gramEnd"/>
      <w:r w:rsidRPr="00E63C7B">
        <w:rPr>
          <w:rFonts w:ascii="Times New Roman" w:hAnsi="Times New Roman" w:cs="Times New Roman"/>
          <w:sz w:val="24"/>
          <w:szCs w:val="24"/>
        </w:rPr>
        <w:t xml:space="preserve"> sonuçlanabilir ve günlük 7,5 mg doz aşılmamalıdır.</w:t>
      </w:r>
    </w:p>
    <w:p w:rsidR="002018DB" w:rsidRPr="00E63C7B" w:rsidRDefault="002018DB" w:rsidP="002018DB">
      <w:pPr>
        <w:spacing w:after="0" w:line="360" w:lineRule="auto"/>
        <w:jc w:val="both"/>
        <w:rPr>
          <w:rFonts w:ascii="Times New Roman" w:hAnsi="Times New Roman" w:cs="Times New Roman"/>
          <w:sz w:val="24"/>
          <w:szCs w:val="24"/>
        </w:rPr>
      </w:pPr>
    </w:p>
    <w:p w:rsidR="002018DB" w:rsidRPr="00E63C7B" w:rsidRDefault="002018DB" w:rsidP="002018DB">
      <w:pPr>
        <w:spacing w:after="0" w:line="360" w:lineRule="auto"/>
        <w:jc w:val="both"/>
        <w:rPr>
          <w:rFonts w:ascii="Times New Roman" w:hAnsi="Times New Roman" w:cs="Times New Roman"/>
          <w:sz w:val="24"/>
          <w:szCs w:val="24"/>
          <w:u w:val="single"/>
        </w:rPr>
      </w:pPr>
      <w:r w:rsidRPr="00E63C7B">
        <w:rPr>
          <w:rFonts w:ascii="Times New Roman" w:hAnsi="Times New Roman" w:cs="Times New Roman"/>
          <w:sz w:val="24"/>
          <w:szCs w:val="24"/>
          <w:u w:val="single"/>
        </w:rPr>
        <w:t xml:space="preserve">Geriyatrik </w:t>
      </w:r>
      <w:proofErr w:type="gramStart"/>
      <w:r w:rsidRPr="00E63C7B">
        <w:rPr>
          <w:rFonts w:ascii="Times New Roman" w:hAnsi="Times New Roman" w:cs="Times New Roman"/>
          <w:sz w:val="24"/>
          <w:szCs w:val="24"/>
          <w:u w:val="single"/>
        </w:rPr>
        <w:t>popülasyon</w:t>
      </w:r>
      <w:proofErr w:type="gramEnd"/>
      <w:r w:rsidRPr="00E63C7B">
        <w:rPr>
          <w:rFonts w:ascii="Times New Roman" w:hAnsi="Times New Roman" w:cs="Times New Roman"/>
          <w:sz w:val="24"/>
          <w:szCs w:val="24"/>
          <w:u w:val="single"/>
        </w:rPr>
        <w:t>:</w:t>
      </w:r>
    </w:p>
    <w:p w:rsidR="00616E59" w:rsidRPr="00E63C7B" w:rsidRDefault="002018DB" w:rsidP="002018D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Yaşlılarda kararlı durum ortalama plazma </w:t>
      </w:r>
      <w:proofErr w:type="spellStart"/>
      <w:r w:rsidRPr="00E63C7B">
        <w:rPr>
          <w:rFonts w:ascii="Times New Roman" w:hAnsi="Times New Roman" w:cs="Times New Roman"/>
          <w:sz w:val="24"/>
          <w:szCs w:val="24"/>
        </w:rPr>
        <w:t>klerensi</w:t>
      </w:r>
      <w:proofErr w:type="spellEnd"/>
      <w:r w:rsidRPr="00E63C7B">
        <w:rPr>
          <w:rFonts w:ascii="Times New Roman" w:hAnsi="Times New Roman" w:cs="Times New Roman"/>
          <w:sz w:val="24"/>
          <w:szCs w:val="24"/>
        </w:rPr>
        <w:t>, gençler için bildirilenden biraz daha düşük bulunmuştur.</w:t>
      </w:r>
    </w:p>
    <w:p w:rsidR="002018DB" w:rsidRPr="00E63C7B" w:rsidRDefault="002018DB" w:rsidP="002018D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Klinik öncesi güvenlilik verileri</w:t>
      </w:r>
    </w:p>
    <w:p w:rsidR="002018DB" w:rsidRPr="00E63C7B" w:rsidRDefault="002018DB" w:rsidP="002018D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Klinik öncesi çalışmalarda </w:t>
      </w:r>
      <w:proofErr w:type="spellStart"/>
      <w:r w:rsidRPr="00E63C7B">
        <w:rPr>
          <w:rFonts w:ascii="Times New Roman" w:hAnsi="Times New Roman" w:cs="Times New Roman"/>
          <w:sz w:val="24"/>
          <w:szCs w:val="24"/>
        </w:rPr>
        <w:t>meloksikamın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toksikolojik</w:t>
      </w:r>
      <w:proofErr w:type="spellEnd"/>
      <w:r w:rsidRPr="00E63C7B">
        <w:rPr>
          <w:rFonts w:ascii="Times New Roman" w:hAnsi="Times New Roman" w:cs="Times New Roman"/>
          <w:sz w:val="24"/>
          <w:szCs w:val="24"/>
        </w:rPr>
        <w:t xml:space="preserve"> </w:t>
      </w:r>
      <w:proofErr w:type="gramStart"/>
      <w:r w:rsidRPr="00E63C7B">
        <w:rPr>
          <w:rFonts w:ascii="Times New Roman" w:hAnsi="Times New Roman" w:cs="Times New Roman"/>
          <w:sz w:val="24"/>
          <w:szCs w:val="24"/>
        </w:rPr>
        <w:t>profilinin</w:t>
      </w:r>
      <w:proofErr w:type="gramEnd"/>
      <w:r w:rsidRPr="00E63C7B">
        <w:rPr>
          <w:rFonts w:ascii="Times New Roman" w:hAnsi="Times New Roman" w:cs="Times New Roman"/>
          <w:sz w:val="24"/>
          <w:szCs w:val="24"/>
        </w:rPr>
        <w:t xml:space="preserve">, diğer NSAİ ilaçlarınki ile aynı olduğu görülmüştür; iki hayvan türünde yüksek dozlarda kronik kullanım süresince </w:t>
      </w:r>
      <w:proofErr w:type="spellStart"/>
      <w:r w:rsidRPr="00E63C7B">
        <w:rPr>
          <w:rFonts w:ascii="Times New Roman" w:hAnsi="Times New Roman" w:cs="Times New Roman"/>
          <w:sz w:val="24"/>
          <w:szCs w:val="24"/>
        </w:rPr>
        <w:t>gastrointestinal</w:t>
      </w:r>
      <w:proofErr w:type="spellEnd"/>
      <w:r w:rsidRPr="00E63C7B">
        <w:rPr>
          <w:rFonts w:ascii="Times New Roman" w:hAnsi="Times New Roman" w:cs="Times New Roman"/>
          <w:sz w:val="24"/>
          <w:szCs w:val="24"/>
        </w:rPr>
        <w:t xml:space="preserve"> ülserler ve erozyonlar, </w:t>
      </w:r>
      <w:proofErr w:type="spellStart"/>
      <w:r w:rsidRPr="00E63C7B">
        <w:rPr>
          <w:rFonts w:ascii="Times New Roman" w:hAnsi="Times New Roman" w:cs="Times New Roman"/>
          <w:sz w:val="24"/>
          <w:szCs w:val="24"/>
        </w:rPr>
        <w:t>renal</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papiller</w:t>
      </w:r>
      <w:proofErr w:type="spellEnd"/>
      <w:r w:rsidRPr="00E63C7B">
        <w:rPr>
          <w:rFonts w:ascii="Times New Roman" w:hAnsi="Times New Roman" w:cs="Times New Roman"/>
          <w:sz w:val="24"/>
          <w:szCs w:val="24"/>
        </w:rPr>
        <w:t xml:space="preserve"> nekroz oluşmuştur.</w:t>
      </w:r>
    </w:p>
    <w:p w:rsidR="002018DB" w:rsidRPr="00E63C7B" w:rsidRDefault="002018DB" w:rsidP="002018DB">
      <w:pPr>
        <w:spacing w:after="0" w:line="360" w:lineRule="auto"/>
        <w:jc w:val="both"/>
        <w:rPr>
          <w:rFonts w:ascii="Times New Roman" w:hAnsi="Times New Roman" w:cs="Times New Roman"/>
          <w:sz w:val="24"/>
          <w:szCs w:val="24"/>
        </w:rPr>
      </w:pPr>
    </w:p>
    <w:p w:rsidR="002018DB" w:rsidRPr="00E63C7B" w:rsidRDefault="002018DB" w:rsidP="002018D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Sıçanlarda yapılan oral üreme çalışmalarında, 1 mg/kg ve daha yüksek </w:t>
      </w:r>
      <w:proofErr w:type="spellStart"/>
      <w:r w:rsidRPr="00E63C7B">
        <w:rPr>
          <w:rFonts w:ascii="Times New Roman" w:hAnsi="Times New Roman" w:cs="Times New Roman"/>
          <w:sz w:val="24"/>
          <w:szCs w:val="24"/>
        </w:rPr>
        <w:t>maternotoksik</w:t>
      </w:r>
      <w:proofErr w:type="spellEnd"/>
      <w:r w:rsidRPr="00E63C7B">
        <w:rPr>
          <w:rFonts w:ascii="Times New Roman" w:hAnsi="Times New Roman" w:cs="Times New Roman"/>
          <w:sz w:val="24"/>
          <w:szCs w:val="24"/>
        </w:rPr>
        <w:t xml:space="preserve"> doz seviyelerinde, </w:t>
      </w:r>
      <w:proofErr w:type="spellStart"/>
      <w:r w:rsidRPr="00E63C7B">
        <w:rPr>
          <w:rFonts w:ascii="Times New Roman" w:hAnsi="Times New Roman" w:cs="Times New Roman"/>
          <w:sz w:val="24"/>
          <w:szCs w:val="24"/>
        </w:rPr>
        <w:t>ovülasyon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implantasyon</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inhibisyonu</w:t>
      </w:r>
      <w:proofErr w:type="spellEnd"/>
      <w:r w:rsidRPr="00E63C7B">
        <w:rPr>
          <w:rFonts w:ascii="Times New Roman" w:hAnsi="Times New Roman" w:cs="Times New Roman"/>
          <w:sz w:val="24"/>
          <w:szCs w:val="24"/>
        </w:rPr>
        <w:t xml:space="preserve"> ve </w:t>
      </w:r>
      <w:proofErr w:type="spellStart"/>
      <w:r w:rsidRPr="00E63C7B">
        <w:rPr>
          <w:rFonts w:ascii="Times New Roman" w:hAnsi="Times New Roman" w:cs="Times New Roman"/>
          <w:sz w:val="24"/>
          <w:szCs w:val="24"/>
        </w:rPr>
        <w:t>embriyotoksik</w:t>
      </w:r>
      <w:proofErr w:type="spellEnd"/>
      <w:r w:rsidRPr="00E63C7B">
        <w:rPr>
          <w:rFonts w:ascii="Times New Roman" w:hAnsi="Times New Roman" w:cs="Times New Roman"/>
          <w:sz w:val="24"/>
          <w:szCs w:val="24"/>
        </w:rPr>
        <w:t xml:space="preserve"> etkilerde</w:t>
      </w:r>
      <w:r w:rsidR="0027095A" w:rsidRPr="00E63C7B">
        <w:rPr>
          <w:rFonts w:ascii="Times New Roman" w:hAnsi="Times New Roman" w:cs="Times New Roman"/>
          <w:sz w:val="24"/>
          <w:szCs w:val="24"/>
        </w:rPr>
        <w:t xml:space="preserve"> </w:t>
      </w:r>
      <w:r w:rsidRPr="00E63C7B">
        <w:rPr>
          <w:rFonts w:ascii="Times New Roman" w:hAnsi="Times New Roman" w:cs="Times New Roman"/>
          <w:sz w:val="24"/>
          <w:szCs w:val="24"/>
        </w:rPr>
        <w:t>(</w:t>
      </w:r>
      <w:proofErr w:type="spellStart"/>
      <w:r w:rsidRPr="00E63C7B">
        <w:rPr>
          <w:rFonts w:ascii="Times New Roman" w:hAnsi="Times New Roman" w:cs="Times New Roman"/>
          <w:sz w:val="24"/>
          <w:szCs w:val="24"/>
        </w:rPr>
        <w:t>rezorbsiyonlarda</w:t>
      </w:r>
      <w:proofErr w:type="spellEnd"/>
      <w:r w:rsidRPr="00E63C7B">
        <w:rPr>
          <w:rFonts w:ascii="Times New Roman" w:hAnsi="Times New Roman" w:cs="Times New Roman"/>
          <w:sz w:val="24"/>
          <w:szCs w:val="24"/>
        </w:rPr>
        <w:t xml:space="preserve"> artma) düşme olduğu gösterilmiştir. Sıçan ve tavşanlarda yürütülen toksisite</w:t>
      </w:r>
      <w:r w:rsidR="0027095A"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çalışmaları, sıçanlarda 4 mg/kg; tavşanlarda 80 </w:t>
      </w:r>
      <w:r w:rsidR="0027095A" w:rsidRPr="00E63C7B">
        <w:rPr>
          <w:rFonts w:ascii="Times New Roman" w:hAnsi="Times New Roman" w:cs="Times New Roman"/>
          <w:sz w:val="24"/>
          <w:szCs w:val="24"/>
        </w:rPr>
        <w:t>m</w:t>
      </w:r>
      <w:r w:rsidRPr="00E63C7B">
        <w:rPr>
          <w:rFonts w:ascii="Times New Roman" w:hAnsi="Times New Roman" w:cs="Times New Roman"/>
          <w:sz w:val="24"/>
          <w:szCs w:val="24"/>
        </w:rPr>
        <w:t xml:space="preserve">g/kg oral dozlara kadar </w:t>
      </w:r>
      <w:proofErr w:type="spellStart"/>
      <w:r w:rsidRPr="00E63C7B">
        <w:rPr>
          <w:rFonts w:ascii="Times New Roman" w:hAnsi="Times New Roman" w:cs="Times New Roman"/>
          <w:sz w:val="24"/>
          <w:szCs w:val="24"/>
        </w:rPr>
        <w:t>teratojenisite</w:t>
      </w:r>
      <w:proofErr w:type="spellEnd"/>
      <w:r w:rsidRPr="00E63C7B">
        <w:rPr>
          <w:rFonts w:ascii="Times New Roman" w:hAnsi="Times New Roman" w:cs="Times New Roman"/>
          <w:sz w:val="24"/>
          <w:szCs w:val="24"/>
        </w:rPr>
        <w:t xml:space="preserve"> ortaya</w:t>
      </w:r>
      <w:r w:rsidR="0027095A" w:rsidRPr="00E63C7B">
        <w:rPr>
          <w:rFonts w:ascii="Times New Roman" w:hAnsi="Times New Roman" w:cs="Times New Roman"/>
          <w:sz w:val="24"/>
          <w:szCs w:val="24"/>
        </w:rPr>
        <w:t xml:space="preserve"> </w:t>
      </w:r>
      <w:r w:rsidRPr="00E63C7B">
        <w:rPr>
          <w:rFonts w:ascii="Times New Roman" w:hAnsi="Times New Roman" w:cs="Times New Roman"/>
          <w:sz w:val="24"/>
          <w:szCs w:val="24"/>
        </w:rPr>
        <w:t>koymamıştır.</w:t>
      </w:r>
    </w:p>
    <w:p w:rsidR="002018DB" w:rsidRPr="00E63C7B" w:rsidRDefault="002018DB" w:rsidP="002018DB">
      <w:pPr>
        <w:spacing w:after="0" w:line="360" w:lineRule="auto"/>
        <w:jc w:val="both"/>
        <w:rPr>
          <w:rFonts w:ascii="Times New Roman" w:hAnsi="Times New Roman" w:cs="Times New Roman"/>
          <w:sz w:val="24"/>
          <w:szCs w:val="24"/>
        </w:rPr>
      </w:pPr>
    </w:p>
    <w:p w:rsidR="002018DB" w:rsidRPr="00E63C7B" w:rsidRDefault="002018DB" w:rsidP="002018D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Doz seviyeleri 7</w:t>
      </w:r>
      <w:r w:rsidR="0027095A" w:rsidRPr="00E63C7B">
        <w:rPr>
          <w:rFonts w:ascii="Times New Roman" w:hAnsi="Times New Roman" w:cs="Times New Roman"/>
          <w:sz w:val="24"/>
          <w:szCs w:val="24"/>
        </w:rPr>
        <w:t>5</w:t>
      </w:r>
      <w:r w:rsidRPr="00E63C7B">
        <w:rPr>
          <w:rFonts w:ascii="Times New Roman" w:hAnsi="Times New Roman" w:cs="Times New Roman"/>
          <w:sz w:val="24"/>
          <w:szCs w:val="24"/>
        </w:rPr>
        <w:t xml:space="preserve"> kg ağırlığındaki insan için mg/kg doz bazında, klinik dozun (</w:t>
      </w:r>
      <w:proofErr w:type="gramStart"/>
      <w:r w:rsidRPr="00E63C7B">
        <w:rPr>
          <w:rFonts w:ascii="Times New Roman" w:hAnsi="Times New Roman" w:cs="Times New Roman"/>
          <w:sz w:val="24"/>
          <w:szCs w:val="24"/>
        </w:rPr>
        <w:t>7</w:t>
      </w:r>
      <w:r w:rsidR="0027095A" w:rsidRPr="00E63C7B">
        <w:rPr>
          <w:rFonts w:ascii="Times New Roman" w:hAnsi="Times New Roman" w:cs="Times New Roman"/>
          <w:sz w:val="24"/>
          <w:szCs w:val="24"/>
        </w:rPr>
        <w:t>.5</w:t>
      </w:r>
      <w:proofErr w:type="gramEnd"/>
      <w:r w:rsidR="0027095A" w:rsidRPr="00E63C7B">
        <w:rPr>
          <w:rFonts w:ascii="Times New Roman" w:hAnsi="Times New Roman" w:cs="Times New Roman"/>
          <w:sz w:val="24"/>
          <w:szCs w:val="24"/>
        </w:rPr>
        <w:t>-1.5</w:t>
      </w:r>
      <w:r w:rsidRPr="00E63C7B">
        <w:rPr>
          <w:rFonts w:ascii="Times New Roman" w:hAnsi="Times New Roman" w:cs="Times New Roman"/>
          <w:sz w:val="24"/>
          <w:szCs w:val="24"/>
        </w:rPr>
        <w:t xml:space="preserve"> mg)</w:t>
      </w:r>
      <w:r w:rsidR="0027095A" w:rsidRPr="00E63C7B">
        <w:rPr>
          <w:rFonts w:ascii="Times New Roman" w:hAnsi="Times New Roman" w:cs="Times New Roman"/>
          <w:sz w:val="24"/>
          <w:szCs w:val="24"/>
        </w:rPr>
        <w:t xml:space="preserve"> 10-5</w:t>
      </w:r>
      <w:r w:rsidRPr="00E63C7B">
        <w:rPr>
          <w:rFonts w:ascii="Times New Roman" w:hAnsi="Times New Roman" w:cs="Times New Roman"/>
          <w:sz w:val="24"/>
          <w:szCs w:val="24"/>
        </w:rPr>
        <w:t xml:space="preserve"> katı olarak kullanılmıştır. Tüm </w:t>
      </w:r>
      <w:proofErr w:type="spellStart"/>
      <w:r w:rsidRPr="00E63C7B">
        <w:rPr>
          <w:rFonts w:ascii="Times New Roman" w:hAnsi="Times New Roman" w:cs="Times New Roman"/>
          <w:sz w:val="24"/>
          <w:szCs w:val="24"/>
        </w:rPr>
        <w:t>prostaglandin</w:t>
      </w:r>
      <w:proofErr w:type="spellEnd"/>
      <w:r w:rsidRPr="00E63C7B">
        <w:rPr>
          <w:rFonts w:ascii="Times New Roman" w:hAnsi="Times New Roman" w:cs="Times New Roman"/>
          <w:sz w:val="24"/>
          <w:szCs w:val="24"/>
        </w:rPr>
        <w:t xml:space="preserve"> sentez inhibitörleri için bilinen </w:t>
      </w:r>
      <w:proofErr w:type="spellStart"/>
      <w:r w:rsidRPr="00E63C7B">
        <w:rPr>
          <w:rFonts w:ascii="Times New Roman" w:hAnsi="Times New Roman" w:cs="Times New Roman"/>
          <w:sz w:val="24"/>
          <w:szCs w:val="24"/>
        </w:rPr>
        <w:t>gestasyon</w:t>
      </w:r>
      <w:proofErr w:type="spellEnd"/>
      <w:r w:rsidR="0027095A"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sonundaki </w:t>
      </w:r>
      <w:proofErr w:type="spellStart"/>
      <w:r w:rsidRPr="00E63C7B">
        <w:rPr>
          <w:rFonts w:ascii="Times New Roman" w:hAnsi="Times New Roman" w:cs="Times New Roman"/>
          <w:sz w:val="24"/>
          <w:szCs w:val="24"/>
        </w:rPr>
        <w:t>fetotoksik</w:t>
      </w:r>
      <w:proofErr w:type="spellEnd"/>
      <w:r w:rsidRPr="00E63C7B">
        <w:rPr>
          <w:rFonts w:ascii="Times New Roman" w:hAnsi="Times New Roman" w:cs="Times New Roman"/>
          <w:sz w:val="24"/>
          <w:szCs w:val="24"/>
        </w:rPr>
        <w:t xml:space="preserve"> etki tanımlanmıştır. </w:t>
      </w:r>
      <w:r w:rsidR="0027095A" w:rsidRPr="00E63C7B">
        <w:rPr>
          <w:rFonts w:ascii="Times New Roman" w:hAnsi="Times New Roman" w:cs="Times New Roman"/>
          <w:sz w:val="24"/>
          <w:szCs w:val="24"/>
        </w:rPr>
        <w:t>İ</w:t>
      </w:r>
      <w:r w:rsidRPr="00E63C7B">
        <w:rPr>
          <w:rFonts w:ascii="Times New Roman" w:hAnsi="Times New Roman" w:cs="Times New Roman"/>
          <w:sz w:val="24"/>
          <w:szCs w:val="24"/>
        </w:rPr>
        <w:t xml:space="preserve">n </w:t>
      </w:r>
      <w:proofErr w:type="spellStart"/>
      <w:r w:rsidRPr="00E63C7B">
        <w:rPr>
          <w:rFonts w:ascii="Times New Roman" w:hAnsi="Times New Roman" w:cs="Times New Roman"/>
          <w:sz w:val="24"/>
          <w:szCs w:val="24"/>
        </w:rPr>
        <w:t>vitro</w:t>
      </w:r>
      <w:proofErr w:type="spellEnd"/>
      <w:r w:rsidRPr="00E63C7B">
        <w:rPr>
          <w:rFonts w:ascii="Times New Roman" w:hAnsi="Times New Roman" w:cs="Times New Roman"/>
          <w:sz w:val="24"/>
          <w:szCs w:val="24"/>
        </w:rPr>
        <w:t xml:space="preserve"> veya in </w:t>
      </w:r>
      <w:proofErr w:type="spellStart"/>
      <w:r w:rsidRPr="00E63C7B">
        <w:rPr>
          <w:rFonts w:ascii="Times New Roman" w:hAnsi="Times New Roman" w:cs="Times New Roman"/>
          <w:sz w:val="24"/>
          <w:szCs w:val="24"/>
        </w:rPr>
        <w:t>vivo</w:t>
      </w:r>
      <w:proofErr w:type="spellEnd"/>
      <w:r w:rsidRPr="00E63C7B">
        <w:rPr>
          <w:rFonts w:ascii="Times New Roman" w:hAnsi="Times New Roman" w:cs="Times New Roman"/>
          <w:sz w:val="24"/>
          <w:szCs w:val="24"/>
        </w:rPr>
        <w:t xml:space="preserve"> çalışmalarda herhangi bir</w:t>
      </w:r>
      <w:r w:rsidR="0027095A"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mutajenik</w:t>
      </w:r>
      <w:proofErr w:type="spellEnd"/>
      <w:r w:rsidRPr="00E63C7B">
        <w:rPr>
          <w:rFonts w:ascii="Times New Roman" w:hAnsi="Times New Roman" w:cs="Times New Roman"/>
          <w:sz w:val="24"/>
          <w:szCs w:val="24"/>
        </w:rPr>
        <w:t xml:space="preserve"> etki kanıtı yoktur. Sıçanlarda ve farelerde klinik olarak kullanılan dozlardan daha</w:t>
      </w:r>
      <w:r w:rsidR="0027095A" w:rsidRPr="00E63C7B">
        <w:rPr>
          <w:rFonts w:ascii="Times New Roman" w:hAnsi="Times New Roman" w:cs="Times New Roman"/>
          <w:sz w:val="24"/>
          <w:szCs w:val="24"/>
        </w:rPr>
        <w:t xml:space="preserve"> </w:t>
      </w:r>
      <w:r w:rsidRPr="00E63C7B">
        <w:rPr>
          <w:rFonts w:ascii="Times New Roman" w:hAnsi="Times New Roman" w:cs="Times New Roman"/>
          <w:sz w:val="24"/>
          <w:szCs w:val="24"/>
        </w:rPr>
        <w:t xml:space="preserve">yüksek dozlarda </w:t>
      </w:r>
      <w:proofErr w:type="spellStart"/>
      <w:r w:rsidRPr="00E63C7B">
        <w:rPr>
          <w:rFonts w:ascii="Times New Roman" w:hAnsi="Times New Roman" w:cs="Times New Roman"/>
          <w:sz w:val="24"/>
          <w:szCs w:val="24"/>
        </w:rPr>
        <w:t>karsinojenik</w:t>
      </w:r>
      <w:proofErr w:type="spellEnd"/>
      <w:r w:rsidRPr="00E63C7B">
        <w:rPr>
          <w:rFonts w:ascii="Times New Roman" w:hAnsi="Times New Roman" w:cs="Times New Roman"/>
          <w:sz w:val="24"/>
          <w:szCs w:val="24"/>
        </w:rPr>
        <w:t xml:space="preserve"> risk bulunmamıştır.</w:t>
      </w:r>
    </w:p>
    <w:p w:rsidR="002018DB" w:rsidRPr="00E63C7B" w:rsidRDefault="002018DB" w:rsidP="002018DB">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FARMASÖTİK ÖZELLİKLER</w:t>
      </w: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Yardımcı maddelerin listesi</w:t>
      </w:r>
    </w:p>
    <w:p w:rsidR="0027095A" w:rsidRPr="00E77716" w:rsidRDefault="00E63C7B" w:rsidP="0027095A">
      <w:pPr>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Laktoz </w:t>
      </w:r>
      <w:proofErr w:type="spellStart"/>
      <w:r w:rsidRPr="00E77716">
        <w:rPr>
          <w:rFonts w:ascii="Times New Roman" w:hAnsi="Times New Roman" w:cs="Times New Roman"/>
          <w:sz w:val="24"/>
          <w:szCs w:val="24"/>
        </w:rPr>
        <w:t>monohidrat</w:t>
      </w:r>
      <w:proofErr w:type="spellEnd"/>
    </w:p>
    <w:p w:rsidR="0027095A" w:rsidRPr="00E77716" w:rsidRDefault="00E63C7B" w:rsidP="0027095A">
      <w:pPr>
        <w:spacing w:after="0" w:line="360" w:lineRule="auto"/>
        <w:jc w:val="both"/>
        <w:rPr>
          <w:rFonts w:ascii="Times New Roman" w:hAnsi="Times New Roman" w:cs="Times New Roman"/>
          <w:sz w:val="24"/>
          <w:szCs w:val="24"/>
        </w:rPr>
      </w:pPr>
      <w:proofErr w:type="spellStart"/>
      <w:r w:rsidRPr="00E77716">
        <w:rPr>
          <w:rFonts w:ascii="Times New Roman" w:hAnsi="Times New Roman" w:cs="Times New Roman"/>
          <w:sz w:val="24"/>
          <w:szCs w:val="24"/>
        </w:rPr>
        <w:t>Mikrokristalin</w:t>
      </w:r>
      <w:proofErr w:type="spellEnd"/>
      <w:r w:rsidRPr="00E77716">
        <w:rPr>
          <w:rFonts w:ascii="Times New Roman" w:hAnsi="Times New Roman" w:cs="Times New Roman"/>
          <w:sz w:val="24"/>
          <w:szCs w:val="24"/>
        </w:rPr>
        <w:t xml:space="preserve"> selüloz</w:t>
      </w:r>
    </w:p>
    <w:p w:rsidR="00E63C7B" w:rsidRPr="00E77716" w:rsidRDefault="00E63C7B" w:rsidP="0027095A">
      <w:pPr>
        <w:spacing w:after="0" w:line="360" w:lineRule="auto"/>
        <w:jc w:val="both"/>
        <w:rPr>
          <w:rFonts w:ascii="Times New Roman" w:hAnsi="Times New Roman" w:cs="Times New Roman"/>
          <w:sz w:val="24"/>
          <w:szCs w:val="24"/>
        </w:rPr>
      </w:pPr>
      <w:r w:rsidRPr="00E77716">
        <w:rPr>
          <w:rFonts w:ascii="Times New Roman" w:hAnsi="Times New Roman" w:cs="Times New Roman"/>
          <w:sz w:val="24"/>
          <w:szCs w:val="24"/>
        </w:rPr>
        <w:t xml:space="preserve">Sodyum </w:t>
      </w:r>
      <w:proofErr w:type="spellStart"/>
      <w:r w:rsidRPr="00E77716">
        <w:rPr>
          <w:rFonts w:ascii="Times New Roman" w:hAnsi="Times New Roman" w:cs="Times New Roman"/>
          <w:sz w:val="24"/>
          <w:szCs w:val="24"/>
        </w:rPr>
        <w:t>sitrat</w:t>
      </w:r>
      <w:proofErr w:type="spellEnd"/>
      <w:r w:rsidRPr="00E77716">
        <w:rPr>
          <w:rFonts w:ascii="Times New Roman" w:hAnsi="Times New Roman" w:cs="Times New Roman"/>
          <w:sz w:val="24"/>
          <w:szCs w:val="24"/>
        </w:rPr>
        <w:t xml:space="preserve"> </w:t>
      </w:r>
      <w:proofErr w:type="spellStart"/>
      <w:r w:rsidRPr="00E77716">
        <w:rPr>
          <w:rFonts w:ascii="Times New Roman" w:hAnsi="Times New Roman" w:cs="Times New Roman"/>
          <w:sz w:val="24"/>
          <w:szCs w:val="24"/>
        </w:rPr>
        <w:t>dihidrat</w:t>
      </w:r>
      <w:proofErr w:type="spellEnd"/>
    </w:p>
    <w:p w:rsidR="00E63C7B" w:rsidRPr="00E77716" w:rsidRDefault="00E63C7B" w:rsidP="0027095A">
      <w:pPr>
        <w:spacing w:after="0" w:line="360" w:lineRule="auto"/>
        <w:jc w:val="both"/>
        <w:rPr>
          <w:rFonts w:ascii="Times New Roman" w:hAnsi="Times New Roman" w:cs="Times New Roman"/>
          <w:sz w:val="24"/>
          <w:szCs w:val="24"/>
        </w:rPr>
      </w:pPr>
      <w:proofErr w:type="spellStart"/>
      <w:r w:rsidRPr="00E77716">
        <w:rPr>
          <w:rFonts w:ascii="Times New Roman" w:hAnsi="Times New Roman" w:cs="Times New Roman"/>
          <w:sz w:val="24"/>
          <w:szCs w:val="24"/>
        </w:rPr>
        <w:t>Polivinil</w:t>
      </w:r>
      <w:proofErr w:type="spellEnd"/>
      <w:r w:rsidRPr="00E77716">
        <w:rPr>
          <w:rFonts w:ascii="Times New Roman" w:hAnsi="Times New Roman" w:cs="Times New Roman"/>
          <w:sz w:val="24"/>
          <w:szCs w:val="24"/>
        </w:rPr>
        <w:t xml:space="preserve"> </w:t>
      </w:r>
      <w:proofErr w:type="spellStart"/>
      <w:r w:rsidRPr="00E77716">
        <w:rPr>
          <w:rFonts w:ascii="Times New Roman" w:hAnsi="Times New Roman" w:cs="Times New Roman"/>
          <w:sz w:val="24"/>
          <w:szCs w:val="24"/>
        </w:rPr>
        <w:t>pirolidon</w:t>
      </w:r>
      <w:proofErr w:type="spellEnd"/>
    </w:p>
    <w:p w:rsidR="00E63C7B" w:rsidRPr="00E77716" w:rsidRDefault="00E63C7B" w:rsidP="0027095A">
      <w:pPr>
        <w:spacing w:after="0" w:line="360" w:lineRule="auto"/>
        <w:jc w:val="both"/>
        <w:rPr>
          <w:rFonts w:ascii="Times New Roman" w:hAnsi="Times New Roman" w:cs="Times New Roman"/>
          <w:sz w:val="24"/>
          <w:szCs w:val="24"/>
        </w:rPr>
      </w:pPr>
      <w:proofErr w:type="spellStart"/>
      <w:r w:rsidRPr="00E77716">
        <w:rPr>
          <w:rFonts w:ascii="Times New Roman" w:hAnsi="Times New Roman" w:cs="Times New Roman"/>
          <w:sz w:val="24"/>
          <w:szCs w:val="24"/>
        </w:rPr>
        <w:t>Kolloidal</w:t>
      </w:r>
      <w:proofErr w:type="spellEnd"/>
      <w:r w:rsidRPr="00E77716">
        <w:rPr>
          <w:rFonts w:ascii="Times New Roman" w:hAnsi="Times New Roman" w:cs="Times New Roman"/>
          <w:sz w:val="24"/>
          <w:szCs w:val="24"/>
        </w:rPr>
        <w:t xml:space="preserve"> silikon dioksit</w:t>
      </w:r>
    </w:p>
    <w:p w:rsidR="00E63C7B" w:rsidRPr="00E77716" w:rsidRDefault="00E63C7B" w:rsidP="0027095A">
      <w:pPr>
        <w:spacing w:after="0" w:line="360" w:lineRule="auto"/>
        <w:jc w:val="both"/>
        <w:rPr>
          <w:rFonts w:ascii="Times New Roman" w:hAnsi="Times New Roman" w:cs="Times New Roman"/>
          <w:sz w:val="24"/>
          <w:szCs w:val="24"/>
        </w:rPr>
      </w:pPr>
      <w:proofErr w:type="spellStart"/>
      <w:r w:rsidRPr="00E77716">
        <w:rPr>
          <w:rFonts w:ascii="Times New Roman" w:hAnsi="Times New Roman" w:cs="Times New Roman"/>
          <w:sz w:val="24"/>
          <w:szCs w:val="24"/>
        </w:rPr>
        <w:t>Krospovidon</w:t>
      </w:r>
      <w:proofErr w:type="spellEnd"/>
      <w:r w:rsidRPr="00E77716">
        <w:rPr>
          <w:rFonts w:ascii="Times New Roman" w:hAnsi="Times New Roman" w:cs="Times New Roman"/>
          <w:sz w:val="24"/>
          <w:szCs w:val="24"/>
        </w:rPr>
        <w:t xml:space="preserve"> CL</w:t>
      </w:r>
    </w:p>
    <w:p w:rsidR="00E63C7B" w:rsidRPr="00E63C7B" w:rsidRDefault="00E63C7B"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Magnezyum </w:t>
      </w:r>
      <w:proofErr w:type="spellStart"/>
      <w:r w:rsidRPr="00E63C7B">
        <w:rPr>
          <w:rFonts w:ascii="Times New Roman" w:hAnsi="Times New Roman" w:cs="Times New Roman"/>
          <w:sz w:val="24"/>
          <w:szCs w:val="24"/>
        </w:rPr>
        <w:t>stearat</w:t>
      </w:r>
      <w:proofErr w:type="spellEnd"/>
    </w:p>
    <w:p w:rsidR="0027095A" w:rsidRPr="00E63C7B" w:rsidRDefault="0027095A" w:rsidP="00EB007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lastRenderedPageBreak/>
        <w:t>Geçimsizlikler</w:t>
      </w:r>
    </w:p>
    <w:p w:rsidR="00616E59" w:rsidRPr="00E63C7B" w:rsidRDefault="0027095A"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Uygulanabilir değildir.</w:t>
      </w:r>
    </w:p>
    <w:p w:rsidR="0027095A" w:rsidRPr="00E63C7B" w:rsidRDefault="0027095A" w:rsidP="00EB007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Raf ömrü</w:t>
      </w:r>
    </w:p>
    <w:p w:rsidR="00616E59" w:rsidRPr="00E63C7B" w:rsidRDefault="0027095A" w:rsidP="00EB007B">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36 ay</w:t>
      </w:r>
    </w:p>
    <w:p w:rsidR="0027095A" w:rsidRPr="00E63C7B" w:rsidRDefault="0027095A" w:rsidP="00EB007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Saklamaya yönelik özel tedbirler</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25º</w:t>
      </w:r>
      <w:proofErr w:type="spellStart"/>
      <w:r w:rsidRPr="00E63C7B">
        <w:rPr>
          <w:rFonts w:ascii="Times New Roman" w:hAnsi="Times New Roman" w:cs="Times New Roman"/>
          <w:sz w:val="24"/>
          <w:szCs w:val="24"/>
        </w:rPr>
        <w:t>C</w:t>
      </w:r>
      <w:r w:rsidR="00E63C7B" w:rsidRPr="00E63C7B">
        <w:rPr>
          <w:rFonts w:ascii="Times New Roman" w:hAnsi="Times New Roman" w:cs="Times New Roman"/>
          <w:sz w:val="24"/>
          <w:szCs w:val="24"/>
        </w:rPr>
        <w:t>’</w:t>
      </w:r>
      <w:r w:rsidRPr="00E63C7B">
        <w:rPr>
          <w:rFonts w:ascii="Times New Roman" w:hAnsi="Times New Roman" w:cs="Times New Roman"/>
          <w:sz w:val="24"/>
          <w:szCs w:val="24"/>
        </w:rPr>
        <w:t>nin</w:t>
      </w:r>
      <w:proofErr w:type="spellEnd"/>
      <w:r w:rsidRPr="00E63C7B">
        <w:rPr>
          <w:rFonts w:ascii="Times New Roman" w:hAnsi="Times New Roman" w:cs="Times New Roman"/>
          <w:sz w:val="24"/>
          <w:szCs w:val="24"/>
        </w:rPr>
        <w:t xml:space="preserve"> altındaki oda sıcaklığında saklayınız. </w:t>
      </w:r>
    </w:p>
    <w:p w:rsidR="0027095A" w:rsidRPr="00E63C7B" w:rsidRDefault="0027095A" w:rsidP="00EB007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Ambalajın niteliği ve içeriği</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 xml:space="preserve">Bir yüzü </w:t>
      </w:r>
      <w:proofErr w:type="spellStart"/>
      <w:r w:rsidRPr="00E63C7B">
        <w:rPr>
          <w:rFonts w:ascii="Times New Roman" w:hAnsi="Times New Roman" w:cs="Times New Roman"/>
          <w:sz w:val="24"/>
          <w:szCs w:val="24"/>
        </w:rPr>
        <w:t>opak</w:t>
      </w:r>
      <w:proofErr w:type="spellEnd"/>
      <w:r w:rsidRPr="00E63C7B">
        <w:rPr>
          <w:rFonts w:ascii="Times New Roman" w:hAnsi="Times New Roman" w:cs="Times New Roman"/>
          <w:sz w:val="24"/>
          <w:szCs w:val="24"/>
        </w:rPr>
        <w:t xml:space="preserve"> PVDC, diğer yüzü üzeri baskılı 10 ve 30 tabletlik </w:t>
      </w:r>
      <w:proofErr w:type="spellStart"/>
      <w:r w:rsidRPr="00E63C7B">
        <w:rPr>
          <w:rFonts w:ascii="Times New Roman" w:hAnsi="Times New Roman" w:cs="Times New Roman"/>
          <w:sz w:val="24"/>
          <w:szCs w:val="24"/>
        </w:rPr>
        <w:t>aluminyum</w:t>
      </w:r>
      <w:proofErr w:type="spellEnd"/>
      <w:r w:rsidRPr="00E63C7B">
        <w:rPr>
          <w:rFonts w:ascii="Times New Roman" w:hAnsi="Times New Roman" w:cs="Times New Roman"/>
          <w:sz w:val="24"/>
          <w:szCs w:val="24"/>
        </w:rPr>
        <w:t xml:space="preserve"> </w:t>
      </w:r>
      <w:proofErr w:type="spellStart"/>
      <w:r w:rsidRPr="00E63C7B">
        <w:rPr>
          <w:rFonts w:ascii="Times New Roman" w:hAnsi="Times New Roman" w:cs="Times New Roman"/>
          <w:sz w:val="24"/>
          <w:szCs w:val="24"/>
        </w:rPr>
        <w:t>blisterler</w:t>
      </w:r>
      <w:proofErr w:type="spellEnd"/>
      <w:r w:rsidRPr="00E63C7B">
        <w:rPr>
          <w:rFonts w:ascii="Times New Roman" w:hAnsi="Times New Roman" w:cs="Times New Roman"/>
          <w:sz w:val="24"/>
          <w:szCs w:val="24"/>
        </w:rPr>
        <w:t xml:space="preserve">. </w:t>
      </w:r>
    </w:p>
    <w:p w:rsidR="0027095A" w:rsidRPr="00E63C7B" w:rsidRDefault="0027095A" w:rsidP="00EB007B">
      <w:pPr>
        <w:spacing w:after="0" w:line="360" w:lineRule="auto"/>
        <w:jc w:val="both"/>
        <w:rPr>
          <w:rFonts w:ascii="Times New Roman" w:hAnsi="Times New Roman" w:cs="Times New Roman"/>
          <w:sz w:val="24"/>
          <w:szCs w:val="24"/>
        </w:rPr>
      </w:pPr>
    </w:p>
    <w:p w:rsidR="00616E59" w:rsidRPr="00E63C7B"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Beşeri tıbbi üründen arta kalan maddelerin imhası ve diğer özel önlemler</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Kullanılmamış olan ürünler ya da atık materyaller "Tıbbi Atıkların Kontrolü Yönetmeliği" ve "Ambalaj ve Ambalaj Atıklarının Kontrolü Yönetmeliği”ne uygun olarak imha edilmelidir.</w:t>
      </w:r>
    </w:p>
    <w:p w:rsidR="0027095A" w:rsidRPr="00E63C7B" w:rsidRDefault="0027095A" w:rsidP="0027095A">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RUHSAT SAHİBİ</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Deva Holding A.Ş.</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Halkalı Merkez Mah. Basın Ekspres Cad.</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No:</w:t>
      </w:r>
      <w:proofErr w:type="gramStart"/>
      <w:r w:rsidRPr="00E63C7B">
        <w:rPr>
          <w:rFonts w:ascii="Times New Roman" w:hAnsi="Times New Roman" w:cs="Times New Roman"/>
          <w:sz w:val="24"/>
          <w:szCs w:val="24"/>
        </w:rPr>
        <w:t>1  34303</w:t>
      </w:r>
      <w:proofErr w:type="gramEnd"/>
      <w:r w:rsidRPr="00E63C7B">
        <w:rPr>
          <w:rFonts w:ascii="Times New Roman" w:hAnsi="Times New Roman" w:cs="Times New Roman"/>
          <w:sz w:val="24"/>
          <w:szCs w:val="24"/>
        </w:rPr>
        <w:t xml:space="preserve">  Küçükçekmece-İSTANBUL</w:t>
      </w:r>
    </w:p>
    <w:p w:rsidR="0027095A" w:rsidRPr="00A02E22" w:rsidRDefault="0027095A" w:rsidP="0027095A">
      <w:pPr>
        <w:spacing w:after="0" w:line="360" w:lineRule="auto"/>
        <w:jc w:val="both"/>
        <w:rPr>
          <w:rFonts w:ascii="Times New Roman" w:hAnsi="Times New Roman" w:cs="Times New Roman"/>
          <w:sz w:val="24"/>
          <w:szCs w:val="24"/>
        </w:rPr>
      </w:pPr>
      <w:r w:rsidRPr="00A02E22">
        <w:rPr>
          <w:rFonts w:ascii="Times New Roman" w:hAnsi="Times New Roman" w:cs="Times New Roman"/>
          <w:sz w:val="24"/>
          <w:szCs w:val="24"/>
        </w:rPr>
        <w:t xml:space="preserve">Tel:    0212 692 92 </w:t>
      </w:r>
      <w:proofErr w:type="spellStart"/>
      <w:r w:rsidRPr="00A02E22">
        <w:rPr>
          <w:rFonts w:ascii="Times New Roman" w:hAnsi="Times New Roman" w:cs="Times New Roman"/>
          <w:sz w:val="24"/>
          <w:szCs w:val="24"/>
        </w:rPr>
        <w:t>92</w:t>
      </w:r>
      <w:proofErr w:type="spellEnd"/>
    </w:p>
    <w:p w:rsidR="0027095A" w:rsidRPr="00E63C7B" w:rsidRDefault="0027095A" w:rsidP="0027095A">
      <w:pPr>
        <w:spacing w:after="0" w:line="360" w:lineRule="auto"/>
        <w:jc w:val="both"/>
        <w:rPr>
          <w:rFonts w:ascii="Times New Roman" w:hAnsi="Times New Roman" w:cs="Times New Roman"/>
          <w:sz w:val="24"/>
          <w:szCs w:val="24"/>
        </w:rPr>
      </w:pPr>
      <w:r w:rsidRPr="00A02E22">
        <w:rPr>
          <w:rFonts w:ascii="Times New Roman" w:hAnsi="Times New Roman" w:cs="Times New Roman"/>
          <w:sz w:val="24"/>
          <w:szCs w:val="24"/>
        </w:rPr>
        <w:t>Faks:</w:t>
      </w:r>
      <w:r w:rsidRPr="00E63C7B">
        <w:rPr>
          <w:rFonts w:ascii="Times New Roman" w:hAnsi="Times New Roman" w:cs="Times New Roman"/>
          <w:sz w:val="24"/>
          <w:szCs w:val="24"/>
        </w:rPr>
        <w:t xml:space="preserve"> 0212 697 00 24 </w:t>
      </w:r>
    </w:p>
    <w:p w:rsidR="0027095A" w:rsidRPr="00E63C7B" w:rsidRDefault="0027095A" w:rsidP="00EB007B">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RUHSAT NUMARASI(LARI)</w:t>
      </w:r>
    </w:p>
    <w:p w:rsidR="0027095A" w:rsidRPr="00E63C7B" w:rsidRDefault="0027095A" w:rsidP="0027095A">
      <w:pPr>
        <w:spacing w:after="0" w:line="360" w:lineRule="auto"/>
        <w:jc w:val="both"/>
        <w:rPr>
          <w:rFonts w:ascii="Times New Roman" w:hAnsi="Times New Roman" w:cs="Times New Roman"/>
          <w:sz w:val="24"/>
          <w:szCs w:val="24"/>
        </w:rPr>
      </w:pPr>
      <w:r w:rsidRPr="00E63C7B">
        <w:rPr>
          <w:rFonts w:ascii="Times New Roman" w:hAnsi="Times New Roman" w:cs="Times New Roman"/>
          <w:sz w:val="24"/>
          <w:szCs w:val="24"/>
        </w:rPr>
        <w:t>206/18</w:t>
      </w:r>
    </w:p>
    <w:p w:rsidR="0027095A" w:rsidRPr="00E63C7B" w:rsidRDefault="0027095A" w:rsidP="00EB007B">
      <w:pPr>
        <w:spacing w:after="0" w:line="360" w:lineRule="auto"/>
        <w:jc w:val="both"/>
        <w:rPr>
          <w:rFonts w:ascii="Times New Roman" w:hAnsi="Times New Roman" w:cs="Times New Roman"/>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İLK RUHSAT TARİHİ/RUHSAT YENİLEME TARİHİ</w:t>
      </w:r>
    </w:p>
    <w:p w:rsidR="0027095A" w:rsidRPr="00E63C7B" w:rsidRDefault="007A7287" w:rsidP="00270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İlk Ruhsat</w:t>
      </w:r>
      <w:r w:rsidR="0027095A" w:rsidRPr="00E63C7B">
        <w:rPr>
          <w:rFonts w:ascii="Times New Roman" w:hAnsi="Times New Roman" w:cs="Times New Roman"/>
          <w:sz w:val="24"/>
          <w:szCs w:val="24"/>
        </w:rPr>
        <w:t xml:space="preserve"> Tarihi: 20.07.2005</w:t>
      </w:r>
    </w:p>
    <w:p w:rsidR="007A7287" w:rsidRPr="007A7287" w:rsidRDefault="007A7287" w:rsidP="00EB00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7A7287">
        <w:rPr>
          <w:rFonts w:ascii="Times New Roman" w:hAnsi="Times New Roman" w:cs="Times New Roman"/>
          <w:sz w:val="24"/>
          <w:szCs w:val="24"/>
        </w:rPr>
        <w:t xml:space="preserve">uhsat </w:t>
      </w:r>
      <w:r>
        <w:rPr>
          <w:rFonts w:ascii="Times New Roman" w:hAnsi="Times New Roman" w:cs="Times New Roman"/>
          <w:sz w:val="24"/>
          <w:szCs w:val="24"/>
        </w:rPr>
        <w:t>Y</w:t>
      </w:r>
      <w:r w:rsidRPr="007A7287">
        <w:rPr>
          <w:rFonts w:ascii="Times New Roman" w:hAnsi="Times New Roman" w:cs="Times New Roman"/>
          <w:sz w:val="24"/>
          <w:szCs w:val="24"/>
        </w:rPr>
        <w:t xml:space="preserve">enileme </w:t>
      </w:r>
      <w:r>
        <w:rPr>
          <w:rFonts w:ascii="Times New Roman" w:hAnsi="Times New Roman" w:cs="Times New Roman"/>
          <w:sz w:val="24"/>
          <w:szCs w:val="24"/>
        </w:rPr>
        <w:t>T</w:t>
      </w:r>
      <w:r w:rsidRPr="007A7287">
        <w:rPr>
          <w:rFonts w:ascii="Times New Roman" w:hAnsi="Times New Roman" w:cs="Times New Roman"/>
          <w:sz w:val="24"/>
          <w:szCs w:val="24"/>
        </w:rPr>
        <w:t>arihi:</w:t>
      </w:r>
    </w:p>
    <w:p w:rsidR="007A7287" w:rsidRPr="007A7287" w:rsidRDefault="007A7287" w:rsidP="00EB007B">
      <w:pPr>
        <w:spacing w:after="0" w:line="360" w:lineRule="auto"/>
        <w:jc w:val="both"/>
        <w:rPr>
          <w:rFonts w:ascii="Times New Roman" w:hAnsi="Times New Roman" w:cs="Times New Roman"/>
          <w:b/>
          <w:sz w:val="24"/>
          <w:szCs w:val="24"/>
        </w:rPr>
      </w:pPr>
    </w:p>
    <w:p w:rsidR="00C93104" w:rsidRPr="00E63C7B"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E63C7B">
        <w:rPr>
          <w:rFonts w:ascii="Times New Roman" w:hAnsi="Times New Roman" w:cs="Times New Roman"/>
          <w:b/>
          <w:sz w:val="24"/>
          <w:szCs w:val="24"/>
        </w:rPr>
        <w:t>KÜB</w:t>
      </w:r>
      <w:r w:rsidR="00E63C7B" w:rsidRPr="00E63C7B">
        <w:rPr>
          <w:rFonts w:ascii="Times New Roman" w:hAnsi="Times New Roman" w:cs="Times New Roman"/>
          <w:b/>
          <w:sz w:val="24"/>
          <w:szCs w:val="24"/>
        </w:rPr>
        <w:t>’</w:t>
      </w:r>
      <w:r w:rsidRPr="00E63C7B">
        <w:rPr>
          <w:rFonts w:ascii="Times New Roman" w:hAnsi="Times New Roman" w:cs="Times New Roman"/>
          <w:b/>
          <w:sz w:val="24"/>
          <w:szCs w:val="24"/>
        </w:rPr>
        <w:t>ÜN YENİLENME TARİHİ</w:t>
      </w:r>
    </w:p>
    <w:p w:rsidR="00616E59" w:rsidRPr="00E63C7B" w:rsidRDefault="00616E59" w:rsidP="00616E59">
      <w:pPr>
        <w:spacing w:after="0" w:line="360" w:lineRule="auto"/>
        <w:rPr>
          <w:rFonts w:ascii="Times New Roman" w:hAnsi="Times New Roman" w:cs="Times New Roman"/>
          <w:sz w:val="24"/>
          <w:szCs w:val="24"/>
        </w:rPr>
      </w:pPr>
    </w:p>
    <w:sectPr w:rsidR="00616E59" w:rsidRPr="00E63C7B"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8B" w:rsidRDefault="007B118B" w:rsidP="00F33D2C">
      <w:pPr>
        <w:spacing w:after="0" w:line="240" w:lineRule="auto"/>
      </w:pPr>
      <w:r>
        <w:separator/>
      </w:r>
    </w:p>
  </w:endnote>
  <w:endnote w:type="continuationSeparator" w:id="0">
    <w:p w:rsidR="007B118B" w:rsidRDefault="007B118B"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E27E2F" w:rsidRPr="00F33D2C" w:rsidRDefault="00994776">
            <w:pPr>
              <w:pStyle w:val="Altbilgi"/>
              <w:jc w:val="right"/>
            </w:pPr>
            <w:fldSimple w:instr="PAGE">
              <w:r w:rsidR="00BB3BFB">
                <w:rPr>
                  <w:noProof/>
                </w:rPr>
                <w:t>1</w:t>
              </w:r>
            </w:fldSimple>
            <w:r w:rsidR="00E27E2F" w:rsidRPr="00F33D2C">
              <w:t xml:space="preserve"> / </w:t>
            </w:r>
            <w:fldSimple w:instr="NUMPAGES">
              <w:r w:rsidR="00BB3BFB">
                <w:rPr>
                  <w:noProof/>
                </w:rPr>
                <w:t>23</w:t>
              </w:r>
            </w:fldSimple>
          </w:p>
        </w:sdtContent>
      </w:sdt>
    </w:sdtContent>
  </w:sdt>
  <w:p w:rsidR="00E27E2F" w:rsidRDefault="00E27E2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8B" w:rsidRDefault="007B118B" w:rsidP="00F33D2C">
      <w:pPr>
        <w:spacing w:after="0" w:line="240" w:lineRule="auto"/>
      </w:pPr>
      <w:r>
        <w:separator/>
      </w:r>
    </w:p>
  </w:footnote>
  <w:footnote w:type="continuationSeparator" w:id="0">
    <w:p w:rsidR="007B118B" w:rsidRDefault="007B118B"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0855"/>
    <w:multiLevelType w:val="hybridMultilevel"/>
    <w:tmpl w:val="90BE34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927FBE"/>
    <w:multiLevelType w:val="hybridMultilevel"/>
    <w:tmpl w:val="D9E02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EA266C"/>
    <w:multiLevelType w:val="hybridMultilevel"/>
    <w:tmpl w:val="6118306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FA6947"/>
    <w:multiLevelType w:val="hybridMultilevel"/>
    <w:tmpl w:val="398647E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2D7617"/>
    <w:multiLevelType w:val="hybridMultilevel"/>
    <w:tmpl w:val="4FC8253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7D2F72"/>
    <w:multiLevelType w:val="hybridMultilevel"/>
    <w:tmpl w:val="D1F05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674DBF"/>
    <w:multiLevelType w:val="hybridMultilevel"/>
    <w:tmpl w:val="D2C21036"/>
    <w:lvl w:ilvl="0" w:tplc="AA6A19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744ED7"/>
    <w:multiLevelType w:val="hybridMultilevel"/>
    <w:tmpl w:val="D1042302"/>
    <w:lvl w:ilvl="0" w:tplc="1CF8BB4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A60433"/>
    <w:multiLevelType w:val="hybridMultilevel"/>
    <w:tmpl w:val="9F4E1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48785F"/>
    <w:multiLevelType w:val="hybridMultilevel"/>
    <w:tmpl w:val="3B84A7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35B55BC"/>
    <w:multiLevelType w:val="hybridMultilevel"/>
    <w:tmpl w:val="8B722C94"/>
    <w:lvl w:ilvl="0" w:tplc="AA6A19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0070820"/>
    <w:multiLevelType w:val="hybridMultilevel"/>
    <w:tmpl w:val="C5DAE0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B2A4A8A"/>
    <w:multiLevelType w:val="hybridMultilevel"/>
    <w:tmpl w:val="4448D90E"/>
    <w:lvl w:ilvl="0" w:tplc="AA6A1924">
      <w:start w:val="1"/>
      <w:numFmt w:val="bullet"/>
      <w:lvlText w:val=""/>
      <w:lvlJc w:val="left"/>
      <w:pPr>
        <w:ind w:left="720" w:hanging="360"/>
      </w:pPr>
      <w:rPr>
        <w:rFonts w:ascii="Symbol" w:hAnsi="Symbol" w:hint="default"/>
      </w:rPr>
    </w:lvl>
    <w:lvl w:ilvl="1" w:tplc="71A2E4AE">
      <w:start w:val="1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13"/>
  </w:num>
  <w:num w:numId="5">
    <w:abstractNumId w:val="11"/>
  </w:num>
  <w:num w:numId="6">
    <w:abstractNumId w:val="0"/>
  </w:num>
  <w:num w:numId="7">
    <w:abstractNumId w:val="3"/>
  </w:num>
  <w:num w:numId="8">
    <w:abstractNumId w:val="9"/>
  </w:num>
  <w:num w:numId="9">
    <w:abstractNumId w:val="4"/>
  </w:num>
  <w:num w:numId="10">
    <w:abstractNumId w:val="12"/>
  </w:num>
  <w:num w:numId="11">
    <w:abstractNumId w:val="2"/>
  </w:num>
  <w:num w:numId="12">
    <w:abstractNumId w:val="6"/>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C8108A"/>
    <w:rsid w:val="00013B20"/>
    <w:rsid w:val="0001734D"/>
    <w:rsid w:val="0003148D"/>
    <w:rsid w:val="0004135B"/>
    <w:rsid w:val="00043C1F"/>
    <w:rsid w:val="00063A62"/>
    <w:rsid w:val="000720E7"/>
    <w:rsid w:val="000728CF"/>
    <w:rsid w:val="000919CC"/>
    <w:rsid w:val="00094BDC"/>
    <w:rsid w:val="00120F0D"/>
    <w:rsid w:val="00136417"/>
    <w:rsid w:val="00154D1E"/>
    <w:rsid w:val="001C6BAF"/>
    <w:rsid w:val="002018DB"/>
    <w:rsid w:val="0023485D"/>
    <w:rsid w:val="002512B9"/>
    <w:rsid w:val="0027095A"/>
    <w:rsid w:val="00296129"/>
    <w:rsid w:val="002D3C87"/>
    <w:rsid w:val="0031412D"/>
    <w:rsid w:val="0035794E"/>
    <w:rsid w:val="00381392"/>
    <w:rsid w:val="00387B05"/>
    <w:rsid w:val="003A7F1B"/>
    <w:rsid w:val="003C07E1"/>
    <w:rsid w:val="004239BB"/>
    <w:rsid w:val="004E088F"/>
    <w:rsid w:val="004E3C06"/>
    <w:rsid w:val="00507F77"/>
    <w:rsid w:val="00510278"/>
    <w:rsid w:val="00516A9A"/>
    <w:rsid w:val="00533DC1"/>
    <w:rsid w:val="00554080"/>
    <w:rsid w:val="00556DA9"/>
    <w:rsid w:val="00586161"/>
    <w:rsid w:val="005B717B"/>
    <w:rsid w:val="005D651E"/>
    <w:rsid w:val="005F1424"/>
    <w:rsid w:val="005F47CD"/>
    <w:rsid w:val="00616E59"/>
    <w:rsid w:val="00685D1C"/>
    <w:rsid w:val="006874FE"/>
    <w:rsid w:val="006A07D6"/>
    <w:rsid w:val="006C5534"/>
    <w:rsid w:val="006D61F0"/>
    <w:rsid w:val="006E614E"/>
    <w:rsid w:val="0070413B"/>
    <w:rsid w:val="007939B6"/>
    <w:rsid w:val="007A2386"/>
    <w:rsid w:val="007A7287"/>
    <w:rsid w:val="007B0F1B"/>
    <w:rsid w:val="007B118B"/>
    <w:rsid w:val="00851DC8"/>
    <w:rsid w:val="008E30DA"/>
    <w:rsid w:val="00920AA8"/>
    <w:rsid w:val="00954D67"/>
    <w:rsid w:val="00994776"/>
    <w:rsid w:val="009A18B6"/>
    <w:rsid w:val="009B6379"/>
    <w:rsid w:val="009B74E7"/>
    <w:rsid w:val="009D02E1"/>
    <w:rsid w:val="009D34D1"/>
    <w:rsid w:val="009D73D0"/>
    <w:rsid w:val="009D7BEE"/>
    <w:rsid w:val="009F4FCD"/>
    <w:rsid w:val="009F5BB6"/>
    <w:rsid w:val="009F74FD"/>
    <w:rsid w:val="00A02E22"/>
    <w:rsid w:val="00A16158"/>
    <w:rsid w:val="00AC3646"/>
    <w:rsid w:val="00B3483E"/>
    <w:rsid w:val="00BB3BFB"/>
    <w:rsid w:val="00BE6FEB"/>
    <w:rsid w:val="00C062A3"/>
    <w:rsid w:val="00C344D7"/>
    <w:rsid w:val="00C8108A"/>
    <w:rsid w:val="00C93104"/>
    <w:rsid w:val="00C96303"/>
    <w:rsid w:val="00CB04CB"/>
    <w:rsid w:val="00D00E67"/>
    <w:rsid w:val="00DC5FB6"/>
    <w:rsid w:val="00DE5744"/>
    <w:rsid w:val="00DE5FB1"/>
    <w:rsid w:val="00DF7105"/>
    <w:rsid w:val="00E27E2F"/>
    <w:rsid w:val="00E53756"/>
    <w:rsid w:val="00E60155"/>
    <w:rsid w:val="00E63C7B"/>
    <w:rsid w:val="00E77716"/>
    <w:rsid w:val="00E86955"/>
    <w:rsid w:val="00EB007B"/>
    <w:rsid w:val="00ED220F"/>
    <w:rsid w:val="00ED460D"/>
    <w:rsid w:val="00EE77C6"/>
    <w:rsid w:val="00F317E7"/>
    <w:rsid w:val="00F31F43"/>
    <w:rsid w:val="00F33D2C"/>
    <w:rsid w:val="00F37800"/>
    <w:rsid w:val="00F56607"/>
    <w:rsid w:val="00F725E7"/>
    <w:rsid w:val="00F84764"/>
    <w:rsid w:val="00FE49FC"/>
    <w:rsid w:val="00FF09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paragraph" w:styleId="BalonMetni">
    <w:name w:val="Balloon Text"/>
    <w:basedOn w:val="Normal"/>
    <w:link w:val="BalonMetniChar"/>
    <w:uiPriority w:val="99"/>
    <w:semiHidden/>
    <w:unhideWhenUsed/>
    <w:rsid w:val="006C55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5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EC249-F99A-4F91-9AC7-5BB7C495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6296</Words>
  <Characters>35892</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42104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ebellikan</cp:lastModifiedBy>
  <cp:revision>8</cp:revision>
  <cp:lastPrinted>2014-02-13T12:29:00Z</cp:lastPrinted>
  <dcterms:created xsi:type="dcterms:W3CDTF">2014-02-13T09:35:00Z</dcterms:created>
  <dcterms:modified xsi:type="dcterms:W3CDTF">2014-03-28T09:13:00Z</dcterms:modified>
</cp:coreProperties>
</file>