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104" w:rsidRPr="00A52185" w:rsidRDefault="00C93104" w:rsidP="00FA7B6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2185">
        <w:rPr>
          <w:rFonts w:ascii="Times New Roman" w:hAnsi="Times New Roman" w:cs="Times New Roman"/>
          <w:b/>
          <w:sz w:val="24"/>
          <w:szCs w:val="24"/>
        </w:rPr>
        <w:t>KISA ÜRÜN BİLGİSİ</w:t>
      </w:r>
    </w:p>
    <w:p w:rsidR="00C93104" w:rsidRPr="00A52185" w:rsidRDefault="00C93104" w:rsidP="00FA7B6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93104" w:rsidRPr="00A52185" w:rsidRDefault="00C93104" w:rsidP="00FA7B63">
      <w:pPr>
        <w:pStyle w:val="ListeParagraf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2185">
        <w:rPr>
          <w:rFonts w:ascii="Times New Roman" w:hAnsi="Times New Roman" w:cs="Times New Roman"/>
          <w:b/>
          <w:sz w:val="24"/>
          <w:szCs w:val="24"/>
        </w:rPr>
        <w:t>BEŞERİ TIBBİ ÜRÜNÜN ADI</w:t>
      </w:r>
    </w:p>
    <w:p w:rsidR="00BE6FEB" w:rsidRPr="00A52185" w:rsidRDefault="00E50CE6" w:rsidP="00FA7B63">
      <w:pPr>
        <w:shd w:val="clear" w:color="auto" w:fill="FFFFFF"/>
        <w:spacing w:line="360" w:lineRule="auto"/>
        <w:ind w:right="155"/>
        <w:jc w:val="both"/>
        <w:rPr>
          <w:rFonts w:ascii="Times New Roman" w:hAnsi="Times New Roman" w:cs="Times New Roman"/>
          <w:color w:val="000000"/>
          <w:spacing w:val="-7"/>
          <w:sz w:val="24"/>
          <w:szCs w:val="24"/>
        </w:rPr>
      </w:pPr>
      <w:r w:rsidRPr="00A52185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ALZİL </w:t>
      </w:r>
      <w:r w:rsidR="0088512F">
        <w:rPr>
          <w:rFonts w:ascii="Times New Roman" w:hAnsi="Times New Roman" w:cs="Times New Roman"/>
          <w:color w:val="000000"/>
          <w:spacing w:val="-7"/>
          <w:sz w:val="24"/>
          <w:szCs w:val="24"/>
        </w:rPr>
        <w:t>10</w:t>
      </w:r>
      <w:r w:rsidRPr="00A52185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mg film tablet</w:t>
      </w:r>
    </w:p>
    <w:p w:rsidR="00C93104" w:rsidRPr="00A52185" w:rsidRDefault="00C93104" w:rsidP="00FA7B63">
      <w:pPr>
        <w:pStyle w:val="ListeParagraf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2185">
        <w:rPr>
          <w:rFonts w:ascii="Times New Roman" w:hAnsi="Times New Roman" w:cs="Times New Roman"/>
          <w:b/>
          <w:sz w:val="24"/>
          <w:szCs w:val="24"/>
        </w:rPr>
        <w:t>KALİTATİF VE KANTİTATİF BİLEŞİM</w:t>
      </w:r>
    </w:p>
    <w:p w:rsidR="00E50CE6" w:rsidRPr="00A52185" w:rsidRDefault="00E50CE6" w:rsidP="00FA7B6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pacing w:val="-7"/>
          <w:sz w:val="24"/>
          <w:szCs w:val="24"/>
        </w:rPr>
      </w:pPr>
      <w:r w:rsidRPr="00A52185">
        <w:rPr>
          <w:rFonts w:ascii="Times New Roman" w:hAnsi="Times New Roman" w:cs="Times New Roman"/>
          <w:b/>
          <w:color w:val="000000"/>
          <w:spacing w:val="-7"/>
          <w:sz w:val="24"/>
          <w:szCs w:val="24"/>
        </w:rPr>
        <w:t>Etkin madde:</w:t>
      </w:r>
    </w:p>
    <w:p w:rsidR="001C589D" w:rsidRDefault="00E50CE6" w:rsidP="00FA7B6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A52185">
        <w:rPr>
          <w:rFonts w:ascii="Times New Roman" w:hAnsi="Times New Roman" w:cs="Times New Roman"/>
          <w:color w:val="000000"/>
          <w:spacing w:val="-7"/>
          <w:sz w:val="24"/>
          <w:szCs w:val="24"/>
        </w:rPr>
        <w:t>Donepezil hidroklorür</w:t>
      </w:r>
      <w:r w:rsidRPr="00A52185">
        <w:rPr>
          <w:rFonts w:ascii="Times New Roman" w:hAnsi="Times New Roman" w:cs="Times New Roman"/>
          <w:color w:val="000000"/>
          <w:spacing w:val="-7"/>
          <w:sz w:val="24"/>
          <w:szCs w:val="24"/>
        </w:rPr>
        <w:tab/>
      </w:r>
      <w:r w:rsidRPr="00A52185">
        <w:rPr>
          <w:rFonts w:ascii="Times New Roman" w:hAnsi="Times New Roman" w:cs="Times New Roman"/>
          <w:color w:val="000000"/>
          <w:spacing w:val="-7"/>
          <w:sz w:val="24"/>
          <w:szCs w:val="24"/>
        </w:rPr>
        <w:tab/>
      </w:r>
      <w:r w:rsidR="0088512F">
        <w:rPr>
          <w:rFonts w:ascii="Times New Roman" w:hAnsi="Times New Roman" w:cs="Times New Roman"/>
          <w:color w:val="000000"/>
          <w:spacing w:val="-7"/>
          <w:sz w:val="24"/>
          <w:szCs w:val="24"/>
        </w:rPr>
        <w:t>10</w:t>
      </w:r>
      <w:r w:rsidRPr="00A52185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mg </w:t>
      </w:r>
    </w:p>
    <w:p w:rsidR="00E50CE6" w:rsidRPr="00F51B71" w:rsidRDefault="00E50CE6" w:rsidP="00FA7B6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pacing w:val="-7"/>
          <w:sz w:val="24"/>
          <w:szCs w:val="24"/>
        </w:rPr>
      </w:pPr>
      <w:r w:rsidRPr="00F51B71">
        <w:rPr>
          <w:rFonts w:ascii="Times New Roman" w:hAnsi="Times New Roman" w:cs="Times New Roman"/>
          <w:b/>
          <w:color w:val="000000"/>
          <w:spacing w:val="-7"/>
          <w:sz w:val="24"/>
          <w:szCs w:val="24"/>
        </w:rPr>
        <w:t>Yardımcı maddeler:</w:t>
      </w:r>
    </w:p>
    <w:p w:rsidR="00E50CE6" w:rsidRPr="00F51B71" w:rsidRDefault="00E50CE6" w:rsidP="00FA7B6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7"/>
          <w:sz w:val="24"/>
          <w:szCs w:val="24"/>
        </w:rPr>
      </w:pPr>
      <w:r w:rsidRPr="00F51B71">
        <w:rPr>
          <w:rFonts w:ascii="Times New Roman" w:hAnsi="Times New Roman" w:cs="Times New Roman"/>
          <w:color w:val="000000"/>
          <w:spacing w:val="-7"/>
          <w:sz w:val="24"/>
          <w:szCs w:val="24"/>
        </w:rPr>
        <w:t>Laktoz monohidrat</w:t>
      </w:r>
      <w:r w:rsidRPr="00F51B71">
        <w:rPr>
          <w:rFonts w:ascii="Times New Roman" w:hAnsi="Times New Roman" w:cs="Times New Roman"/>
          <w:color w:val="000000"/>
          <w:spacing w:val="-7"/>
          <w:sz w:val="24"/>
          <w:szCs w:val="24"/>
        </w:rPr>
        <w:tab/>
      </w:r>
      <w:r w:rsidRPr="00F51B71">
        <w:rPr>
          <w:rFonts w:ascii="Times New Roman" w:hAnsi="Times New Roman" w:cs="Times New Roman"/>
          <w:color w:val="000000"/>
          <w:spacing w:val="-7"/>
          <w:sz w:val="24"/>
          <w:szCs w:val="24"/>
        </w:rPr>
        <w:tab/>
      </w:r>
      <w:r w:rsidR="001C589D" w:rsidRPr="00F51B71">
        <w:rPr>
          <w:rFonts w:ascii="Times New Roman" w:hAnsi="Times New Roman" w:cs="Times New Roman"/>
          <w:color w:val="000000"/>
          <w:spacing w:val="-7"/>
          <w:sz w:val="24"/>
          <w:szCs w:val="24"/>
        </w:rPr>
        <w:t>158.64</w:t>
      </w:r>
      <w:r w:rsidRPr="00F51B71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mg</w:t>
      </w:r>
    </w:p>
    <w:p w:rsidR="00E50CE6" w:rsidRPr="00A52185" w:rsidRDefault="00E50CE6" w:rsidP="00FA7B6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7"/>
          <w:sz w:val="24"/>
          <w:szCs w:val="24"/>
        </w:rPr>
      </w:pPr>
      <w:r w:rsidRPr="00F51B71">
        <w:rPr>
          <w:rFonts w:ascii="Times New Roman" w:hAnsi="Times New Roman" w:cs="Times New Roman"/>
          <w:color w:val="000000"/>
          <w:spacing w:val="-7"/>
          <w:sz w:val="24"/>
          <w:szCs w:val="24"/>
        </w:rPr>
        <w:t>Yardımcı maddeler için 6.1 'e bakınız.</w:t>
      </w:r>
    </w:p>
    <w:p w:rsidR="00616E59" w:rsidRPr="00A52185" w:rsidRDefault="00616E59" w:rsidP="00FA7B6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3104" w:rsidRPr="00A52185" w:rsidRDefault="00C93104" w:rsidP="00FA7B63">
      <w:pPr>
        <w:pStyle w:val="ListeParagraf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2185">
        <w:rPr>
          <w:rFonts w:ascii="Times New Roman" w:hAnsi="Times New Roman" w:cs="Times New Roman"/>
          <w:b/>
          <w:sz w:val="24"/>
          <w:szCs w:val="24"/>
        </w:rPr>
        <w:t>FARMASOTİK FORM</w:t>
      </w:r>
    </w:p>
    <w:p w:rsidR="00E50CE6" w:rsidRPr="00A52185" w:rsidRDefault="00E50CE6" w:rsidP="00FA7B6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7"/>
          <w:sz w:val="24"/>
          <w:szCs w:val="24"/>
        </w:rPr>
      </w:pPr>
      <w:r w:rsidRPr="00A52185">
        <w:rPr>
          <w:rFonts w:ascii="Times New Roman" w:hAnsi="Times New Roman" w:cs="Times New Roman"/>
          <w:color w:val="000000"/>
          <w:spacing w:val="-7"/>
          <w:sz w:val="24"/>
          <w:szCs w:val="24"/>
        </w:rPr>
        <w:t>Film kaplı tablettir.</w:t>
      </w:r>
    </w:p>
    <w:p w:rsidR="00E50CE6" w:rsidRPr="00A52185" w:rsidRDefault="00E50CE6" w:rsidP="00FA7B6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7"/>
          <w:sz w:val="24"/>
          <w:szCs w:val="24"/>
        </w:rPr>
      </w:pPr>
      <w:r w:rsidRPr="00A52185">
        <w:rPr>
          <w:rFonts w:ascii="Times New Roman" w:hAnsi="Times New Roman" w:cs="Times New Roman"/>
          <w:color w:val="000000"/>
          <w:spacing w:val="-7"/>
          <w:sz w:val="24"/>
          <w:szCs w:val="24"/>
        </w:rPr>
        <w:t>Beyaz, yuvarlak, film kaplı tabletler</w:t>
      </w:r>
    </w:p>
    <w:p w:rsidR="00616E59" w:rsidRPr="00A52185" w:rsidRDefault="00616E59" w:rsidP="00FA7B6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3104" w:rsidRPr="00A52185" w:rsidRDefault="00C93104" w:rsidP="00FA7B63">
      <w:pPr>
        <w:pStyle w:val="ListeParagraf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2185">
        <w:rPr>
          <w:rFonts w:ascii="Times New Roman" w:hAnsi="Times New Roman" w:cs="Times New Roman"/>
          <w:b/>
          <w:sz w:val="24"/>
          <w:szCs w:val="24"/>
        </w:rPr>
        <w:t>KLİNİK ÖZELLİKLER</w:t>
      </w:r>
    </w:p>
    <w:p w:rsidR="00BE6FEB" w:rsidRPr="00A52185" w:rsidRDefault="00BE6FEB" w:rsidP="00FA7B63">
      <w:pPr>
        <w:pStyle w:val="ListeParagraf"/>
        <w:numPr>
          <w:ilvl w:val="1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2185">
        <w:rPr>
          <w:rFonts w:ascii="Times New Roman" w:hAnsi="Times New Roman" w:cs="Times New Roman"/>
          <w:b/>
          <w:sz w:val="24"/>
          <w:szCs w:val="24"/>
        </w:rPr>
        <w:t>Terapötik endikasyonlar</w:t>
      </w:r>
    </w:p>
    <w:p w:rsidR="00E50CE6" w:rsidRPr="00FA7B63" w:rsidRDefault="00E50CE6" w:rsidP="00FA7B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sz w:val="24"/>
          <w:szCs w:val="24"/>
        </w:rPr>
      </w:pPr>
      <w:r w:rsidRPr="00A52185">
        <w:rPr>
          <w:rFonts w:ascii="Times New Roman" w:hAnsi="Times New Roman" w:cs="Times New Roman"/>
          <w:sz w:val="24"/>
          <w:szCs w:val="24"/>
        </w:rPr>
        <w:t xml:space="preserve">ALZİL hafif ve orta </w:t>
      </w:r>
      <w:r w:rsidRPr="00A52185">
        <w:rPr>
          <w:rFonts w:ascii="Times New Roman" w:eastAsia="HiddenHorzOCR" w:hAnsi="Times New Roman" w:cs="Times New Roman"/>
          <w:sz w:val="24"/>
          <w:szCs w:val="24"/>
        </w:rPr>
        <w:t xml:space="preserve">şiddette </w:t>
      </w:r>
      <w:r w:rsidRPr="00A52185">
        <w:rPr>
          <w:rFonts w:ascii="Times New Roman" w:hAnsi="Times New Roman" w:cs="Times New Roman"/>
          <w:sz w:val="24"/>
          <w:szCs w:val="24"/>
        </w:rPr>
        <w:t xml:space="preserve">Alzheimer tipi demansın semptomatik </w:t>
      </w:r>
      <w:r w:rsidRPr="00A52185">
        <w:rPr>
          <w:rFonts w:ascii="Times New Roman" w:eastAsia="HiddenHorzOCR" w:hAnsi="Times New Roman" w:cs="Times New Roman"/>
          <w:sz w:val="24"/>
          <w:szCs w:val="24"/>
        </w:rPr>
        <w:t>tedavisinde</w:t>
      </w:r>
      <w:r w:rsidR="00FA7B63">
        <w:rPr>
          <w:rFonts w:ascii="Times New Roman" w:eastAsia="HiddenHorzOCR" w:hAnsi="Times New Roman" w:cs="Times New Roman"/>
          <w:sz w:val="24"/>
          <w:szCs w:val="24"/>
        </w:rPr>
        <w:t xml:space="preserve"> </w:t>
      </w:r>
      <w:r w:rsidRPr="00A52185">
        <w:rPr>
          <w:rFonts w:ascii="Times New Roman" w:hAnsi="Times New Roman" w:cs="Times New Roman"/>
          <w:sz w:val="24"/>
          <w:szCs w:val="24"/>
        </w:rPr>
        <w:t>endikedir.</w:t>
      </w:r>
    </w:p>
    <w:p w:rsidR="0088512F" w:rsidRPr="00A52185" w:rsidRDefault="0088512F" w:rsidP="00FA7B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6E59" w:rsidRDefault="00E50CE6" w:rsidP="00FA7B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2185">
        <w:rPr>
          <w:rFonts w:ascii="Times New Roman" w:hAnsi="Times New Roman" w:cs="Times New Roman"/>
          <w:sz w:val="24"/>
          <w:szCs w:val="24"/>
        </w:rPr>
        <w:t xml:space="preserve">Bu endikasyonda kullanıma dair özel uyarı ve önlemler için, 4.4. </w:t>
      </w:r>
      <w:r w:rsidR="0088512F">
        <w:rPr>
          <w:rFonts w:ascii="Times New Roman" w:hAnsi="Times New Roman" w:cs="Times New Roman"/>
          <w:sz w:val="24"/>
          <w:szCs w:val="24"/>
        </w:rPr>
        <w:t>Ö</w:t>
      </w:r>
      <w:r w:rsidRPr="00A52185">
        <w:rPr>
          <w:rFonts w:ascii="Times New Roman" w:hAnsi="Times New Roman" w:cs="Times New Roman"/>
          <w:sz w:val="24"/>
          <w:szCs w:val="24"/>
        </w:rPr>
        <w:t>zel kullanım uyarıları</w:t>
      </w:r>
      <w:r w:rsidR="00FA7B63">
        <w:rPr>
          <w:rFonts w:ascii="Times New Roman" w:hAnsi="Times New Roman" w:cs="Times New Roman"/>
          <w:sz w:val="24"/>
          <w:szCs w:val="24"/>
        </w:rPr>
        <w:t xml:space="preserve"> </w:t>
      </w:r>
      <w:r w:rsidRPr="00A52185">
        <w:rPr>
          <w:rFonts w:ascii="Times New Roman" w:hAnsi="Times New Roman" w:cs="Times New Roman"/>
          <w:sz w:val="24"/>
          <w:szCs w:val="24"/>
        </w:rPr>
        <w:t>ve önlemlerine bakınız.</w:t>
      </w:r>
    </w:p>
    <w:p w:rsidR="00FA7B63" w:rsidRPr="00A52185" w:rsidRDefault="00FA7B63" w:rsidP="00FA7B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6FEB" w:rsidRPr="00A52185" w:rsidRDefault="00BE6FEB" w:rsidP="00FA7B63">
      <w:pPr>
        <w:pStyle w:val="ListeParagraf"/>
        <w:numPr>
          <w:ilvl w:val="1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2185">
        <w:rPr>
          <w:rFonts w:ascii="Times New Roman" w:hAnsi="Times New Roman" w:cs="Times New Roman"/>
          <w:b/>
          <w:sz w:val="24"/>
          <w:szCs w:val="24"/>
        </w:rPr>
        <w:t>Pozoloji ve uygulama şekli</w:t>
      </w:r>
    </w:p>
    <w:p w:rsidR="00BE6FEB" w:rsidRPr="00A52185" w:rsidRDefault="00BE6FEB" w:rsidP="00FA7B6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2185">
        <w:rPr>
          <w:rFonts w:ascii="Times New Roman" w:hAnsi="Times New Roman" w:cs="Times New Roman"/>
          <w:b/>
          <w:sz w:val="24"/>
          <w:szCs w:val="24"/>
        </w:rPr>
        <w:t>Pozoloji/uygulama sıklığı ve süresi:</w:t>
      </w:r>
    </w:p>
    <w:p w:rsidR="00E50CE6" w:rsidRPr="0088512F" w:rsidRDefault="00E50CE6" w:rsidP="00FA7B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512F">
        <w:rPr>
          <w:rFonts w:ascii="Times New Roman" w:hAnsi="Times New Roman" w:cs="Times New Roman"/>
          <w:b/>
          <w:sz w:val="24"/>
          <w:szCs w:val="24"/>
        </w:rPr>
        <w:t>Yetişkinler/yaşlılar:</w:t>
      </w:r>
    </w:p>
    <w:p w:rsidR="00E50CE6" w:rsidRPr="00FA7B63" w:rsidRDefault="00E50CE6" w:rsidP="00FA7B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2185">
        <w:rPr>
          <w:rFonts w:ascii="Times New Roman" w:hAnsi="Times New Roman" w:cs="Times New Roman"/>
          <w:sz w:val="24"/>
          <w:szCs w:val="24"/>
        </w:rPr>
        <w:t xml:space="preserve">Tedaviye günde tek doz 5 mg ile </w:t>
      </w:r>
      <w:r w:rsidRPr="00A52185">
        <w:rPr>
          <w:rFonts w:ascii="Times New Roman" w:eastAsia="HiddenHorzOCR" w:hAnsi="Times New Roman" w:cs="Times New Roman"/>
          <w:sz w:val="24"/>
          <w:szCs w:val="24"/>
        </w:rPr>
        <w:t xml:space="preserve">başlanır. </w:t>
      </w:r>
      <w:r w:rsidRPr="00A52185">
        <w:rPr>
          <w:rFonts w:ascii="Times New Roman" w:hAnsi="Times New Roman" w:cs="Times New Roman"/>
          <w:sz w:val="24"/>
          <w:szCs w:val="24"/>
        </w:rPr>
        <w:t>Tedaviye verilecek en erken klinik yanıtların</w:t>
      </w:r>
      <w:r w:rsidR="00FA7B63">
        <w:rPr>
          <w:rFonts w:ascii="Times New Roman" w:hAnsi="Times New Roman" w:cs="Times New Roman"/>
          <w:sz w:val="24"/>
          <w:szCs w:val="24"/>
        </w:rPr>
        <w:t xml:space="preserve"> </w:t>
      </w:r>
      <w:r w:rsidRPr="00A52185">
        <w:rPr>
          <w:rFonts w:ascii="Times New Roman" w:hAnsi="Times New Roman" w:cs="Times New Roman"/>
          <w:sz w:val="24"/>
          <w:szCs w:val="24"/>
        </w:rPr>
        <w:t xml:space="preserve">alınması ve donepezil hidroklorürün kararlı durum konsantrasyonlarına </w:t>
      </w:r>
      <w:r w:rsidRPr="00A52185">
        <w:rPr>
          <w:rFonts w:ascii="Times New Roman" w:eastAsia="HiddenHorzOCR" w:hAnsi="Times New Roman" w:cs="Times New Roman"/>
          <w:sz w:val="24"/>
          <w:szCs w:val="24"/>
        </w:rPr>
        <w:t xml:space="preserve">ulaşabilmesi </w:t>
      </w:r>
      <w:r w:rsidRPr="00A52185">
        <w:rPr>
          <w:rFonts w:ascii="Times New Roman" w:hAnsi="Times New Roman" w:cs="Times New Roman"/>
          <w:sz w:val="24"/>
          <w:szCs w:val="24"/>
        </w:rPr>
        <w:t>için</w:t>
      </w:r>
      <w:r w:rsidR="00FA7B63">
        <w:rPr>
          <w:rFonts w:ascii="Times New Roman" w:hAnsi="Times New Roman" w:cs="Times New Roman"/>
          <w:sz w:val="24"/>
          <w:szCs w:val="24"/>
        </w:rPr>
        <w:t xml:space="preserve"> </w:t>
      </w:r>
      <w:r w:rsidRPr="00A52185">
        <w:rPr>
          <w:rFonts w:ascii="Times New Roman" w:hAnsi="Times New Roman" w:cs="Times New Roman"/>
          <w:sz w:val="24"/>
          <w:szCs w:val="24"/>
        </w:rPr>
        <w:t>5 mg/gün</w:t>
      </w:r>
      <w:r w:rsidR="0088512F">
        <w:rPr>
          <w:rFonts w:ascii="Times New Roman" w:hAnsi="Times New Roman" w:cs="Times New Roman"/>
          <w:sz w:val="24"/>
          <w:szCs w:val="24"/>
        </w:rPr>
        <w:t>’</w:t>
      </w:r>
      <w:r w:rsidRPr="00A52185">
        <w:rPr>
          <w:rFonts w:ascii="Times New Roman" w:hAnsi="Times New Roman" w:cs="Times New Roman"/>
          <w:sz w:val="24"/>
          <w:szCs w:val="24"/>
        </w:rPr>
        <w:t>lü</w:t>
      </w:r>
      <w:r w:rsidR="007F3668" w:rsidRPr="00A52185">
        <w:rPr>
          <w:rFonts w:ascii="Times New Roman" w:hAnsi="Times New Roman" w:cs="Times New Roman"/>
          <w:sz w:val="24"/>
          <w:szCs w:val="24"/>
        </w:rPr>
        <w:t>k doza en az bir ay sü</w:t>
      </w:r>
      <w:r w:rsidRPr="00A52185">
        <w:rPr>
          <w:rFonts w:ascii="Times New Roman" w:hAnsi="Times New Roman" w:cs="Times New Roman"/>
          <w:sz w:val="24"/>
          <w:szCs w:val="24"/>
        </w:rPr>
        <w:t>re</w:t>
      </w:r>
      <w:r w:rsidR="007F3668" w:rsidRPr="00A52185">
        <w:rPr>
          <w:rFonts w:ascii="Times New Roman" w:hAnsi="Times New Roman" w:cs="Times New Roman"/>
          <w:sz w:val="24"/>
          <w:szCs w:val="24"/>
        </w:rPr>
        <w:t>yle devam edilmelidir. Bir ay süreyle gü</w:t>
      </w:r>
      <w:r w:rsidRPr="00A52185">
        <w:rPr>
          <w:rFonts w:ascii="Times New Roman" w:hAnsi="Times New Roman" w:cs="Times New Roman"/>
          <w:sz w:val="24"/>
          <w:szCs w:val="24"/>
        </w:rPr>
        <w:t>nde 5 mg</w:t>
      </w:r>
      <w:r w:rsidR="00FA7B63">
        <w:rPr>
          <w:rFonts w:ascii="Times New Roman" w:hAnsi="Times New Roman" w:cs="Times New Roman"/>
          <w:sz w:val="24"/>
          <w:szCs w:val="24"/>
        </w:rPr>
        <w:t xml:space="preserve"> </w:t>
      </w:r>
      <w:r w:rsidR="007F3668" w:rsidRPr="00A52185">
        <w:rPr>
          <w:rFonts w:ascii="Times New Roman" w:hAnsi="Times New Roman" w:cs="Times New Roman"/>
          <w:sz w:val="24"/>
          <w:szCs w:val="24"/>
        </w:rPr>
        <w:t>dozun sağladığı klinik cevabın değerlendirilmesi ile ALZİL 'in dozu, gü</w:t>
      </w:r>
      <w:r w:rsidRPr="00A52185">
        <w:rPr>
          <w:rFonts w:ascii="Times New Roman" w:hAnsi="Times New Roman" w:cs="Times New Roman"/>
          <w:sz w:val="24"/>
          <w:szCs w:val="24"/>
        </w:rPr>
        <w:t>nde tek doz 10</w:t>
      </w:r>
      <w:r w:rsidR="00FA7B63">
        <w:rPr>
          <w:rFonts w:ascii="Times New Roman" w:hAnsi="Times New Roman" w:cs="Times New Roman"/>
          <w:sz w:val="24"/>
          <w:szCs w:val="24"/>
        </w:rPr>
        <w:t xml:space="preserve"> </w:t>
      </w:r>
      <w:r w:rsidR="007F3668" w:rsidRPr="00A52185">
        <w:rPr>
          <w:rFonts w:ascii="Times New Roman" w:hAnsi="Times New Roman" w:cs="Times New Roman"/>
          <w:sz w:val="24"/>
          <w:szCs w:val="24"/>
        </w:rPr>
        <w:t>mg'a yü</w:t>
      </w:r>
      <w:r w:rsidRPr="00A52185">
        <w:rPr>
          <w:rFonts w:ascii="Times New Roman" w:hAnsi="Times New Roman" w:cs="Times New Roman"/>
          <w:sz w:val="24"/>
          <w:szCs w:val="24"/>
        </w:rPr>
        <w:t>kseltil</w:t>
      </w:r>
      <w:r w:rsidR="007F3668" w:rsidRPr="00A52185">
        <w:rPr>
          <w:rFonts w:ascii="Times New Roman" w:hAnsi="Times New Roman" w:cs="Times New Roman"/>
          <w:sz w:val="24"/>
          <w:szCs w:val="24"/>
        </w:rPr>
        <w:t>ebilir. Önerilen en yüksek günlü</w:t>
      </w:r>
      <w:r w:rsidRPr="00A52185">
        <w:rPr>
          <w:rFonts w:ascii="Times New Roman" w:hAnsi="Times New Roman" w:cs="Times New Roman"/>
          <w:sz w:val="24"/>
          <w:szCs w:val="24"/>
        </w:rPr>
        <w:t>k doz 10 mg</w:t>
      </w:r>
      <w:r w:rsidR="0088512F">
        <w:rPr>
          <w:rFonts w:ascii="Times New Roman" w:hAnsi="Times New Roman" w:cs="Times New Roman"/>
          <w:sz w:val="24"/>
          <w:szCs w:val="24"/>
        </w:rPr>
        <w:t xml:space="preserve"> 'dır. 10 mg/gün’ün</w:t>
      </w:r>
      <w:r w:rsidR="007F3668" w:rsidRPr="00A52185">
        <w:rPr>
          <w:rFonts w:ascii="Times New Roman" w:hAnsi="Times New Roman" w:cs="Times New Roman"/>
          <w:sz w:val="24"/>
          <w:szCs w:val="24"/>
        </w:rPr>
        <w:t xml:space="preserve"> üstü</w:t>
      </w:r>
      <w:r w:rsidRPr="00A52185">
        <w:rPr>
          <w:rFonts w:ascii="Times New Roman" w:hAnsi="Times New Roman" w:cs="Times New Roman"/>
          <w:sz w:val="24"/>
          <w:szCs w:val="24"/>
        </w:rPr>
        <w:t>ndeki</w:t>
      </w:r>
      <w:r w:rsidR="00FA7B63">
        <w:rPr>
          <w:rFonts w:ascii="Times New Roman" w:hAnsi="Times New Roman" w:cs="Times New Roman"/>
          <w:sz w:val="24"/>
          <w:szCs w:val="24"/>
        </w:rPr>
        <w:t xml:space="preserve"> </w:t>
      </w:r>
      <w:r w:rsidRPr="00A52185">
        <w:rPr>
          <w:rFonts w:ascii="Times New Roman" w:hAnsi="Times New Roman" w:cs="Times New Roman"/>
          <w:sz w:val="24"/>
          <w:szCs w:val="24"/>
        </w:rPr>
        <w:t xml:space="preserve">dozlar klinik </w:t>
      </w:r>
      <w:r w:rsidR="007F3668" w:rsidRPr="00A52185">
        <w:rPr>
          <w:rFonts w:ascii="Times New Roman" w:eastAsia="HiddenHorzOCR" w:hAnsi="Times New Roman" w:cs="Times New Roman"/>
          <w:sz w:val="24"/>
          <w:szCs w:val="24"/>
        </w:rPr>
        <w:t>çalışmalarda incelenmemiş</w:t>
      </w:r>
      <w:r w:rsidRPr="00A52185">
        <w:rPr>
          <w:rFonts w:ascii="Times New Roman" w:eastAsia="HiddenHorzOCR" w:hAnsi="Times New Roman" w:cs="Times New Roman"/>
          <w:sz w:val="24"/>
          <w:szCs w:val="24"/>
        </w:rPr>
        <w:t>tir.</w:t>
      </w:r>
    </w:p>
    <w:p w:rsidR="0088512F" w:rsidRPr="00A52185" w:rsidRDefault="0088512F" w:rsidP="00FA7B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sz w:val="24"/>
          <w:szCs w:val="24"/>
        </w:rPr>
      </w:pPr>
    </w:p>
    <w:p w:rsidR="00616E59" w:rsidRDefault="00E50CE6" w:rsidP="00FA7B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sz w:val="24"/>
          <w:szCs w:val="24"/>
        </w:rPr>
      </w:pPr>
      <w:r w:rsidRPr="00A52185">
        <w:rPr>
          <w:rFonts w:ascii="Times New Roman" w:hAnsi="Times New Roman" w:cs="Times New Roman"/>
          <w:sz w:val="24"/>
          <w:szCs w:val="24"/>
        </w:rPr>
        <w:t>Tedaviye</w:t>
      </w:r>
      <w:r w:rsidR="007F3668" w:rsidRPr="00A52185">
        <w:rPr>
          <w:rFonts w:ascii="Times New Roman" w:hAnsi="Times New Roman" w:cs="Times New Roman"/>
          <w:sz w:val="24"/>
          <w:szCs w:val="24"/>
        </w:rPr>
        <w:t xml:space="preserve"> ara verilmesi durumunda ALZİL 'in yararlı</w:t>
      </w:r>
      <w:r w:rsidRPr="00A52185">
        <w:rPr>
          <w:rFonts w:ascii="Times New Roman" w:hAnsi="Times New Roman" w:cs="Times New Roman"/>
          <w:sz w:val="24"/>
          <w:szCs w:val="24"/>
        </w:rPr>
        <w:t xml:space="preserve"> etkilerinde tedrici bir azalma</w:t>
      </w:r>
      <w:r w:rsidR="00FA7B63">
        <w:rPr>
          <w:rFonts w:ascii="Times New Roman" w:hAnsi="Times New Roman" w:cs="Times New Roman"/>
          <w:sz w:val="24"/>
          <w:szCs w:val="24"/>
        </w:rPr>
        <w:t xml:space="preserve"> </w:t>
      </w:r>
      <w:r w:rsidR="007F3668" w:rsidRPr="00A52185">
        <w:rPr>
          <w:rFonts w:ascii="Times New Roman" w:hAnsi="Times New Roman" w:cs="Times New Roman"/>
          <w:sz w:val="24"/>
          <w:szCs w:val="24"/>
        </w:rPr>
        <w:t>görülür.</w:t>
      </w:r>
      <w:r w:rsidRPr="00A52185">
        <w:rPr>
          <w:rFonts w:ascii="Times New Roman" w:hAnsi="Times New Roman" w:cs="Times New Roman"/>
          <w:sz w:val="24"/>
          <w:szCs w:val="24"/>
        </w:rPr>
        <w:t xml:space="preserve"> Tedavinin aniden kesilmesinden sonra herhangi bir "rebound" etki veya geri</w:t>
      </w:r>
      <w:r w:rsidR="00FA7B63">
        <w:rPr>
          <w:rFonts w:ascii="Times New Roman" w:hAnsi="Times New Roman" w:cs="Times New Roman"/>
          <w:sz w:val="24"/>
          <w:szCs w:val="24"/>
        </w:rPr>
        <w:t xml:space="preserve"> </w:t>
      </w:r>
      <w:r w:rsidR="007F3668" w:rsidRPr="00A52185">
        <w:rPr>
          <w:rFonts w:ascii="Times New Roman" w:hAnsi="Times New Roman" w:cs="Times New Roman"/>
          <w:sz w:val="24"/>
          <w:szCs w:val="24"/>
        </w:rPr>
        <w:t>ç</w:t>
      </w:r>
      <w:r w:rsidRPr="00A52185">
        <w:rPr>
          <w:rFonts w:ascii="Times New Roman" w:hAnsi="Times New Roman" w:cs="Times New Roman"/>
          <w:sz w:val="24"/>
          <w:szCs w:val="24"/>
        </w:rPr>
        <w:t xml:space="preserve">ekilme etkisi ile </w:t>
      </w:r>
      <w:r w:rsidR="007F3668" w:rsidRPr="00A52185">
        <w:rPr>
          <w:rFonts w:ascii="Times New Roman" w:eastAsia="HiddenHorzOCR" w:hAnsi="Times New Roman" w:cs="Times New Roman"/>
          <w:sz w:val="24"/>
          <w:szCs w:val="24"/>
        </w:rPr>
        <w:t>karşılaşılmamıştır.</w:t>
      </w:r>
    </w:p>
    <w:p w:rsidR="00FA7B63" w:rsidRPr="00A52185" w:rsidRDefault="00FA7B63" w:rsidP="00FA7B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6FEB" w:rsidRPr="00A52185" w:rsidRDefault="00BE6FEB" w:rsidP="00FA7B6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2185">
        <w:rPr>
          <w:rFonts w:ascii="Times New Roman" w:hAnsi="Times New Roman" w:cs="Times New Roman"/>
          <w:b/>
          <w:sz w:val="24"/>
          <w:szCs w:val="24"/>
        </w:rPr>
        <w:t>Uygulama şekli:</w:t>
      </w:r>
    </w:p>
    <w:p w:rsidR="00E50CE6" w:rsidRPr="00A52185" w:rsidRDefault="007F3668" w:rsidP="00FA7B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2185">
        <w:rPr>
          <w:rFonts w:ascii="Times New Roman" w:hAnsi="Times New Roman" w:cs="Times New Roman"/>
          <w:sz w:val="24"/>
          <w:szCs w:val="24"/>
        </w:rPr>
        <w:t>ALZİL oral olarak, gü</w:t>
      </w:r>
      <w:r w:rsidR="00E50CE6" w:rsidRPr="00A52185">
        <w:rPr>
          <w:rFonts w:ascii="Times New Roman" w:hAnsi="Times New Roman" w:cs="Times New Roman"/>
          <w:sz w:val="24"/>
          <w:szCs w:val="24"/>
        </w:rPr>
        <w:t xml:space="preserve">nde </w:t>
      </w:r>
      <w:r w:rsidRPr="00A52185">
        <w:rPr>
          <w:rFonts w:ascii="Times New Roman" w:hAnsi="Times New Roman" w:cs="Times New Roman"/>
          <w:sz w:val="24"/>
          <w:szCs w:val="24"/>
        </w:rPr>
        <w:t>tek doz ve gece yatmadan hemen önce alınmalıdır</w:t>
      </w:r>
      <w:r w:rsidR="00E50CE6" w:rsidRPr="00A52185">
        <w:rPr>
          <w:rFonts w:ascii="Times New Roman" w:hAnsi="Times New Roman" w:cs="Times New Roman"/>
          <w:sz w:val="24"/>
          <w:szCs w:val="24"/>
        </w:rPr>
        <w:t>.</w:t>
      </w:r>
    </w:p>
    <w:p w:rsidR="00616E59" w:rsidRDefault="00616E59" w:rsidP="00FA7B6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512F" w:rsidRDefault="0088512F" w:rsidP="00FA7B6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512F" w:rsidRDefault="0088512F" w:rsidP="00FA7B6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512F" w:rsidRPr="00A52185" w:rsidRDefault="0088512F" w:rsidP="00FA7B6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6E59" w:rsidRPr="00A52185" w:rsidRDefault="00BE6FEB" w:rsidP="00FA7B6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2185">
        <w:rPr>
          <w:rFonts w:ascii="Times New Roman" w:hAnsi="Times New Roman" w:cs="Times New Roman"/>
          <w:b/>
          <w:sz w:val="24"/>
          <w:szCs w:val="24"/>
        </w:rPr>
        <w:lastRenderedPageBreak/>
        <w:t>Özel popülasyonlara ilişkin ek bilgiler:</w:t>
      </w:r>
    </w:p>
    <w:p w:rsidR="00E571B3" w:rsidRPr="00A52185" w:rsidRDefault="00BE6FEB" w:rsidP="00FA7B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2185">
        <w:rPr>
          <w:rFonts w:ascii="Times New Roman" w:hAnsi="Times New Roman" w:cs="Times New Roman"/>
          <w:b/>
          <w:sz w:val="24"/>
          <w:szCs w:val="24"/>
        </w:rPr>
        <w:t>Böbrek yetmezliği:</w:t>
      </w:r>
      <w:r w:rsidR="008B44C2" w:rsidRPr="00A5218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6FEB" w:rsidRPr="00FA7B63" w:rsidRDefault="00E571B3" w:rsidP="00FA7B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2185">
        <w:rPr>
          <w:rFonts w:ascii="Times New Roman" w:hAnsi="Times New Roman" w:cs="Times New Roman"/>
          <w:sz w:val="24"/>
          <w:szCs w:val="24"/>
        </w:rPr>
        <w:t xml:space="preserve">Donepezil hidroklorürün </w:t>
      </w:r>
      <w:r w:rsidR="008B44C2" w:rsidRPr="00A52185">
        <w:rPr>
          <w:rFonts w:ascii="Times New Roman" w:hAnsi="Times New Roman" w:cs="Times New Roman"/>
          <w:sz w:val="24"/>
          <w:szCs w:val="24"/>
        </w:rPr>
        <w:t xml:space="preserve">klerensi bu </w:t>
      </w:r>
      <w:r w:rsidRPr="00A52185">
        <w:rPr>
          <w:rFonts w:ascii="Times New Roman" w:eastAsia="HiddenHorzOCR" w:hAnsi="Times New Roman" w:cs="Times New Roman"/>
          <w:sz w:val="24"/>
          <w:szCs w:val="24"/>
        </w:rPr>
        <w:t>ş</w:t>
      </w:r>
      <w:r w:rsidR="008B44C2" w:rsidRPr="00A52185">
        <w:rPr>
          <w:rFonts w:ascii="Times New Roman" w:eastAsia="HiddenHorzOCR" w:hAnsi="Times New Roman" w:cs="Times New Roman"/>
          <w:sz w:val="24"/>
          <w:szCs w:val="24"/>
        </w:rPr>
        <w:t xml:space="preserve">artlardan </w:t>
      </w:r>
      <w:r w:rsidRPr="00A52185">
        <w:rPr>
          <w:rFonts w:ascii="Times New Roman" w:hAnsi="Times New Roman" w:cs="Times New Roman"/>
          <w:sz w:val="24"/>
          <w:szCs w:val="24"/>
        </w:rPr>
        <w:t>etkilenmediğ</w:t>
      </w:r>
      <w:r w:rsidR="008B44C2" w:rsidRPr="00A52185">
        <w:rPr>
          <w:rFonts w:ascii="Times New Roman" w:hAnsi="Times New Roman" w:cs="Times New Roman"/>
          <w:sz w:val="24"/>
          <w:szCs w:val="24"/>
        </w:rPr>
        <w:t>inden,</w:t>
      </w:r>
      <w:r w:rsidR="00FA7B63">
        <w:rPr>
          <w:rFonts w:ascii="Times New Roman" w:hAnsi="Times New Roman" w:cs="Times New Roman"/>
          <w:sz w:val="24"/>
          <w:szCs w:val="24"/>
        </w:rPr>
        <w:t xml:space="preserve"> </w:t>
      </w:r>
      <w:r w:rsidRPr="00A52185">
        <w:rPr>
          <w:rFonts w:ascii="Times New Roman" w:hAnsi="Times New Roman" w:cs="Times New Roman"/>
          <w:sz w:val="24"/>
          <w:szCs w:val="24"/>
        </w:rPr>
        <w:t>böbrek bozukluğ</w:t>
      </w:r>
      <w:r w:rsidR="008B44C2" w:rsidRPr="00A52185">
        <w:rPr>
          <w:rFonts w:ascii="Times New Roman" w:hAnsi="Times New Roman" w:cs="Times New Roman"/>
          <w:sz w:val="24"/>
          <w:szCs w:val="24"/>
        </w:rPr>
        <w:t>u olan h</w:t>
      </w:r>
      <w:r w:rsidRPr="00A52185">
        <w:rPr>
          <w:rFonts w:ascii="Times New Roman" w:hAnsi="Times New Roman" w:cs="Times New Roman"/>
          <w:sz w:val="24"/>
          <w:szCs w:val="24"/>
        </w:rPr>
        <w:t>astalara benzer bir doz programı</w:t>
      </w:r>
      <w:r w:rsidR="008B44C2" w:rsidRPr="00A52185">
        <w:rPr>
          <w:rFonts w:ascii="Times New Roman" w:hAnsi="Times New Roman" w:cs="Times New Roman"/>
          <w:sz w:val="24"/>
          <w:szCs w:val="24"/>
        </w:rPr>
        <w:t xml:space="preserve"> uygulanabilir.</w:t>
      </w:r>
    </w:p>
    <w:p w:rsidR="00E50CE6" w:rsidRPr="00A52185" w:rsidRDefault="00E50CE6" w:rsidP="00FA7B6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71B3" w:rsidRPr="00A52185" w:rsidRDefault="00E50CE6" w:rsidP="00FA7B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2185">
        <w:rPr>
          <w:rFonts w:ascii="Times New Roman" w:hAnsi="Times New Roman" w:cs="Times New Roman"/>
          <w:b/>
          <w:sz w:val="24"/>
          <w:szCs w:val="24"/>
        </w:rPr>
        <w:t>Karaciğer yetmezliği:</w:t>
      </w:r>
      <w:r w:rsidR="008B44C2" w:rsidRPr="00A5218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0CE6" w:rsidRPr="00A52185" w:rsidRDefault="008B44C2" w:rsidP="00FA7B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2185">
        <w:rPr>
          <w:rFonts w:ascii="Times New Roman" w:hAnsi="Times New Roman" w:cs="Times New Roman"/>
          <w:sz w:val="24"/>
          <w:szCs w:val="24"/>
        </w:rPr>
        <w:t xml:space="preserve">Hafif ve orta </w:t>
      </w:r>
      <w:r w:rsidR="00E571B3" w:rsidRPr="00A52185">
        <w:rPr>
          <w:rFonts w:ascii="Times New Roman" w:eastAsia="HiddenHorzOCR" w:hAnsi="Times New Roman" w:cs="Times New Roman"/>
          <w:sz w:val="24"/>
          <w:szCs w:val="24"/>
        </w:rPr>
        <w:t>ş</w:t>
      </w:r>
      <w:r w:rsidRPr="00A52185">
        <w:rPr>
          <w:rFonts w:ascii="Times New Roman" w:eastAsia="HiddenHorzOCR" w:hAnsi="Times New Roman" w:cs="Times New Roman"/>
          <w:sz w:val="24"/>
          <w:szCs w:val="24"/>
        </w:rPr>
        <w:t xml:space="preserve">iddetli </w:t>
      </w:r>
      <w:r w:rsidR="00E571B3" w:rsidRPr="00A52185">
        <w:rPr>
          <w:rFonts w:ascii="Times New Roman" w:hAnsi="Times New Roman" w:cs="Times New Roman"/>
          <w:sz w:val="24"/>
          <w:szCs w:val="24"/>
        </w:rPr>
        <w:t>karaciğer yetmezliğinde ilaca olası</w:t>
      </w:r>
      <w:r w:rsidR="00FA7B63">
        <w:rPr>
          <w:rFonts w:ascii="Times New Roman" w:hAnsi="Times New Roman" w:cs="Times New Roman"/>
          <w:sz w:val="24"/>
          <w:szCs w:val="24"/>
        </w:rPr>
        <w:t xml:space="preserve"> </w:t>
      </w:r>
      <w:r w:rsidRPr="00A52185">
        <w:rPr>
          <w:rFonts w:ascii="Times New Roman" w:hAnsi="Times New Roman" w:cs="Times New Roman"/>
          <w:sz w:val="24"/>
          <w:szCs w:val="24"/>
        </w:rPr>
        <w:t xml:space="preserve">maruziyet </w:t>
      </w:r>
      <w:r w:rsidR="00E571B3" w:rsidRPr="00A52185">
        <w:rPr>
          <w:rFonts w:ascii="Times New Roman" w:eastAsia="HiddenHorzOCR" w:hAnsi="Times New Roman" w:cs="Times New Roman"/>
          <w:sz w:val="24"/>
          <w:szCs w:val="24"/>
        </w:rPr>
        <w:t>artışı</w:t>
      </w:r>
      <w:r w:rsidRPr="00A52185">
        <w:rPr>
          <w:rFonts w:ascii="Times New Roman" w:eastAsia="HiddenHorzOCR" w:hAnsi="Times New Roman" w:cs="Times New Roman"/>
          <w:sz w:val="24"/>
          <w:szCs w:val="24"/>
        </w:rPr>
        <w:t xml:space="preserve"> </w:t>
      </w:r>
      <w:r w:rsidRPr="00A52185">
        <w:rPr>
          <w:rFonts w:ascii="Times New Roman" w:hAnsi="Times New Roman" w:cs="Times New Roman"/>
          <w:sz w:val="24"/>
          <w:szCs w:val="24"/>
        </w:rPr>
        <w:t>neden</w:t>
      </w:r>
      <w:r w:rsidR="00E571B3" w:rsidRPr="00A52185">
        <w:rPr>
          <w:rFonts w:ascii="Times New Roman" w:hAnsi="Times New Roman" w:cs="Times New Roman"/>
          <w:sz w:val="24"/>
          <w:szCs w:val="24"/>
        </w:rPr>
        <w:t>iyle, bireysel tolerabiliteye göre doz ayarlaması yapılmalıdır</w:t>
      </w:r>
      <w:r w:rsidRPr="00A52185">
        <w:rPr>
          <w:rFonts w:ascii="Times New Roman" w:hAnsi="Times New Roman" w:cs="Times New Roman"/>
          <w:sz w:val="24"/>
          <w:szCs w:val="24"/>
        </w:rPr>
        <w:t>. Stabil</w:t>
      </w:r>
      <w:r w:rsidR="00FA7B63">
        <w:rPr>
          <w:rFonts w:ascii="Times New Roman" w:hAnsi="Times New Roman" w:cs="Times New Roman"/>
          <w:sz w:val="24"/>
          <w:szCs w:val="24"/>
        </w:rPr>
        <w:t xml:space="preserve"> </w:t>
      </w:r>
      <w:r w:rsidR="00E571B3" w:rsidRPr="00A52185">
        <w:rPr>
          <w:rFonts w:ascii="Times New Roman" w:hAnsi="Times New Roman" w:cs="Times New Roman"/>
          <w:sz w:val="24"/>
          <w:szCs w:val="24"/>
        </w:rPr>
        <w:t>alkolik sirozu olan 10 hastanın yer aldığı</w:t>
      </w:r>
      <w:r w:rsidRPr="00A52185">
        <w:rPr>
          <w:rFonts w:ascii="Times New Roman" w:hAnsi="Times New Roman" w:cs="Times New Roman"/>
          <w:sz w:val="24"/>
          <w:szCs w:val="24"/>
        </w:rPr>
        <w:t xml:space="preserve"> bir </w:t>
      </w:r>
      <w:r w:rsidR="00E571B3" w:rsidRPr="00A52185">
        <w:rPr>
          <w:rFonts w:ascii="Times New Roman" w:eastAsia="HiddenHorzOCR" w:hAnsi="Times New Roman" w:cs="Times New Roman"/>
          <w:sz w:val="24"/>
          <w:szCs w:val="24"/>
        </w:rPr>
        <w:t>çalışmada</w:t>
      </w:r>
      <w:r w:rsidRPr="00A52185">
        <w:rPr>
          <w:rFonts w:ascii="Times New Roman" w:eastAsia="HiddenHorzOCR" w:hAnsi="Times New Roman" w:cs="Times New Roman"/>
          <w:sz w:val="24"/>
          <w:szCs w:val="24"/>
        </w:rPr>
        <w:t xml:space="preserve"> </w:t>
      </w:r>
      <w:r w:rsidR="00E571B3" w:rsidRPr="00A52185">
        <w:rPr>
          <w:rFonts w:ascii="Times New Roman" w:hAnsi="Times New Roman" w:cs="Times New Roman"/>
          <w:sz w:val="24"/>
          <w:szCs w:val="24"/>
        </w:rPr>
        <w:t>donepezil hidroklorürün</w:t>
      </w:r>
      <w:r w:rsidRPr="00A52185">
        <w:rPr>
          <w:rFonts w:ascii="Times New Roman" w:hAnsi="Times New Roman" w:cs="Times New Roman"/>
          <w:sz w:val="24"/>
          <w:szCs w:val="24"/>
        </w:rPr>
        <w:t xml:space="preserve"> klerensi, </w:t>
      </w:r>
      <w:r w:rsidR="00E571B3" w:rsidRPr="00A52185">
        <w:rPr>
          <w:rFonts w:ascii="Times New Roman" w:eastAsia="HiddenHorzOCR" w:hAnsi="Times New Roman" w:cs="Times New Roman"/>
          <w:sz w:val="24"/>
          <w:szCs w:val="24"/>
        </w:rPr>
        <w:t>yaş</w:t>
      </w:r>
      <w:r w:rsidRPr="00A52185">
        <w:rPr>
          <w:rFonts w:ascii="Times New Roman" w:eastAsia="HiddenHorzOCR" w:hAnsi="Times New Roman" w:cs="Times New Roman"/>
          <w:sz w:val="24"/>
          <w:szCs w:val="24"/>
        </w:rPr>
        <w:t xml:space="preserve"> </w:t>
      </w:r>
      <w:r w:rsidRPr="00A52185">
        <w:rPr>
          <w:rFonts w:ascii="Times New Roman" w:hAnsi="Times New Roman" w:cs="Times New Roman"/>
          <w:sz w:val="24"/>
          <w:szCs w:val="24"/>
        </w:rPr>
        <w:t>ve</w:t>
      </w:r>
      <w:r w:rsidR="00E571B3" w:rsidRPr="00A52185">
        <w:rPr>
          <w:rFonts w:ascii="Times New Roman" w:hAnsi="Times New Roman" w:cs="Times New Roman"/>
          <w:sz w:val="24"/>
          <w:szCs w:val="24"/>
        </w:rPr>
        <w:t xml:space="preserve"> cinsiyet yönün</w:t>
      </w:r>
      <w:r w:rsidRPr="00A52185">
        <w:rPr>
          <w:rFonts w:ascii="Times New Roman" w:hAnsi="Times New Roman" w:cs="Times New Roman"/>
          <w:sz w:val="24"/>
          <w:szCs w:val="24"/>
        </w:rPr>
        <w:t xml:space="preserve">den </w:t>
      </w:r>
      <w:r w:rsidR="00E571B3" w:rsidRPr="00A52185">
        <w:rPr>
          <w:rFonts w:ascii="Times New Roman" w:eastAsia="HiddenHorzOCR" w:hAnsi="Times New Roman" w:cs="Times New Roman"/>
          <w:sz w:val="24"/>
          <w:szCs w:val="24"/>
        </w:rPr>
        <w:t>eşlenmiş</w:t>
      </w:r>
      <w:r w:rsidRPr="00A52185">
        <w:rPr>
          <w:rFonts w:ascii="Times New Roman" w:eastAsia="HiddenHorzOCR" w:hAnsi="Times New Roman" w:cs="Times New Roman"/>
          <w:sz w:val="24"/>
          <w:szCs w:val="24"/>
        </w:rPr>
        <w:t xml:space="preserve"> </w:t>
      </w:r>
      <w:r w:rsidR="00E571B3" w:rsidRPr="00A52185">
        <w:rPr>
          <w:rFonts w:ascii="Times New Roman" w:hAnsi="Times New Roman" w:cs="Times New Roman"/>
          <w:sz w:val="24"/>
          <w:szCs w:val="24"/>
        </w:rPr>
        <w:t>10 sağlıklı bireyinkine gö</w:t>
      </w:r>
      <w:r w:rsidRPr="00A52185">
        <w:rPr>
          <w:rFonts w:ascii="Times New Roman" w:hAnsi="Times New Roman" w:cs="Times New Roman"/>
          <w:sz w:val="24"/>
          <w:szCs w:val="24"/>
        </w:rPr>
        <w:t xml:space="preserve">re %20 </w:t>
      </w:r>
      <w:r w:rsidR="00E571B3" w:rsidRPr="00A52185">
        <w:rPr>
          <w:rFonts w:ascii="Times New Roman" w:eastAsia="HiddenHorzOCR" w:hAnsi="Times New Roman" w:cs="Times New Roman"/>
          <w:sz w:val="24"/>
          <w:szCs w:val="24"/>
        </w:rPr>
        <w:t>azalmıştır</w:t>
      </w:r>
      <w:r w:rsidRPr="00A52185">
        <w:rPr>
          <w:rFonts w:ascii="Times New Roman" w:eastAsia="HiddenHorzOCR" w:hAnsi="Times New Roman" w:cs="Times New Roman"/>
          <w:sz w:val="24"/>
          <w:szCs w:val="24"/>
        </w:rPr>
        <w:t>.</w:t>
      </w:r>
    </w:p>
    <w:p w:rsidR="00616E59" w:rsidRPr="00A52185" w:rsidRDefault="00616E59" w:rsidP="00FA7B6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71B3" w:rsidRPr="00A52185" w:rsidRDefault="00BE6FEB" w:rsidP="00FA7B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2185">
        <w:rPr>
          <w:rFonts w:ascii="Times New Roman" w:hAnsi="Times New Roman" w:cs="Times New Roman"/>
          <w:b/>
          <w:sz w:val="24"/>
          <w:szCs w:val="24"/>
        </w:rPr>
        <w:t>Pediyatrik popülasyon:</w:t>
      </w:r>
      <w:r w:rsidR="00E571B3" w:rsidRPr="00A5218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6FEB" w:rsidRPr="00FA7B63" w:rsidRDefault="00E571B3" w:rsidP="00FA7B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2185">
        <w:rPr>
          <w:rFonts w:ascii="Times New Roman" w:hAnsi="Times New Roman" w:cs="Times New Roman"/>
          <w:sz w:val="24"/>
          <w:szCs w:val="24"/>
        </w:rPr>
        <w:t>Donepezil hidroklorürün</w:t>
      </w:r>
      <w:r w:rsidR="008B44C2" w:rsidRPr="00A52185">
        <w:rPr>
          <w:rFonts w:ascii="Times New Roman" w:hAnsi="Times New Roman" w:cs="Times New Roman"/>
          <w:sz w:val="24"/>
          <w:szCs w:val="24"/>
        </w:rPr>
        <w:t xml:space="preserve"> </w:t>
      </w:r>
      <w:r w:rsidRPr="00A52185">
        <w:rPr>
          <w:rFonts w:ascii="Times New Roman" w:eastAsia="HiddenHorzOCR" w:hAnsi="Times New Roman" w:cs="Times New Roman"/>
          <w:sz w:val="24"/>
          <w:szCs w:val="24"/>
        </w:rPr>
        <w:t>ç</w:t>
      </w:r>
      <w:r w:rsidR="008B44C2" w:rsidRPr="00A52185">
        <w:rPr>
          <w:rFonts w:ascii="Times New Roman" w:eastAsia="HiddenHorzOCR" w:hAnsi="Times New Roman" w:cs="Times New Roman"/>
          <w:sz w:val="24"/>
          <w:szCs w:val="24"/>
        </w:rPr>
        <w:t xml:space="preserve">ocuklardaki </w:t>
      </w:r>
      <w:r w:rsidRPr="00A52185">
        <w:rPr>
          <w:rFonts w:ascii="Times New Roman" w:hAnsi="Times New Roman" w:cs="Times New Roman"/>
          <w:sz w:val="24"/>
          <w:szCs w:val="24"/>
        </w:rPr>
        <w:t>etkililik ve güvenliliğ</w:t>
      </w:r>
      <w:r w:rsidR="008B44C2" w:rsidRPr="00A52185">
        <w:rPr>
          <w:rFonts w:ascii="Times New Roman" w:hAnsi="Times New Roman" w:cs="Times New Roman"/>
          <w:sz w:val="24"/>
          <w:szCs w:val="24"/>
        </w:rPr>
        <w:t>i</w:t>
      </w:r>
      <w:r w:rsidR="00FA7B63">
        <w:rPr>
          <w:rFonts w:ascii="Times New Roman" w:hAnsi="Times New Roman" w:cs="Times New Roman"/>
          <w:sz w:val="24"/>
          <w:szCs w:val="24"/>
        </w:rPr>
        <w:t xml:space="preserve"> </w:t>
      </w:r>
      <w:r w:rsidRPr="00A52185">
        <w:rPr>
          <w:rFonts w:ascii="Times New Roman" w:hAnsi="Times New Roman" w:cs="Times New Roman"/>
          <w:sz w:val="24"/>
          <w:szCs w:val="24"/>
        </w:rPr>
        <w:t>ortaya konulmadığından, çocuklarda kullanılması ö</w:t>
      </w:r>
      <w:r w:rsidR="008B44C2" w:rsidRPr="00A52185">
        <w:rPr>
          <w:rFonts w:ascii="Times New Roman" w:hAnsi="Times New Roman" w:cs="Times New Roman"/>
          <w:sz w:val="24"/>
          <w:szCs w:val="24"/>
        </w:rPr>
        <w:t>nerilmemektedir.</w:t>
      </w:r>
    </w:p>
    <w:p w:rsidR="00616E59" w:rsidRPr="00A52185" w:rsidRDefault="00616E59" w:rsidP="00FA7B6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71B3" w:rsidRPr="00A52185" w:rsidRDefault="00BE6FEB" w:rsidP="00FA7B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2185">
        <w:rPr>
          <w:rFonts w:ascii="Times New Roman" w:hAnsi="Times New Roman" w:cs="Times New Roman"/>
          <w:b/>
          <w:sz w:val="24"/>
          <w:szCs w:val="24"/>
        </w:rPr>
        <w:t>Geriyatrik popülasyon:</w:t>
      </w:r>
      <w:r w:rsidR="008B44C2" w:rsidRPr="00A5218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6FEB" w:rsidRPr="00FA7B63" w:rsidRDefault="008B44C2" w:rsidP="00FA7B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sz w:val="24"/>
          <w:szCs w:val="24"/>
        </w:rPr>
      </w:pPr>
      <w:r w:rsidRPr="00A52185">
        <w:rPr>
          <w:rFonts w:ascii="Times New Roman" w:hAnsi="Times New Roman" w:cs="Times New Roman"/>
          <w:sz w:val="24"/>
          <w:szCs w:val="24"/>
        </w:rPr>
        <w:t xml:space="preserve">Aslen </w:t>
      </w:r>
      <w:r w:rsidR="00E571B3" w:rsidRPr="00A52185">
        <w:rPr>
          <w:rFonts w:ascii="Times New Roman" w:hAnsi="Times New Roman" w:cs="Times New Roman"/>
          <w:sz w:val="24"/>
          <w:szCs w:val="24"/>
        </w:rPr>
        <w:t>donepezil hidroklorürün</w:t>
      </w:r>
      <w:r w:rsidRPr="00A52185">
        <w:rPr>
          <w:rFonts w:ascii="Times New Roman" w:hAnsi="Times New Roman" w:cs="Times New Roman"/>
          <w:sz w:val="24"/>
          <w:szCs w:val="24"/>
        </w:rPr>
        <w:t xml:space="preserve"> farmakokineti</w:t>
      </w:r>
      <w:r w:rsidR="00E571B3" w:rsidRPr="00A52185">
        <w:rPr>
          <w:rFonts w:ascii="Times New Roman" w:hAnsi="Times New Roman" w:cs="Times New Roman"/>
          <w:sz w:val="24"/>
          <w:szCs w:val="24"/>
        </w:rPr>
        <w:t>ğ</w:t>
      </w:r>
      <w:r w:rsidRPr="00A52185">
        <w:rPr>
          <w:rFonts w:ascii="Times New Roman" w:hAnsi="Times New Roman" w:cs="Times New Roman"/>
          <w:sz w:val="24"/>
          <w:szCs w:val="24"/>
        </w:rPr>
        <w:t xml:space="preserve">inin </w:t>
      </w:r>
      <w:r w:rsidRPr="00A52185">
        <w:rPr>
          <w:rFonts w:ascii="Times New Roman" w:eastAsia="HiddenHorzOCR" w:hAnsi="Times New Roman" w:cs="Times New Roman"/>
          <w:sz w:val="24"/>
          <w:szCs w:val="24"/>
        </w:rPr>
        <w:t>ya</w:t>
      </w:r>
      <w:r w:rsidR="00E571B3" w:rsidRPr="00A52185">
        <w:rPr>
          <w:rFonts w:ascii="Times New Roman" w:eastAsia="HiddenHorzOCR" w:hAnsi="Times New Roman" w:cs="Times New Roman"/>
          <w:sz w:val="24"/>
          <w:szCs w:val="24"/>
        </w:rPr>
        <w:t>ş</w:t>
      </w:r>
      <w:r w:rsidRPr="00A52185">
        <w:rPr>
          <w:rFonts w:ascii="Times New Roman" w:eastAsia="HiddenHorzOCR" w:hAnsi="Times New Roman" w:cs="Times New Roman"/>
          <w:sz w:val="24"/>
          <w:szCs w:val="24"/>
        </w:rPr>
        <w:t xml:space="preserve"> </w:t>
      </w:r>
      <w:r w:rsidRPr="00A52185">
        <w:rPr>
          <w:rFonts w:ascii="Times New Roman" w:hAnsi="Times New Roman" w:cs="Times New Roman"/>
          <w:sz w:val="24"/>
          <w:szCs w:val="24"/>
        </w:rPr>
        <w:t xml:space="preserve">ile olan </w:t>
      </w:r>
      <w:r w:rsidRPr="00A52185">
        <w:rPr>
          <w:rFonts w:ascii="Times New Roman" w:eastAsia="HiddenHorzOCR" w:hAnsi="Times New Roman" w:cs="Times New Roman"/>
          <w:sz w:val="24"/>
          <w:szCs w:val="24"/>
        </w:rPr>
        <w:t>ili</w:t>
      </w:r>
      <w:r w:rsidR="00E571B3" w:rsidRPr="00A52185">
        <w:rPr>
          <w:rFonts w:ascii="Times New Roman" w:eastAsia="HiddenHorzOCR" w:hAnsi="Times New Roman" w:cs="Times New Roman"/>
          <w:sz w:val="24"/>
          <w:szCs w:val="24"/>
        </w:rPr>
        <w:t>ş</w:t>
      </w:r>
      <w:r w:rsidRPr="00A52185">
        <w:rPr>
          <w:rFonts w:ascii="Times New Roman" w:eastAsia="HiddenHorzOCR" w:hAnsi="Times New Roman" w:cs="Times New Roman"/>
          <w:sz w:val="24"/>
          <w:szCs w:val="24"/>
        </w:rPr>
        <w:t>kisini</w:t>
      </w:r>
      <w:r w:rsidR="00FA7B63">
        <w:rPr>
          <w:rFonts w:ascii="Times New Roman" w:eastAsia="HiddenHorzOCR" w:hAnsi="Times New Roman" w:cs="Times New Roman"/>
          <w:sz w:val="24"/>
          <w:szCs w:val="24"/>
        </w:rPr>
        <w:t xml:space="preserve"> </w:t>
      </w:r>
      <w:r w:rsidRPr="00A52185">
        <w:rPr>
          <w:rFonts w:ascii="Times New Roman" w:hAnsi="Times New Roman" w:cs="Times New Roman"/>
          <w:sz w:val="24"/>
          <w:szCs w:val="24"/>
        </w:rPr>
        <w:t>incelemek amac</w:t>
      </w:r>
      <w:r w:rsidR="00E571B3" w:rsidRPr="00A52185">
        <w:rPr>
          <w:rFonts w:ascii="Times New Roman" w:hAnsi="Times New Roman" w:cs="Times New Roman"/>
          <w:sz w:val="24"/>
          <w:szCs w:val="24"/>
        </w:rPr>
        <w:t>ı</w:t>
      </w:r>
      <w:r w:rsidRPr="00A52185">
        <w:rPr>
          <w:rFonts w:ascii="Times New Roman" w:hAnsi="Times New Roman" w:cs="Times New Roman"/>
          <w:sz w:val="24"/>
          <w:szCs w:val="24"/>
        </w:rPr>
        <w:t xml:space="preserve">yla bir </w:t>
      </w:r>
      <w:r w:rsidR="00E571B3" w:rsidRPr="00A52185">
        <w:rPr>
          <w:rFonts w:ascii="Times New Roman" w:eastAsia="HiddenHorzOCR" w:hAnsi="Times New Roman" w:cs="Times New Roman"/>
          <w:sz w:val="24"/>
          <w:szCs w:val="24"/>
        </w:rPr>
        <w:t>çalışma yapılmamıştır</w:t>
      </w:r>
      <w:r w:rsidRPr="00A52185">
        <w:rPr>
          <w:rFonts w:ascii="Times New Roman" w:eastAsia="HiddenHorzOCR" w:hAnsi="Times New Roman" w:cs="Times New Roman"/>
          <w:sz w:val="24"/>
          <w:szCs w:val="24"/>
        </w:rPr>
        <w:t xml:space="preserve">. </w:t>
      </w:r>
      <w:r w:rsidR="00E571B3" w:rsidRPr="00A52185">
        <w:rPr>
          <w:rFonts w:ascii="Times New Roman" w:hAnsi="Times New Roman" w:cs="Times New Roman"/>
          <w:sz w:val="24"/>
          <w:szCs w:val="24"/>
        </w:rPr>
        <w:t>Ancak ilacın tedavi süresince Alzheimer ’lı</w:t>
      </w:r>
      <w:r w:rsidR="00FA7B63">
        <w:rPr>
          <w:rFonts w:ascii="Times New Roman" w:eastAsia="HiddenHorzOCR" w:hAnsi="Times New Roman" w:cs="Times New Roman"/>
          <w:sz w:val="24"/>
          <w:szCs w:val="24"/>
        </w:rPr>
        <w:t xml:space="preserve"> </w:t>
      </w:r>
      <w:r w:rsidR="00E571B3" w:rsidRPr="00A52185">
        <w:rPr>
          <w:rFonts w:ascii="Times New Roman" w:eastAsia="HiddenHorzOCR" w:hAnsi="Times New Roman" w:cs="Times New Roman"/>
          <w:sz w:val="24"/>
          <w:szCs w:val="24"/>
        </w:rPr>
        <w:t>yaşlı</w:t>
      </w:r>
      <w:r w:rsidRPr="00A52185">
        <w:rPr>
          <w:rFonts w:ascii="Times New Roman" w:eastAsia="HiddenHorzOCR" w:hAnsi="Times New Roman" w:cs="Times New Roman"/>
          <w:sz w:val="24"/>
          <w:szCs w:val="24"/>
        </w:rPr>
        <w:t xml:space="preserve"> </w:t>
      </w:r>
      <w:r w:rsidRPr="00A52185">
        <w:rPr>
          <w:rFonts w:ascii="Times New Roman" w:hAnsi="Times New Roman" w:cs="Times New Roman"/>
          <w:sz w:val="24"/>
          <w:szCs w:val="24"/>
        </w:rPr>
        <w:t xml:space="preserve">hastalarda takip edilen </w:t>
      </w:r>
      <w:r w:rsidR="00E571B3" w:rsidRPr="00A52185">
        <w:rPr>
          <w:rFonts w:ascii="Times New Roman" w:hAnsi="Times New Roman" w:cs="Times New Roman"/>
          <w:sz w:val="24"/>
          <w:szCs w:val="24"/>
        </w:rPr>
        <w:t>ortalama plazma konsantrasyonları genç sağlıklı gönüllülerde</w:t>
      </w:r>
      <w:r w:rsidR="00FA7B63">
        <w:rPr>
          <w:rFonts w:ascii="Times New Roman" w:eastAsia="HiddenHorzOCR" w:hAnsi="Times New Roman" w:cs="Times New Roman"/>
          <w:sz w:val="24"/>
          <w:szCs w:val="24"/>
        </w:rPr>
        <w:t xml:space="preserve"> </w:t>
      </w:r>
      <w:r w:rsidR="00E571B3" w:rsidRPr="00A52185">
        <w:rPr>
          <w:rFonts w:ascii="Times New Roman" w:hAnsi="Times New Roman" w:cs="Times New Roman"/>
          <w:sz w:val="24"/>
          <w:szCs w:val="24"/>
        </w:rPr>
        <w:t>görü</w:t>
      </w:r>
      <w:r w:rsidRPr="00A52185">
        <w:rPr>
          <w:rFonts w:ascii="Times New Roman" w:hAnsi="Times New Roman" w:cs="Times New Roman"/>
          <w:sz w:val="24"/>
          <w:szCs w:val="24"/>
        </w:rPr>
        <w:t xml:space="preserve">len ile </w:t>
      </w:r>
      <w:r w:rsidR="00E571B3" w:rsidRPr="00A52185">
        <w:rPr>
          <w:rFonts w:ascii="Times New Roman" w:eastAsia="HiddenHorzOCR" w:hAnsi="Times New Roman" w:cs="Times New Roman"/>
          <w:sz w:val="24"/>
          <w:szCs w:val="24"/>
        </w:rPr>
        <w:t>karşılaştırılabilir</w:t>
      </w:r>
      <w:r w:rsidRPr="00A52185">
        <w:rPr>
          <w:rFonts w:ascii="Times New Roman" w:eastAsia="HiddenHorzOCR" w:hAnsi="Times New Roman" w:cs="Times New Roman"/>
          <w:sz w:val="24"/>
          <w:szCs w:val="24"/>
        </w:rPr>
        <w:t xml:space="preserve"> </w:t>
      </w:r>
      <w:r w:rsidR="00E571B3" w:rsidRPr="00A52185">
        <w:rPr>
          <w:rFonts w:ascii="Times New Roman" w:hAnsi="Times New Roman" w:cs="Times New Roman"/>
          <w:sz w:val="24"/>
          <w:szCs w:val="24"/>
        </w:rPr>
        <w:t>durumdadı</w:t>
      </w:r>
      <w:r w:rsidRPr="00A52185">
        <w:rPr>
          <w:rFonts w:ascii="Times New Roman" w:hAnsi="Times New Roman" w:cs="Times New Roman"/>
          <w:sz w:val="24"/>
          <w:szCs w:val="24"/>
        </w:rPr>
        <w:t>r.</w:t>
      </w:r>
    </w:p>
    <w:p w:rsidR="00616E59" w:rsidRPr="00A52185" w:rsidRDefault="00616E59" w:rsidP="00FA7B6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6FEB" w:rsidRPr="00A52185" w:rsidRDefault="00BE6FEB" w:rsidP="00FA7B63">
      <w:pPr>
        <w:pStyle w:val="ListeParagraf"/>
        <w:numPr>
          <w:ilvl w:val="1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2185">
        <w:rPr>
          <w:rFonts w:ascii="Times New Roman" w:hAnsi="Times New Roman" w:cs="Times New Roman"/>
          <w:b/>
          <w:sz w:val="24"/>
          <w:szCs w:val="24"/>
        </w:rPr>
        <w:t>Kontrendikasyonlar</w:t>
      </w:r>
    </w:p>
    <w:p w:rsidR="00616E59" w:rsidRDefault="00E571B3" w:rsidP="00FA7B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2185">
        <w:rPr>
          <w:rFonts w:ascii="Times New Roman" w:hAnsi="Times New Roman" w:cs="Times New Roman"/>
          <w:sz w:val="24"/>
          <w:szCs w:val="24"/>
        </w:rPr>
        <w:t>ALZİL donepezil hidroklorür, piperidin türevleri veya preparatın</w:t>
      </w:r>
      <w:r w:rsidR="008B44C2" w:rsidRPr="00A52185">
        <w:rPr>
          <w:rFonts w:ascii="Times New Roman" w:hAnsi="Times New Roman" w:cs="Times New Roman"/>
          <w:sz w:val="24"/>
          <w:szCs w:val="24"/>
        </w:rPr>
        <w:t xml:space="preserve"> </w:t>
      </w:r>
      <w:r w:rsidRPr="00A52185">
        <w:rPr>
          <w:rFonts w:ascii="Times New Roman" w:eastAsia="HiddenHorzOCR" w:hAnsi="Times New Roman" w:cs="Times New Roman"/>
          <w:sz w:val="24"/>
          <w:szCs w:val="24"/>
        </w:rPr>
        <w:t>bileş</w:t>
      </w:r>
      <w:r w:rsidR="008B44C2" w:rsidRPr="00A52185">
        <w:rPr>
          <w:rFonts w:ascii="Times New Roman" w:eastAsia="HiddenHorzOCR" w:hAnsi="Times New Roman" w:cs="Times New Roman"/>
          <w:sz w:val="24"/>
          <w:szCs w:val="24"/>
        </w:rPr>
        <w:t xml:space="preserve">iminde </w:t>
      </w:r>
      <w:r w:rsidRPr="00A52185">
        <w:rPr>
          <w:rFonts w:ascii="Times New Roman" w:hAnsi="Times New Roman" w:cs="Times New Roman"/>
          <w:sz w:val="24"/>
          <w:szCs w:val="24"/>
        </w:rPr>
        <w:t>b</w:t>
      </w:r>
      <w:r w:rsidR="008B44C2" w:rsidRPr="00A52185">
        <w:rPr>
          <w:rFonts w:ascii="Times New Roman" w:hAnsi="Times New Roman" w:cs="Times New Roman"/>
          <w:sz w:val="24"/>
          <w:szCs w:val="24"/>
        </w:rPr>
        <w:t>ulunan</w:t>
      </w:r>
      <w:r w:rsidR="00FA7B63">
        <w:rPr>
          <w:rFonts w:ascii="Times New Roman" w:hAnsi="Times New Roman" w:cs="Times New Roman"/>
          <w:sz w:val="24"/>
          <w:szCs w:val="24"/>
        </w:rPr>
        <w:t xml:space="preserve"> </w:t>
      </w:r>
      <w:r w:rsidR="008B44C2" w:rsidRPr="00A52185">
        <w:rPr>
          <w:rFonts w:ascii="Times New Roman" w:hAnsi="Times New Roman" w:cs="Times New Roman"/>
          <w:sz w:val="24"/>
          <w:szCs w:val="24"/>
        </w:rPr>
        <w:t xml:space="preserve">herhangi bir maddeye </w:t>
      </w:r>
      <w:r w:rsidRPr="00A52185">
        <w:rPr>
          <w:rFonts w:ascii="Times New Roman" w:eastAsia="HiddenHorzOCR" w:hAnsi="Times New Roman" w:cs="Times New Roman"/>
          <w:sz w:val="24"/>
          <w:szCs w:val="24"/>
        </w:rPr>
        <w:t>karşı aşırı</w:t>
      </w:r>
      <w:r w:rsidR="008B44C2" w:rsidRPr="00A52185">
        <w:rPr>
          <w:rFonts w:ascii="Times New Roman" w:eastAsia="HiddenHorzOCR" w:hAnsi="Times New Roman" w:cs="Times New Roman"/>
          <w:sz w:val="24"/>
          <w:szCs w:val="24"/>
        </w:rPr>
        <w:t xml:space="preserve"> </w:t>
      </w:r>
      <w:r w:rsidRPr="00A52185">
        <w:rPr>
          <w:rFonts w:ascii="Times New Roman" w:hAnsi="Times New Roman" w:cs="Times New Roman"/>
          <w:sz w:val="24"/>
          <w:szCs w:val="24"/>
        </w:rPr>
        <w:t>duyarlılığı olduğ</w:t>
      </w:r>
      <w:r w:rsidR="008B44C2" w:rsidRPr="00A52185">
        <w:rPr>
          <w:rFonts w:ascii="Times New Roman" w:hAnsi="Times New Roman" w:cs="Times New Roman"/>
          <w:sz w:val="24"/>
          <w:szCs w:val="24"/>
        </w:rPr>
        <w:t>u bilinen hastalarda kontrendikedir.</w:t>
      </w:r>
    </w:p>
    <w:p w:rsidR="0088512F" w:rsidRPr="00A52185" w:rsidRDefault="0088512F" w:rsidP="00FA7B6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6FEB" w:rsidRPr="00A52185" w:rsidRDefault="00BE6FEB" w:rsidP="00FA7B63">
      <w:pPr>
        <w:pStyle w:val="ListeParagraf"/>
        <w:numPr>
          <w:ilvl w:val="1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2185">
        <w:rPr>
          <w:rFonts w:ascii="Times New Roman" w:hAnsi="Times New Roman" w:cs="Times New Roman"/>
          <w:b/>
          <w:sz w:val="24"/>
          <w:szCs w:val="24"/>
        </w:rPr>
        <w:t>Özel kullanım uyarıları ve önlemleri</w:t>
      </w:r>
    </w:p>
    <w:p w:rsidR="008B44C2" w:rsidRPr="00A52185" w:rsidRDefault="008B44C2" w:rsidP="00FA7B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2185">
        <w:rPr>
          <w:rFonts w:ascii="Times New Roman" w:hAnsi="Times New Roman" w:cs="Times New Roman"/>
          <w:sz w:val="24"/>
          <w:szCs w:val="24"/>
        </w:rPr>
        <w:t>Teda</w:t>
      </w:r>
      <w:r w:rsidR="00E571B3" w:rsidRPr="00A52185">
        <w:rPr>
          <w:rFonts w:ascii="Times New Roman" w:hAnsi="Times New Roman" w:cs="Times New Roman"/>
          <w:sz w:val="24"/>
          <w:szCs w:val="24"/>
        </w:rPr>
        <w:t>vi, Alzheimer tipi demans tanısını</w:t>
      </w:r>
      <w:r w:rsidR="008E5942" w:rsidRPr="00A52185">
        <w:rPr>
          <w:rFonts w:ascii="Times New Roman" w:hAnsi="Times New Roman" w:cs="Times New Roman"/>
          <w:sz w:val="24"/>
          <w:szCs w:val="24"/>
        </w:rPr>
        <w:t xml:space="preserve"> koymakta ve hastalığı</w:t>
      </w:r>
      <w:r w:rsidRPr="00A52185">
        <w:rPr>
          <w:rFonts w:ascii="Times New Roman" w:hAnsi="Times New Roman" w:cs="Times New Roman"/>
          <w:sz w:val="24"/>
          <w:szCs w:val="24"/>
        </w:rPr>
        <w:t xml:space="preserve"> tedavi etmekte deneyimli</w:t>
      </w:r>
      <w:r w:rsidR="00FA7B63">
        <w:rPr>
          <w:rFonts w:ascii="Times New Roman" w:hAnsi="Times New Roman" w:cs="Times New Roman"/>
          <w:sz w:val="24"/>
          <w:szCs w:val="24"/>
        </w:rPr>
        <w:t xml:space="preserve"> </w:t>
      </w:r>
      <w:r w:rsidR="008E5942" w:rsidRPr="00A52185">
        <w:rPr>
          <w:rFonts w:ascii="Times New Roman" w:hAnsi="Times New Roman" w:cs="Times New Roman"/>
          <w:sz w:val="24"/>
          <w:szCs w:val="24"/>
        </w:rPr>
        <w:t>olan bir doktor tarafın</w:t>
      </w:r>
      <w:r w:rsidRPr="00A52185">
        <w:rPr>
          <w:rFonts w:ascii="Times New Roman" w:hAnsi="Times New Roman" w:cs="Times New Roman"/>
          <w:sz w:val="24"/>
          <w:szCs w:val="24"/>
        </w:rPr>
        <w:t xml:space="preserve">dan </w:t>
      </w:r>
      <w:r w:rsidR="008E5942" w:rsidRPr="00A52185">
        <w:rPr>
          <w:rFonts w:ascii="Times New Roman" w:eastAsia="HiddenHorzOCR" w:hAnsi="Times New Roman" w:cs="Times New Roman"/>
          <w:sz w:val="24"/>
          <w:szCs w:val="24"/>
        </w:rPr>
        <w:t>başlatılmalı</w:t>
      </w:r>
      <w:r w:rsidRPr="00A52185">
        <w:rPr>
          <w:rFonts w:ascii="Times New Roman" w:eastAsia="HiddenHorzOCR" w:hAnsi="Times New Roman" w:cs="Times New Roman"/>
          <w:sz w:val="24"/>
          <w:szCs w:val="24"/>
        </w:rPr>
        <w:t xml:space="preserve"> </w:t>
      </w:r>
      <w:r w:rsidR="008E5942" w:rsidRPr="00A52185">
        <w:rPr>
          <w:rFonts w:ascii="Times New Roman" w:hAnsi="Times New Roman" w:cs="Times New Roman"/>
          <w:sz w:val="24"/>
          <w:szCs w:val="24"/>
        </w:rPr>
        <w:t>ve yö</w:t>
      </w:r>
      <w:r w:rsidRPr="00A52185">
        <w:rPr>
          <w:rFonts w:ascii="Times New Roman" w:hAnsi="Times New Roman" w:cs="Times New Roman"/>
          <w:sz w:val="24"/>
          <w:szCs w:val="24"/>
        </w:rPr>
        <w:t>nl</w:t>
      </w:r>
      <w:r w:rsidR="008E5942" w:rsidRPr="00A52185">
        <w:rPr>
          <w:rFonts w:ascii="Times New Roman" w:hAnsi="Times New Roman" w:cs="Times New Roman"/>
          <w:sz w:val="24"/>
          <w:szCs w:val="24"/>
        </w:rPr>
        <w:t>endirilmelidir. Tanı</w:t>
      </w:r>
      <w:r w:rsidRPr="00A52185">
        <w:rPr>
          <w:rFonts w:ascii="Times New Roman" w:hAnsi="Times New Roman" w:cs="Times New Roman"/>
          <w:sz w:val="24"/>
          <w:szCs w:val="24"/>
        </w:rPr>
        <w:t>, kabul edilen</w:t>
      </w:r>
      <w:r w:rsidR="00FA7B63">
        <w:rPr>
          <w:rFonts w:ascii="Times New Roman" w:hAnsi="Times New Roman" w:cs="Times New Roman"/>
          <w:sz w:val="24"/>
          <w:szCs w:val="24"/>
        </w:rPr>
        <w:t xml:space="preserve"> </w:t>
      </w:r>
      <w:r w:rsidR="008E5942" w:rsidRPr="00A52185">
        <w:rPr>
          <w:rFonts w:ascii="Times New Roman" w:hAnsi="Times New Roman" w:cs="Times New Roman"/>
          <w:sz w:val="24"/>
          <w:szCs w:val="24"/>
        </w:rPr>
        <w:t>yönergelere (örnek, DSM IV, ICD 10) göre konulmalıdır</w:t>
      </w:r>
      <w:r w:rsidRPr="00A52185">
        <w:rPr>
          <w:rFonts w:ascii="Times New Roman" w:hAnsi="Times New Roman" w:cs="Times New Roman"/>
          <w:sz w:val="24"/>
          <w:szCs w:val="24"/>
        </w:rPr>
        <w:t>. Donepezil tedavisi, sadece</w:t>
      </w:r>
      <w:r w:rsidR="00FA7B63">
        <w:rPr>
          <w:rFonts w:ascii="Times New Roman" w:hAnsi="Times New Roman" w:cs="Times New Roman"/>
          <w:sz w:val="24"/>
          <w:szCs w:val="24"/>
        </w:rPr>
        <w:t xml:space="preserve"> </w:t>
      </w:r>
      <w:r w:rsidR="008E5942" w:rsidRPr="00A52185">
        <w:rPr>
          <w:rFonts w:ascii="Times New Roman" w:hAnsi="Times New Roman" w:cs="Times New Roman"/>
          <w:sz w:val="24"/>
          <w:szCs w:val="24"/>
        </w:rPr>
        <w:t>hastanın</w:t>
      </w:r>
      <w:r w:rsidRPr="00A52185">
        <w:rPr>
          <w:rFonts w:ascii="Times New Roman" w:hAnsi="Times New Roman" w:cs="Times New Roman"/>
          <w:sz w:val="24"/>
          <w:szCs w:val="24"/>
        </w:rPr>
        <w:t xml:space="preserve"> </w:t>
      </w:r>
      <w:r w:rsidR="008E5942" w:rsidRPr="00A52185">
        <w:rPr>
          <w:rFonts w:ascii="Times New Roman" w:eastAsia="HiddenHorzOCR" w:hAnsi="Times New Roman" w:cs="Times New Roman"/>
          <w:sz w:val="24"/>
          <w:szCs w:val="24"/>
        </w:rPr>
        <w:t>ilaç</w:t>
      </w:r>
      <w:r w:rsidRPr="00A52185">
        <w:rPr>
          <w:rFonts w:ascii="Times New Roman" w:eastAsia="HiddenHorzOCR" w:hAnsi="Times New Roman" w:cs="Times New Roman"/>
          <w:sz w:val="24"/>
          <w:szCs w:val="24"/>
        </w:rPr>
        <w:t xml:space="preserve"> </w:t>
      </w:r>
      <w:r w:rsidR="008E5942" w:rsidRPr="00A52185">
        <w:rPr>
          <w:rFonts w:ascii="Times New Roman" w:hAnsi="Times New Roman" w:cs="Times New Roman"/>
          <w:sz w:val="24"/>
          <w:szCs w:val="24"/>
        </w:rPr>
        <w:t>alımını dü</w:t>
      </w:r>
      <w:r w:rsidRPr="00A52185">
        <w:rPr>
          <w:rFonts w:ascii="Times New Roman" w:hAnsi="Times New Roman" w:cs="Times New Roman"/>
          <w:sz w:val="24"/>
          <w:szCs w:val="24"/>
        </w:rPr>
        <w:t xml:space="preserve">zenli kontrol edebilecek sorumlu bir </w:t>
      </w:r>
      <w:r w:rsidR="008E5942" w:rsidRPr="00A52185">
        <w:rPr>
          <w:rFonts w:ascii="Times New Roman" w:eastAsia="HiddenHorzOCR" w:hAnsi="Times New Roman" w:cs="Times New Roman"/>
          <w:sz w:val="24"/>
          <w:szCs w:val="24"/>
        </w:rPr>
        <w:t>kiş</w:t>
      </w:r>
      <w:r w:rsidRPr="00A52185">
        <w:rPr>
          <w:rFonts w:ascii="Times New Roman" w:eastAsia="HiddenHorzOCR" w:hAnsi="Times New Roman" w:cs="Times New Roman"/>
          <w:sz w:val="24"/>
          <w:szCs w:val="24"/>
        </w:rPr>
        <w:t xml:space="preserve">i </w:t>
      </w:r>
      <w:r w:rsidR="008E5942" w:rsidRPr="00A52185">
        <w:rPr>
          <w:rFonts w:ascii="Times New Roman" w:hAnsi="Times New Roman" w:cs="Times New Roman"/>
          <w:sz w:val="24"/>
          <w:szCs w:val="24"/>
        </w:rPr>
        <w:t>(hasta yakını, bakıcı</w:t>
      </w:r>
      <w:r w:rsidRPr="00A52185">
        <w:rPr>
          <w:rFonts w:ascii="Times New Roman" w:hAnsi="Times New Roman" w:cs="Times New Roman"/>
          <w:sz w:val="24"/>
          <w:szCs w:val="24"/>
        </w:rPr>
        <w:t xml:space="preserve"> v.b.)</w:t>
      </w:r>
      <w:r w:rsidR="00FA7B63">
        <w:rPr>
          <w:rFonts w:ascii="Times New Roman" w:hAnsi="Times New Roman" w:cs="Times New Roman"/>
          <w:sz w:val="24"/>
          <w:szCs w:val="24"/>
        </w:rPr>
        <w:t xml:space="preserve"> </w:t>
      </w:r>
      <w:r w:rsidR="008E5942" w:rsidRPr="00A52185">
        <w:rPr>
          <w:rFonts w:ascii="Times New Roman" w:hAnsi="Times New Roman" w:cs="Times New Roman"/>
          <w:sz w:val="24"/>
          <w:szCs w:val="24"/>
        </w:rPr>
        <w:t>olduğ</w:t>
      </w:r>
      <w:r w:rsidRPr="00A52185">
        <w:rPr>
          <w:rFonts w:ascii="Times New Roman" w:hAnsi="Times New Roman" w:cs="Times New Roman"/>
          <w:sz w:val="24"/>
          <w:szCs w:val="24"/>
        </w:rPr>
        <w:t xml:space="preserve">u zaman </w:t>
      </w:r>
      <w:r w:rsidR="008E5942" w:rsidRPr="00A52185">
        <w:rPr>
          <w:rFonts w:ascii="Times New Roman" w:eastAsia="HiddenHorzOCR" w:hAnsi="Times New Roman" w:cs="Times New Roman"/>
          <w:sz w:val="24"/>
          <w:szCs w:val="24"/>
        </w:rPr>
        <w:t>başlatılmalıdır</w:t>
      </w:r>
      <w:r w:rsidRPr="00A52185">
        <w:rPr>
          <w:rFonts w:ascii="Times New Roman" w:eastAsia="HiddenHorzOCR" w:hAnsi="Times New Roman" w:cs="Times New Roman"/>
          <w:sz w:val="24"/>
          <w:szCs w:val="24"/>
        </w:rPr>
        <w:t xml:space="preserve">. </w:t>
      </w:r>
      <w:r w:rsidR="008E5942" w:rsidRPr="00A52185">
        <w:rPr>
          <w:rFonts w:ascii="Times New Roman" w:hAnsi="Times New Roman" w:cs="Times New Roman"/>
          <w:sz w:val="24"/>
          <w:szCs w:val="24"/>
        </w:rPr>
        <w:t>Hasta ilaçtan terapö</w:t>
      </w:r>
      <w:r w:rsidRPr="00A52185">
        <w:rPr>
          <w:rFonts w:ascii="Times New Roman" w:hAnsi="Times New Roman" w:cs="Times New Roman"/>
          <w:sz w:val="24"/>
          <w:szCs w:val="24"/>
        </w:rPr>
        <w:t>t</w:t>
      </w:r>
      <w:r w:rsidR="008E5942" w:rsidRPr="00A52185">
        <w:rPr>
          <w:rFonts w:ascii="Times New Roman" w:hAnsi="Times New Roman" w:cs="Times New Roman"/>
          <w:sz w:val="24"/>
          <w:szCs w:val="24"/>
        </w:rPr>
        <w:t>ik fayda sağladığı müddetç</w:t>
      </w:r>
      <w:r w:rsidRPr="00A52185">
        <w:rPr>
          <w:rFonts w:ascii="Times New Roman" w:hAnsi="Times New Roman" w:cs="Times New Roman"/>
          <w:sz w:val="24"/>
          <w:szCs w:val="24"/>
        </w:rPr>
        <w:t>e, tedavi</w:t>
      </w:r>
      <w:r w:rsidR="00FA7B63">
        <w:rPr>
          <w:rFonts w:ascii="Times New Roman" w:hAnsi="Times New Roman" w:cs="Times New Roman"/>
          <w:sz w:val="24"/>
          <w:szCs w:val="24"/>
        </w:rPr>
        <w:t xml:space="preserve"> </w:t>
      </w:r>
      <w:r w:rsidR="008E5942" w:rsidRPr="00A52185">
        <w:rPr>
          <w:rFonts w:ascii="Times New Roman" w:hAnsi="Times New Roman" w:cs="Times New Roman"/>
          <w:sz w:val="24"/>
          <w:szCs w:val="24"/>
        </w:rPr>
        <w:t>dev</w:t>
      </w:r>
      <w:r w:rsidRPr="00A52185">
        <w:rPr>
          <w:rFonts w:ascii="Times New Roman" w:hAnsi="Times New Roman" w:cs="Times New Roman"/>
          <w:sz w:val="24"/>
          <w:szCs w:val="24"/>
        </w:rPr>
        <w:t>am etmelidir. Bu sebepl</w:t>
      </w:r>
      <w:r w:rsidR="008E5942" w:rsidRPr="00A52185">
        <w:rPr>
          <w:rFonts w:ascii="Times New Roman" w:hAnsi="Times New Roman" w:cs="Times New Roman"/>
          <w:sz w:val="24"/>
          <w:szCs w:val="24"/>
        </w:rPr>
        <w:t>e, donepezilin klinik avantajları belli sürelerle</w:t>
      </w:r>
      <w:r w:rsidRPr="00A52185">
        <w:rPr>
          <w:rFonts w:ascii="Times New Roman" w:hAnsi="Times New Roman" w:cs="Times New Roman"/>
          <w:sz w:val="24"/>
          <w:szCs w:val="24"/>
        </w:rPr>
        <w:t xml:space="preserve"> tekrar</w:t>
      </w:r>
      <w:r w:rsidR="00FA7B63">
        <w:rPr>
          <w:rFonts w:ascii="Times New Roman" w:hAnsi="Times New Roman" w:cs="Times New Roman"/>
          <w:sz w:val="24"/>
          <w:szCs w:val="24"/>
        </w:rPr>
        <w:t xml:space="preserve"> </w:t>
      </w:r>
      <w:r w:rsidR="008E5942" w:rsidRPr="00A52185">
        <w:rPr>
          <w:rFonts w:ascii="Times New Roman" w:hAnsi="Times New Roman" w:cs="Times New Roman"/>
          <w:sz w:val="24"/>
          <w:szCs w:val="24"/>
        </w:rPr>
        <w:t>değerlendirilmelidir. Terapötik etkinin varlığına dair kanıt kalmadığı zaman ilacın</w:t>
      </w:r>
      <w:r w:rsidR="00FA7B63">
        <w:rPr>
          <w:rFonts w:ascii="Times New Roman" w:hAnsi="Times New Roman" w:cs="Times New Roman"/>
          <w:sz w:val="24"/>
          <w:szCs w:val="24"/>
        </w:rPr>
        <w:t xml:space="preserve"> </w:t>
      </w:r>
      <w:r w:rsidRPr="00A52185">
        <w:rPr>
          <w:rFonts w:ascii="Times New Roman" w:hAnsi="Times New Roman" w:cs="Times New Roman"/>
          <w:sz w:val="24"/>
          <w:szCs w:val="24"/>
        </w:rPr>
        <w:t xml:space="preserve">kesilmesine karar verilmelidir. </w:t>
      </w:r>
      <w:r w:rsidR="008E5942" w:rsidRPr="00A52185">
        <w:rPr>
          <w:rFonts w:ascii="Times New Roman" w:eastAsia="HiddenHorzOCR" w:hAnsi="Times New Roman" w:cs="Times New Roman"/>
          <w:sz w:val="24"/>
          <w:szCs w:val="24"/>
        </w:rPr>
        <w:t>Kiş</w:t>
      </w:r>
      <w:r w:rsidRPr="00A52185">
        <w:rPr>
          <w:rFonts w:ascii="Times New Roman" w:eastAsia="HiddenHorzOCR" w:hAnsi="Times New Roman" w:cs="Times New Roman"/>
          <w:sz w:val="24"/>
          <w:szCs w:val="24"/>
        </w:rPr>
        <w:t xml:space="preserve">ilerin </w:t>
      </w:r>
      <w:r w:rsidR="008E5942" w:rsidRPr="00A52185">
        <w:rPr>
          <w:rFonts w:ascii="Times New Roman" w:hAnsi="Times New Roman" w:cs="Times New Roman"/>
          <w:sz w:val="24"/>
          <w:szCs w:val="24"/>
        </w:rPr>
        <w:t>donepezile verecekleri yanıt ö</w:t>
      </w:r>
      <w:r w:rsidRPr="00A52185">
        <w:rPr>
          <w:rFonts w:ascii="Times New Roman" w:hAnsi="Times New Roman" w:cs="Times New Roman"/>
          <w:sz w:val="24"/>
          <w:szCs w:val="24"/>
        </w:rPr>
        <w:t>nceden tahmin</w:t>
      </w:r>
      <w:r w:rsidR="00FA7B63">
        <w:rPr>
          <w:rFonts w:ascii="Times New Roman" w:hAnsi="Times New Roman" w:cs="Times New Roman"/>
          <w:sz w:val="24"/>
          <w:szCs w:val="24"/>
        </w:rPr>
        <w:t xml:space="preserve"> </w:t>
      </w:r>
      <w:r w:rsidRPr="00A52185">
        <w:rPr>
          <w:rFonts w:ascii="Times New Roman" w:hAnsi="Times New Roman" w:cs="Times New Roman"/>
          <w:sz w:val="24"/>
          <w:szCs w:val="24"/>
        </w:rPr>
        <w:t>edilemez.</w:t>
      </w:r>
    </w:p>
    <w:p w:rsidR="008B44C2" w:rsidRPr="00A52185" w:rsidRDefault="008B44C2" w:rsidP="00FA7B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44C2" w:rsidRPr="00A52185" w:rsidRDefault="008E5942" w:rsidP="00FA7B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2185">
        <w:rPr>
          <w:rFonts w:ascii="Times New Roman" w:hAnsi="Times New Roman" w:cs="Times New Roman"/>
          <w:sz w:val="24"/>
          <w:szCs w:val="24"/>
        </w:rPr>
        <w:t>Donepezil hidroklorürün diğer demans tipleri ve diğer hafıza bozuklukları (örn</w:t>
      </w:r>
      <w:r w:rsidR="00FA7B63">
        <w:rPr>
          <w:rFonts w:ascii="Times New Roman" w:hAnsi="Times New Roman" w:cs="Times New Roman"/>
          <w:sz w:val="24"/>
          <w:szCs w:val="24"/>
        </w:rPr>
        <w:t xml:space="preserve">. Amnestik </w:t>
      </w:r>
      <w:r w:rsidR="008B44C2" w:rsidRPr="00A52185">
        <w:rPr>
          <w:rFonts w:ascii="Times New Roman" w:hAnsi="Times New Roman" w:cs="Times New Roman"/>
          <w:sz w:val="24"/>
          <w:szCs w:val="24"/>
        </w:rPr>
        <w:t>Hafif</w:t>
      </w:r>
      <w:r w:rsidRPr="00A52185">
        <w:rPr>
          <w:rFonts w:ascii="Times New Roman" w:hAnsi="Times New Roman" w:cs="Times New Roman"/>
          <w:sz w:val="24"/>
          <w:szCs w:val="24"/>
        </w:rPr>
        <w:t xml:space="preserve"> </w:t>
      </w:r>
      <w:r w:rsidR="008B44C2" w:rsidRPr="00A52185">
        <w:rPr>
          <w:rFonts w:ascii="Times New Roman" w:hAnsi="Times New Roman" w:cs="Times New Roman"/>
          <w:sz w:val="24"/>
          <w:szCs w:val="24"/>
        </w:rPr>
        <w:t>Kognitif</w:t>
      </w:r>
      <w:r w:rsidRPr="00A52185">
        <w:rPr>
          <w:rFonts w:ascii="Times New Roman" w:hAnsi="Times New Roman" w:cs="Times New Roman"/>
          <w:sz w:val="24"/>
          <w:szCs w:val="24"/>
        </w:rPr>
        <w:t xml:space="preserve"> </w:t>
      </w:r>
      <w:r w:rsidR="008B44C2" w:rsidRPr="00A52185">
        <w:rPr>
          <w:rFonts w:ascii="Times New Roman" w:hAnsi="Times New Roman" w:cs="Times New Roman"/>
          <w:sz w:val="24"/>
          <w:szCs w:val="24"/>
        </w:rPr>
        <w:t>Bo</w:t>
      </w:r>
      <w:r w:rsidRPr="00A52185">
        <w:rPr>
          <w:rFonts w:ascii="Times New Roman" w:hAnsi="Times New Roman" w:cs="Times New Roman"/>
          <w:sz w:val="24"/>
          <w:szCs w:val="24"/>
        </w:rPr>
        <w:t>zukluk) olan hastalarda kullanımı</w:t>
      </w:r>
      <w:r w:rsidR="008B44C2" w:rsidRPr="00A52185">
        <w:rPr>
          <w:rFonts w:ascii="Times New Roman" w:hAnsi="Times New Roman" w:cs="Times New Roman"/>
          <w:sz w:val="24"/>
          <w:szCs w:val="24"/>
        </w:rPr>
        <w:t xml:space="preserve"> </w:t>
      </w:r>
      <w:r w:rsidRPr="00A52185">
        <w:rPr>
          <w:rFonts w:ascii="Times New Roman" w:eastAsia="HiddenHorzOCR" w:hAnsi="Times New Roman" w:cs="Times New Roman"/>
          <w:sz w:val="24"/>
          <w:szCs w:val="24"/>
        </w:rPr>
        <w:t>araştırma aşamasındadır.</w:t>
      </w:r>
    </w:p>
    <w:p w:rsidR="008B44C2" w:rsidRPr="00A52185" w:rsidRDefault="008B44C2" w:rsidP="00FA7B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8B44C2" w:rsidRPr="00A52185" w:rsidRDefault="008B44C2" w:rsidP="00FA7B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2185">
        <w:rPr>
          <w:rFonts w:ascii="Times New Roman" w:hAnsi="Times New Roman" w:cs="Times New Roman"/>
          <w:i/>
          <w:iCs/>
          <w:sz w:val="24"/>
          <w:szCs w:val="24"/>
        </w:rPr>
        <w:t xml:space="preserve">Anestezi: </w:t>
      </w:r>
      <w:r w:rsidRPr="00A52185">
        <w:rPr>
          <w:rFonts w:ascii="Times New Roman" w:hAnsi="Times New Roman" w:cs="Times New Roman"/>
          <w:sz w:val="24"/>
          <w:szCs w:val="24"/>
        </w:rPr>
        <w:t>Bir kolinesteraz i</w:t>
      </w:r>
      <w:r w:rsidR="00DB3B9A">
        <w:rPr>
          <w:rFonts w:ascii="Times New Roman" w:hAnsi="Times New Roman" w:cs="Times New Roman"/>
          <w:sz w:val="24"/>
          <w:szCs w:val="24"/>
        </w:rPr>
        <w:t>nhibitörü</w:t>
      </w:r>
      <w:r w:rsidRPr="00A52185">
        <w:rPr>
          <w:rFonts w:ascii="Times New Roman" w:hAnsi="Times New Roman" w:cs="Times New Roman"/>
          <w:sz w:val="24"/>
          <w:szCs w:val="24"/>
        </w:rPr>
        <w:t xml:space="preserve"> olan donepezil hidrok</w:t>
      </w:r>
      <w:r w:rsidR="008E5942" w:rsidRPr="00A52185">
        <w:rPr>
          <w:rFonts w:ascii="Times New Roman" w:hAnsi="Times New Roman" w:cs="Times New Roman"/>
          <w:sz w:val="24"/>
          <w:szCs w:val="24"/>
        </w:rPr>
        <w:t>lorürün, anestezi sırasındaki</w:t>
      </w:r>
      <w:r w:rsidR="00FA7B63">
        <w:rPr>
          <w:rFonts w:ascii="Times New Roman" w:hAnsi="Times New Roman" w:cs="Times New Roman"/>
          <w:sz w:val="24"/>
          <w:szCs w:val="24"/>
        </w:rPr>
        <w:t xml:space="preserve"> </w:t>
      </w:r>
      <w:r w:rsidR="008E5942" w:rsidRPr="00A52185">
        <w:rPr>
          <w:rFonts w:ascii="Times New Roman" w:hAnsi="Times New Roman" w:cs="Times New Roman"/>
          <w:sz w:val="24"/>
          <w:szCs w:val="24"/>
        </w:rPr>
        <w:t>sü</w:t>
      </w:r>
      <w:r w:rsidRPr="00A52185">
        <w:rPr>
          <w:rFonts w:ascii="Times New Roman" w:hAnsi="Times New Roman" w:cs="Times New Roman"/>
          <w:sz w:val="24"/>
          <w:szCs w:val="24"/>
        </w:rPr>
        <w:t xml:space="preserve">ksinilkolin tipi kas </w:t>
      </w:r>
      <w:r w:rsidR="008E5942" w:rsidRPr="00A52185">
        <w:rPr>
          <w:rFonts w:ascii="Times New Roman" w:eastAsia="HiddenHorzOCR" w:hAnsi="Times New Roman" w:cs="Times New Roman"/>
          <w:sz w:val="24"/>
          <w:szCs w:val="24"/>
        </w:rPr>
        <w:t>gevş</w:t>
      </w:r>
      <w:r w:rsidRPr="00A52185">
        <w:rPr>
          <w:rFonts w:ascii="Times New Roman" w:eastAsia="HiddenHorzOCR" w:hAnsi="Times New Roman" w:cs="Times New Roman"/>
          <w:sz w:val="24"/>
          <w:szCs w:val="24"/>
        </w:rPr>
        <w:t xml:space="preserve">emesini </w:t>
      </w:r>
      <w:r w:rsidR="008E5942" w:rsidRPr="00A52185">
        <w:rPr>
          <w:rFonts w:ascii="Times New Roman" w:hAnsi="Times New Roman" w:cs="Times New Roman"/>
          <w:sz w:val="24"/>
          <w:szCs w:val="24"/>
        </w:rPr>
        <w:t>artı</w:t>
      </w:r>
      <w:r w:rsidRPr="00A52185">
        <w:rPr>
          <w:rFonts w:ascii="Times New Roman" w:hAnsi="Times New Roman" w:cs="Times New Roman"/>
          <w:sz w:val="24"/>
          <w:szCs w:val="24"/>
        </w:rPr>
        <w:t>rabilir.</w:t>
      </w:r>
    </w:p>
    <w:p w:rsidR="008B44C2" w:rsidRPr="00A52185" w:rsidRDefault="008B44C2" w:rsidP="00FA7B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8B44C2" w:rsidRDefault="008B44C2" w:rsidP="00FA7B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2185">
        <w:rPr>
          <w:rFonts w:ascii="Times New Roman" w:hAnsi="Times New Roman" w:cs="Times New Roman"/>
          <w:i/>
          <w:iCs/>
          <w:sz w:val="24"/>
          <w:szCs w:val="24"/>
        </w:rPr>
        <w:t>Kardiyovask</w:t>
      </w:r>
      <w:r w:rsidR="008E5942" w:rsidRPr="00A52185">
        <w:rPr>
          <w:rFonts w:ascii="Times New Roman" w:hAnsi="Times New Roman" w:cs="Times New Roman"/>
          <w:i/>
          <w:iCs/>
          <w:sz w:val="24"/>
          <w:szCs w:val="24"/>
        </w:rPr>
        <w:t>ü</w:t>
      </w:r>
      <w:r w:rsidRPr="00A52185">
        <w:rPr>
          <w:rFonts w:ascii="Times New Roman" w:hAnsi="Times New Roman" w:cs="Times New Roman"/>
          <w:i/>
          <w:iCs/>
          <w:sz w:val="24"/>
          <w:szCs w:val="24"/>
        </w:rPr>
        <w:t xml:space="preserve">ler durumlar: </w:t>
      </w:r>
      <w:r w:rsidRPr="00A52185">
        <w:rPr>
          <w:rFonts w:ascii="Times New Roman" w:hAnsi="Times New Roman" w:cs="Times New Roman"/>
          <w:sz w:val="24"/>
          <w:szCs w:val="24"/>
        </w:rPr>
        <w:t>Kolinesteraz inhibit</w:t>
      </w:r>
      <w:r w:rsidR="008E5942" w:rsidRPr="00A52185">
        <w:rPr>
          <w:rFonts w:ascii="Times New Roman" w:hAnsi="Times New Roman" w:cs="Times New Roman"/>
          <w:sz w:val="24"/>
          <w:szCs w:val="24"/>
        </w:rPr>
        <w:t>örleri farm</w:t>
      </w:r>
      <w:r w:rsidRPr="00A52185">
        <w:rPr>
          <w:rFonts w:ascii="Times New Roman" w:hAnsi="Times New Roman" w:cs="Times New Roman"/>
          <w:sz w:val="24"/>
          <w:szCs w:val="24"/>
        </w:rPr>
        <w:t>akolojik etkileri nedeniyle</w:t>
      </w:r>
      <w:r w:rsidR="00FA7B63">
        <w:rPr>
          <w:rFonts w:ascii="Times New Roman" w:hAnsi="Times New Roman" w:cs="Times New Roman"/>
          <w:sz w:val="24"/>
          <w:szCs w:val="24"/>
        </w:rPr>
        <w:t xml:space="preserve"> </w:t>
      </w:r>
      <w:r w:rsidRPr="00A52185">
        <w:rPr>
          <w:rFonts w:ascii="Times New Roman" w:hAnsi="Times New Roman" w:cs="Times New Roman"/>
          <w:sz w:val="24"/>
          <w:szCs w:val="24"/>
        </w:rPr>
        <w:t xml:space="preserve">kalp </w:t>
      </w:r>
      <w:r w:rsidR="008E5942" w:rsidRPr="00A52185">
        <w:rPr>
          <w:rFonts w:ascii="Times New Roman" w:eastAsia="HiddenHorzOCR" w:hAnsi="Times New Roman" w:cs="Times New Roman"/>
          <w:sz w:val="24"/>
          <w:szCs w:val="24"/>
        </w:rPr>
        <w:t>atışı</w:t>
      </w:r>
      <w:r w:rsidRPr="00A52185">
        <w:rPr>
          <w:rFonts w:ascii="Times New Roman" w:eastAsia="HiddenHorzOCR" w:hAnsi="Times New Roman" w:cs="Times New Roman"/>
          <w:sz w:val="24"/>
          <w:szCs w:val="24"/>
        </w:rPr>
        <w:t xml:space="preserve"> </w:t>
      </w:r>
      <w:r w:rsidR="008E5942" w:rsidRPr="00A52185">
        <w:rPr>
          <w:rFonts w:ascii="Times New Roman" w:hAnsi="Times New Roman" w:cs="Times New Roman"/>
          <w:sz w:val="24"/>
          <w:szCs w:val="24"/>
        </w:rPr>
        <w:t>ü</w:t>
      </w:r>
      <w:r w:rsidRPr="00A52185">
        <w:rPr>
          <w:rFonts w:ascii="Times New Roman" w:hAnsi="Times New Roman" w:cs="Times New Roman"/>
          <w:sz w:val="24"/>
          <w:szCs w:val="24"/>
        </w:rPr>
        <w:t xml:space="preserve">zerinde vagotonik etkiler (bradikardi gibi) </w:t>
      </w:r>
      <w:r w:rsidR="008E5942" w:rsidRPr="00A52185">
        <w:rPr>
          <w:rFonts w:ascii="Times New Roman" w:eastAsia="HiddenHorzOCR" w:hAnsi="Times New Roman" w:cs="Times New Roman"/>
          <w:sz w:val="24"/>
          <w:szCs w:val="24"/>
        </w:rPr>
        <w:t>oluş</w:t>
      </w:r>
      <w:r w:rsidRPr="00A52185">
        <w:rPr>
          <w:rFonts w:ascii="Times New Roman" w:eastAsia="HiddenHorzOCR" w:hAnsi="Times New Roman" w:cs="Times New Roman"/>
          <w:sz w:val="24"/>
          <w:szCs w:val="24"/>
        </w:rPr>
        <w:t xml:space="preserve">turabilir. </w:t>
      </w:r>
      <w:r w:rsidRPr="00A52185">
        <w:rPr>
          <w:rFonts w:ascii="Times New Roman" w:hAnsi="Times New Roman" w:cs="Times New Roman"/>
          <w:sz w:val="24"/>
          <w:szCs w:val="24"/>
        </w:rPr>
        <w:t>Bu etkin</w:t>
      </w:r>
      <w:r w:rsidR="008E5942" w:rsidRPr="00A52185">
        <w:rPr>
          <w:rFonts w:ascii="Times New Roman" w:hAnsi="Times New Roman" w:cs="Times New Roman"/>
          <w:sz w:val="24"/>
          <w:szCs w:val="24"/>
        </w:rPr>
        <w:t>in görül</w:t>
      </w:r>
      <w:r w:rsidRPr="00A52185">
        <w:rPr>
          <w:rFonts w:ascii="Times New Roman" w:hAnsi="Times New Roman" w:cs="Times New Roman"/>
          <w:sz w:val="24"/>
          <w:szCs w:val="24"/>
        </w:rPr>
        <w:t>me</w:t>
      </w:r>
      <w:r w:rsidR="00FA7B63">
        <w:rPr>
          <w:rFonts w:ascii="Times New Roman" w:hAnsi="Times New Roman" w:cs="Times New Roman"/>
          <w:sz w:val="24"/>
          <w:szCs w:val="24"/>
        </w:rPr>
        <w:t xml:space="preserve"> </w:t>
      </w:r>
      <w:r w:rsidR="008E5942" w:rsidRPr="00A52185">
        <w:rPr>
          <w:rFonts w:ascii="Times New Roman" w:hAnsi="Times New Roman" w:cs="Times New Roman"/>
          <w:sz w:val="24"/>
          <w:szCs w:val="24"/>
        </w:rPr>
        <w:t>potansiyeli "hasta sinü</w:t>
      </w:r>
      <w:r w:rsidRPr="00A52185">
        <w:rPr>
          <w:rFonts w:ascii="Times New Roman" w:hAnsi="Times New Roman" w:cs="Times New Roman"/>
          <w:sz w:val="24"/>
          <w:szCs w:val="24"/>
        </w:rPr>
        <w:t>s sendromu</w:t>
      </w:r>
      <w:r w:rsidR="008E5942" w:rsidRPr="00A52185">
        <w:rPr>
          <w:rFonts w:ascii="Times New Roman" w:hAnsi="Times New Roman" w:cs="Times New Roman"/>
          <w:sz w:val="24"/>
          <w:szCs w:val="24"/>
        </w:rPr>
        <w:t>", sinoatrial veya atrioventriküler blok gibi diğ</w:t>
      </w:r>
      <w:r w:rsidRPr="00A52185">
        <w:rPr>
          <w:rFonts w:ascii="Times New Roman" w:hAnsi="Times New Roman" w:cs="Times New Roman"/>
          <w:sz w:val="24"/>
          <w:szCs w:val="24"/>
        </w:rPr>
        <w:t>er</w:t>
      </w:r>
      <w:r w:rsidR="00FA7B63">
        <w:rPr>
          <w:rFonts w:ascii="Times New Roman" w:hAnsi="Times New Roman" w:cs="Times New Roman"/>
          <w:sz w:val="24"/>
          <w:szCs w:val="24"/>
        </w:rPr>
        <w:t xml:space="preserve"> </w:t>
      </w:r>
      <w:r w:rsidR="008E5942" w:rsidRPr="00A52185">
        <w:rPr>
          <w:rFonts w:ascii="Times New Roman" w:hAnsi="Times New Roman" w:cs="Times New Roman"/>
          <w:sz w:val="24"/>
          <w:szCs w:val="24"/>
        </w:rPr>
        <w:t>supraventriküler kardiyak iletim bozukluğu durumları bulunan hastalar için ö</w:t>
      </w:r>
      <w:r w:rsidRPr="00A52185">
        <w:rPr>
          <w:rFonts w:ascii="Times New Roman" w:hAnsi="Times New Roman" w:cs="Times New Roman"/>
          <w:sz w:val="24"/>
          <w:szCs w:val="24"/>
        </w:rPr>
        <w:t>zellikle</w:t>
      </w:r>
      <w:r w:rsidR="00FA7B63">
        <w:rPr>
          <w:rFonts w:ascii="Times New Roman" w:hAnsi="Times New Roman" w:cs="Times New Roman"/>
          <w:sz w:val="24"/>
          <w:szCs w:val="24"/>
        </w:rPr>
        <w:t xml:space="preserve"> </w:t>
      </w:r>
      <w:r w:rsidR="008E5942" w:rsidRPr="00A52185">
        <w:rPr>
          <w:rFonts w:ascii="Times New Roman" w:hAnsi="Times New Roman" w:cs="Times New Roman"/>
          <w:sz w:val="24"/>
          <w:szCs w:val="24"/>
        </w:rPr>
        <w:t>ö</w:t>
      </w:r>
      <w:r w:rsidRPr="00A52185">
        <w:rPr>
          <w:rFonts w:ascii="Times New Roman" w:hAnsi="Times New Roman" w:cs="Times New Roman"/>
          <w:sz w:val="24"/>
          <w:szCs w:val="24"/>
        </w:rPr>
        <w:t>nemli olabilir.</w:t>
      </w:r>
    </w:p>
    <w:p w:rsidR="00FA7B63" w:rsidRPr="00A52185" w:rsidRDefault="00FA7B63" w:rsidP="00FA7B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6E59" w:rsidRDefault="008E5942" w:rsidP="00FA7B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sz w:val="24"/>
          <w:szCs w:val="24"/>
        </w:rPr>
      </w:pPr>
      <w:r w:rsidRPr="00A52185">
        <w:rPr>
          <w:rFonts w:ascii="Times New Roman" w:hAnsi="Times New Roman" w:cs="Times New Roman"/>
          <w:sz w:val="24"/>
          <w:szCs w:val="24"/>
        </w:rPr>
        <w:lastRenderedPageBreak/>
        <w:t>Senkop ve konvü</w:t>
      </w:r>
      <w:r w:rsidR="008B44C2" w:rsidRPr="00A52185">
        <w:rPr>
          <w:rFonts w:ascii="Times New Roman" w:hAnsi="Times New Roman" w:cs="Times New Roman"/>
          <w:sz w:val="24"/>
          <w:szCs w:val="24"/>
        </w:rPr>
        <w:t>lsiyonlara ait raporlar mevcuttur. Bu hasta</w:t>
      </w:r>
      <w:r w:rsidRPr="00A52185">
        <w:rPr>
          <w:rFonts w:ascii="Times New Roman" w:hAnsi="Times New Roman" w:cs="Times New Roman"/>
          <w:sz w:val="24"/>
          <w:szCs w:val="24"/>
        </w:rPr>
        <w:t>lar incelenirken, kalp bloğ</w:t>
      </w:r>
      <w:r w:rsidR="008B44C2" w:rsidRPr="00A52185">
        <w:rPr>
          <w:rFonts w:ascii="Times New Roman" w:hAnsi="Times New Roman" w:cs="Times New Roman"/>
          <w:sz w:val="24"/>
          <w:szCs w:val="24"/>
        </w:rPr>
        <w:t>u</w:t>
      </w:r>
      <w:r w:rsidR="00FA7B63">
        <w:rPr>
          <w:rFonts w:ascii="Times New Roman" w:hAnsi="Times New Roman" w:cs="Times New Roman"/>
          <w:sz w:val="24"/>
          <w:szCs w:val="24"/>
        </w:rPr>
        <w:t xml:space="preserve"> </w:t>
      </w:r>
      <w:r w:rsidRPr="00A52185">
        <w:rPr>
          <w:rFonts w:ascii="Times New Roman" w:hAnsi="Times New Roman" w:cs="Times New Roman"/>
          <w:sz w:val="24"/>
          <w:szCs w:val="24"/>
        </w:rPr>
        <w:t>veya uzun sinüs duraksaması ü</w:t>
      </w:r>
      <w:r w:rsidR="008B44C2" w:rsidRPr="00A52185">
        <w:rPr>
          <w:rFonts w:ascii="Times New Roman" w:hAnsi="Times New Roman" w:cs="Times New Roman"/>
          <w:sz w:val="24"/>
          <w:szCs w:val="24"/>
        </w:rPr>
        <w:t xml:space="preserve">zerinde </w:t>
      </w:r>
      <w:r w:rsidRPr="00A52185">
        <w:rPr>
          <w:rFonts w:ascii="Times New Roman" w:eastAsia="HiddenHorzOCR" w:hAnsi="Times New Roman" w:cs="Times New Roman"/>
          <w:sz w:val="24"/>
          <w:szCs w:val="24"/>
        </w:rPr>
        <w:t>düşünü</w:t>
      </w:r>
      <w:r w:rsidR="008B44C2" w:rsidRPr="00A52185">
        <w:rPr>
          <w:rFonts w:ascii="Times New Roman" w:eastAsia="HiddenHorzOCR" w:hAnsi="Times New Roman" w:cs="Times New Roman"/>
          <w:sz w:val="24"/>
          <w:szCs w:val="24"/>
        </w:rPr>
        <w:t>lmelidir.</w:t>
      </w:r>
    </w:p>
    <w:p w:rsidR="00FA7B63" w:rsidRPr="00FA7B63" w:rsidRDefault="00FA7B63" w:rsidP="00FA7B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5942" w:rsidRPr="00FA7B63" w:rsidRDefault="008E5942" w:rsidP="00FA7B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2185">
        <w:rPr>
          <w:rFonts w:ascii="Times New Roman" w:hAnsi="Times New Roman" w:cs="Times New Roman"/>
          <w:i/>
          <w:iCs/>
          <w:sz w:val="24"/>
          <w:szCs w:val="24"/>
        </w:rPr>
        <w:t>Gastro</w:t>
      </w:r>
      <w:r w:rsidR="00576B14" w:rsidRPr="00A52185">
        <w:rPr>
          <w:rFonts w:ascii="Times New Roman" w:hAnsi="Times New Roman" w:cs="Times New Roman"/>
          <w:i/>
          <w:iCs/>
          <w:sz w:val="24"/>
          <w:szCs w:val="24"/>
        </w:rPr>
        <w:t>intestinal duruml</w:t>
      </w:r>
      <w:r w:rsidRPr="00A52185">
        <w:rPr>
          <w:rFonts w:ascii="Times New Roman" w:hAnsi="Times New Roman" w:cs="Times New Roman"/>
          <w:i/>
          <w:iCs/>
          <w:sz w:val="24"/>
          <w:szCs w:val="24"/>
        </w:rPr>
        <w:t xml:space="preserve">ar: </w:t>
      </w:r>
      <w:r w:rsidR="00576B14" w:rsidRPr="00A52185">
        <w:rPr>
          <w:rFonts w:ascii="Times New Roman" w:hAnsi="Times New Roman" w:cs="Times New Roman"/>
          <w:sz w:val="24"/>
          <w:szCs w:val="24"/>
        </w:rPr>
        <w:t>Kolinomimetikler gastrik asit üretimini yükseltebilir. Ül</w:t>
      </w:r>
      <w:r w:rsidRPr="00A52185">
        <w:rPr>
          <w:rFonts w:ascii="Times New Roman" w:hAnsi="Times New Roman" w:cs="Times New Roman"/>
          <w:sz w:val="24"/>
          <w:szCs w:val="24"/>
        </w:rPr>
        <w:t>ser</w:t>
      </w:r>
      <w:r w:rsidR="00FA7B63">
        <w:rPr>
          <w:rFonts w:ascii="Times New Roman" w:hAnsi="Times New Roman" w:cs="Times New Roman"/>
          <w:sz w:val="24"/>
          <w:szCs w:val="24"/>
        </w:rPr>
        <w:t xml:space="preserve"> </w:t>
      </w:r>
      <w:r w:rsidR="00576B14" w:rsidRPr="00A52185">
        <w:rPr>
          <w:rFonts w:ascii="Times New Roman" w:hAnsi="Times New Roman" w:cs="Times New Roman"/>
          <w:sz w:val="24"/>
          <w:szCs w:val="24"/>
        </w:rPr>
        <w:t>hikayesi olan veya eş zamanlı nonsteroid antiinflamatuvar ilaç (NSAİİ</w:t>
      </w:r>
      <w:r w:rsidRPr="00A52185">
        <w:rPr>
          <w:rFonts w:ascii="Times New Roman" w:hAnsi="Times New Roman" w:cs="Times New Roman"/>
          <w:sz w:val="24"/>
          <w:szCs w:val="24"/>
        </w:rPr>
        <w:t>) ala</w:t>
      </w:r>
      <w:r w:rsidR="00576B14" w:rsidRPr="00A52185">
        <w:rPr>
          <w:rFonts w:ascii="Times New Roman" w:hAnsi="Times New Roman" w:cs="Times New Roman"/>
          <w:sz w:val="24"/>
          <w:szCs w:val="24"/>
        </w:rPr>
        <w:t>nlar gibi ül</w:t>
      </w:r>
      <w:r w:rsidRPr="00A52185">
        <w:rPr>
          <w:rFonts w:ascii="Times New Roman" w:hAnsi="Times New Roman" w:cs="Times New Roman"/>
          <w:sz w:val="24"/>
          <w:szCs w:val="24"/>
        </w:rPr>
        <w:t>ser</w:t>
      </w:r>
      <w:r w:rsidR="00FA7B63">
        <w:rPr>
          <w:rFonts w:ascii="Times New Roman" w:hAnsi="Times New Roman" w:cs="Times New Roman"/>
          <w:sz w:val="24"/>
          <w:szCs w:val="24"/>
        </w:rPr>
        <w:t xml:space="preserve"> </w:t>
      </w:r>
      <w:r w:rsidR="00576B14" w:rsidRPr="00A52185">
        <w:rPr>
          <w:rFonts w:ascii="Times New Roman" w:eastAsia="HiddenHorzOCR" w:hAnsi="Times New Roman" w:cs="Times New Roman"/>
          <w:sz w:val="24"/>
          <w:szCs w:val="24"/>
        </w:rPr>
        <w:t>gelişme</w:t>
      </w:r>
      <w:r w:rsidRPr="00A52185">
        <w:rPr>
          <w:rFonts w:ascii="Times New Roman" w:eastAsia="HiddenHorzOCR" w:hAnsi="Times New Roman" w:cs="Times New Roman"/>
          <w:sz w:val="24"/>
          <w:szCs w:val="24"/>
        </w:rPr>
        <w:t xml:space="preserve"> </w:t>
      </w:r>
      <w:r w:rsidR="00576B14" w:rsidRPr="00A52185">
        <w:rPr>
          <w:rFonts w:ascii="Times New Roman" w:hAnsi="Times New Roman" w:cs="Times New Roman"/>
          <w:sz w:val="24"/>
          <w:szCs w:val="24"/>
        </w:rPr>
        <w:t>riski yü</w:t>
      </w:r>
      <w:r w:rsidRPr="00A52185">
        <w:rPr>
          <w:rFonts w:ascii="Times New Roman" w:hAnsi="Times New Roman" w:cs="Times New Roman"/>
          <w:sz w:val="24"/>
          <w:szCs w:val="24"/>
        </w:rPr>
        <w:t>ksek</w:t>
      </w:r>
      <w:r w:rsidR="00576B14" w:rsidRPr="00A52185">
        <w:rPr>
          <w:rFonts w:ascii="Times New Roman" w:hAnsi="Times New Roman" w:cs="Times New Roman"/>
          <w:sz w:val="24"/>
          <w:szCs w:val="24"/>
        </w:rPr>
        <w:t xml:space="preserve"> olan hastalar belirtileri bakı</w:t>
      </w:r>
      <w:r w:rsidRPr="00A52185">
        <w:rPr>
          <w:rFonts w:ascii="Times New Roman" w:hAnsi="Times New Roman" w:cs="Times New Roman"/>
          <w:sz w:val="24"/>
          <w:szCs w:val="24"/>
        </w:rPr>
        <w:t>m</w:t>
      </w:r>
      <w:r w:rsidR="00576B14" w:rsidRPr="00A52185">
        <w:rPr>
          <w:rFonts w:ascii="Times New Roman" w:hAnsi="Times New Roman" w:cs="Times New Roman"/>
          <w:sz w:val="24"/>
          <w:szCs w:val="24"/>
        </w:rPr>
        <w:t>ından yakın</w:t>
      </w:r>
      <w:r w:rsidRPr="00A52185">
        <w:rPr>
          <w:rFonts w:ascii="Times New Roman" w:hAnsi="Times New Roman" w:cs="Times New Roman"/>
          <w:sz w:val="24"/>
          <w:szCs w:val="24"/>
        </w:rPr>
        <w:t>dan takip edilmelidir.</w:t>
      </w:r>
      <w:r w:rsidR="00FA7B63">
        <w:rPr>
          <w:rFonts w:ascii="Times New Roman" w:hAnsi="Times New Roman" w:cs="Times New Roman"/>
          <w:sz w:val="24"/>
          <w:szCs w:val="24"/>
        </w:rPr>
        <w:t xml:space="preserve"> </w:t>
      </w:r>
      <w:r w:rsidRPr="00A52185">
        <w:rPr>
          <w:rFonts w:ascii="Times New Roman" w:hAnsi="Times New Roman" w:cs="Times New Roman"/>
          <w:sz w:val="24"/>
          <w:szCs w:val="24"/>
        </w:rPr>
        <w:t>Bununla</w:t>
      </w:r>
      <w:r w:rsidR="00576B14" w:rsidRPr="00A52185">
        <w:rPr>
          <w:rFonts w:ascii="Times New Roman" w:hAnsi="Times New Roman" w:cs="Times New Roman"/>
          <w:sz w:val="24"/>
          <w:szCs w:val="24"/>
        </w:rPr>
        <w:t xml:space="preserve"> birlikte donepezil hidroklorürü</w:t>
      </w:r>
      <w:r w:rsidRPr="00A52185">
        <w:rPr>
          <w:rFonts w:ascii="Times New Roman" w:hAnsi="Times New Roman" w:cs="Times New Roman"/>
          <w:sz w:val="24"/>
          <w:szCs w:val="24"/>
        </w:rPr>
        <w:t xml:space="preserve">n plasebo ile </w:t>
      </w:r>
      <w:r w:rsidR="00576B14" w:rsidRPr="00A52185">
        <w:rPr>
          <w:rFonts w:ascii="Times New Roman" w:eastAsia="HiddenHorzOCR" w:hAnsi="Times New Roman" w:cs="Times New Roman"/>
          <w:sz w:val="24"/>
          <w:szCs w:val="24"/>
        </w:rPr>
        <w:t>karşılaştırıldığı</w:t>
      </w:r>
      <w:r w:rsidRPr="00A52185">
        <w:rPr>
          <w:rFonts w:ascii="Times New Roman" w:eastAsia="HiddenHorzOCR" w:hAnsi="Times New Roman" w:cs="Times New Roman"/>
          <w:sz w:val="24"/>
          <w:szCs w:val="24"/>
        </w:rPr>
        <w:t xml:space="preserve"> </w:t>
      </w:r>
      <w:r w:rsidRPr="00A52185">
        <w:rPr>
          <w:rFonts w:ascii="Times New Roman" w:hAnsi="Times New Roman" w:cs="Times New Roman"/>
          <w:sz w:val="24"/>
          <w:szCs w:val="24"/>
        </w:rPr>
        <w:t xml:space="preserve">klinik </w:t>
      </w:r>
      <w:r w:rsidR="00576B14" w:rsidRPr="00A52185">
        <w:rPr>
          <w:rFonts w:ascii="Times New Roman" w:eastAsia="HiddenHorzOCR" w:hAnsi="Times New Roman" w:cs="Times New Roman"/>
          <w:sz w:val="24"/>
          <w:szCs w:val="24"/>
        </w:rPr>
        <w:t>çalışmalarda</w:t>
      </w:r>
      <w:r w:rsidRPr="00A52185">
        <w:rPr>
          <w:rFonts w:ascii="Times New Roman" w:eastAsia="HiddenHorzOCR" w:hAnsi="Times New Roman" w:cs="Times New Roman"/>
          <w:sz w:val="24"/>
          <w:szCs w:val="24"/>
        </w:rPr>
        <w:t>,</w:t>
      </w:r>
      <w:r w:rsidR="00FA7B63">
        <w:rPr>
          <w:rFonts w:ascii="Times New Roman" w:hAnsi="Times New Roman" w:cs="Times New Roman"/>
          <w:sz w:val="24"/>
          <w:szCs w:val="24"/>
        </w:rPr>
        <w:t xml:space="preserve"> </w:t>
      </w:r>
      <w:r w:rsidR="00576B14" w:rsidRPr="00A52185">
        <w:rPr>
          <w:rFonts w:ascii="Times New Roman" w:hAnsi="Times New Roman" w:cs="Times New Roman"/>
          <w:sz w:val="24"/>
          <w:szCs w:val="24"/>
        </w:rPr>
        <w:t>peptik ül</w:t>
      </w:r>
      <w:r w:rsidRPr="00A52185">
        <w:rPr>
          <w:rFonts w:ascii="Times New Roman" w:hAnsi="Times New Roman" w:cs="Times New Roman"/>
          <w:sz w:val="24"/>
          <w:szCs w:val="24"/>
        </w:rPr>
        <w:t>ser veya gastr</w:t>
      </w:r>
      <w:r w:rsidR="00576B14" w:rsidRPr="00A52185">
        <w:rPr>
          <w:rFonts w:ascii="Times New Roman" w:hAnsi="Times New Roman" w:cs="Times New Roman"/>
          <w:sz w:val="24"/>
          <w:szCs w:val="24"/>
        </w:rPr>
        <w:t>ointestinal kanama insidansında hiç</w:t>
      </w:r>
      <w:r w:rsidRPr="00A52185">
        <w:rPr>
          <w:rFonts w:ascii="Times New Roman" w:hAnsi="Times New Roman" w:cs="Times New Roman"/>
          <w:sz w:val="24"/>
          <w:szCs w:val="24"/>
        </w:rPr>
        <w:t xml:space="preserve">bir </w:t>
      </w:r>
      <w:r w:rsidR="00576B14" w:rsidRPr="00A52185">
        <w:rPr>
          <w:rFonts w:ascii="Times New Roman" w:eastAsia="HiddenHorzOCR" w:hAnsi="Times New Roman" w:cs="Times New Roman"/>
          <w:sz w:val="24"/>
          <w:szCs w:val="24"/>
        </w:rPr>
        <w:t>artış gösterilmemiş</w:t>
      </w:r>
      <w:r w:rsidRPr="00A52185">
        <w:rPr>
          <w:rFonts w:ascii="Times New Roman" w:eastAsia="HiddenHorzOCR" w:hAnsi="Times New Roman" w:cs="Times New Roman"/>
          <w:sz w:val="24"/>
          <w:szCs w:val="24"/>
        </w:rPr>
        <w:t>tir.</w:t>
      </w:r>
    </w:p>
    <w:p w:rsidR="00576B14" w:rsidRPr="00A52185" w:rsidRDefault="00576B14" w:rsidP="00FA7B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8E5942" w:rsidRPr="00A52185" w:rsidRDefault="00576B14" w:rsidP="00FA7B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2185">
        <w:rPr>
          <w:rFonts w:ascii="Times New Roman" w:hAnsi="Times New Roman" w:cs="Times New Roman"/>
          <w:i/>
          <w:iCs/>
          <w:sz w:val="24"/>
          <w:szCs w:val="24"/>
        </w:rPr>
        <w:t>Genitoüriner si</w:t>
      </w:r>
      <w:r w:rsidR="008E5942" w:rsidRPr="00A52185">
        <w:rPr>
          <w:rFonts w:ascii="Times New Roman" w:hAnsi="Times New Roman" w:cs="Times New Roman"/>
          <w:i/>
          <w:iCs/>
          <w:sz w:val="24"/>
          <w:szCs w:val="24"/>
        </w:rPr>
        <w:t xml:space="preserve">stem: </w:t>
      </w:r>
      <w:r w:rsidRPr="00A52185">
        <w:rPr>
          <w:rFonts w:ascii="Times New Roman" w:hAnsi="Times New Roman" w:cs="Times New Roman"/>
          <w:sz w:val="24"/>
          <w:szCs w:val="24"/>
        </w:rPr>
        <w:t>Donepezil hidroklorürün klinik çalışmalarında</w:t>
      </w:r>
      <w:r w:rsidR="008E5942" w:rsidRPr="00A52185">
        <w:rPr>
          <w:rFonts w:ascii="Times New Roman" w:eastAsia="HiddenHorzOCR" w:hAnsi="Times New Roman" w:cs="Times New Roman"/>
          <w:sz w:val="24"/>
          <w:szCs w:val="24"/>
        </w:rPr>
        <w:t xml:space="preserve"> </w:t>
      </w:r>
      <w:r w:rsidRPr="00A52185">
        <w:rPr>
          <w:rFonts w:ascii="Times New Roman" w:hAnsi="Times New Roman" w:cs="Times New Roman"/>
          <w:sz w:val="24"/>
          <w:szCs w:val="24"/>
        </w:rPr>
        <w:t>gözlemlenm</w:t>
      </w:r>
      <w:r w:rsidR="008E5942" w:rsidRPr="00A52185">
        <w:rPr>
          <w:rFonts w:ascii="Times New Roman" w:hAnsi="Times New Roman" w:cs="Times New Roman"/>
          <w:sz w:val="24"/>
          <w:szCs w:val="24"/>
        </w:rPr>
        <w:t>emekle</w:t>
      </w:r>
      <w:r w:rsidR="00FA7B63">
        <w:rPr>
          <w:rFonts w:ascii="Times New Roman" w:hAnsi="Times New Roman" w:cs="Times New Roman"/>
          <w:sz w:val="24"/>
          <w:szCs w:val="24"/>
        </w:rPr>
        <w:t xml:space="preserve"> </w:t>
      </w:r>
      <w:r w:rsidRPr="00A52185">
        <w:rPr>
          <w:rFonts w:ascii="Times New Roman" w:hAnsi="Times New Roman" w:cs="Times New Roman"/>
          <w:sz w:val="24"/>
          <w:szCs w:val="24"/>
        </w:rPr>
        <w:t>beraber, kolinomim</w:t>
      </w:r>
      <w:r w:rsidR="008E5942" w:rsidRPr="00A52185">
        <w:rPr>
          <w:rFonts w:ascii="Times New Roman" w:hAnsi="Times New Roman" w:cs="Times New Roman"/>
          <w:sz w:val="24"/>
          <w:szCs w:val="24"/>
        </w:rPr>
        <w:t xml:space="preserve">etikler mesane </w:t>
      </w:r>
      <w:r w:rsidRPr="00A52185">
        <w:rPr>
          <w:rFonts w:ascii="Times New Roman" w:eastAsia="HiddenHorzOCR" w:hAnsi="Times New Roman" w:cs="Times New Roman"/>
          <w:sz w:val="24"/>
          <w:szCs w:val="24"/>
        </w:rPr>
        <w:t>çıkış</w:t>
      </w:r>
      <w:r w:rsidR="008E5942" w:rsidRPr="00A52185">
        <w:rPr>
          <w:rFonts w:ascii="Times New Roman" w:eastAsia="HiddenHorzOCR" w:hAnsi="Times New Roman" w:cs="Times New Roman"/>
          <w:sz w:val="24"/>
          <w:szCs w:val="24"/>
        </w:rPr>
        <w:t xml:space="preserve"> </w:t>
      </w:r>
      <w:r w:rsidRPr="00A52185">
        <w:rPr>
          <w:rFonts w:ascii="Times New Roman" w:hAnsi="Times New Roman" w:cs="Times New Roman"/>
          <w:sz w:val="24"/>
          <w:szCs w:val="24"/>
        </w:rPr>
        <w:t>obstrüksiyonuna yol aç</w:t>
      </w:r>
      <w:r w:rsidR="008E5942" w:rsidRPr="00A52185">
        <w:rPr>
          <w:rFonts w:ascii="Times New Roman" w:hAnsi="Times New Roman" w:cs="Times New Roman"/>
          <w:sz w:val="24"/>
          <w:szCs w:val="24"/>
        </w:rPr>
        <w:t>abilir.</w:t>
      </w:r>
    </w:p>
    <w:p w:rsidR="00576B14" w:rsidRPr="00A52185" w:rsidRDefault="00576B14" w:rsidP="00FA7B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8E5942" w:rsidRPr="00A52185" w:rsidRDefault="00576B14" w:rsidP="00FA7B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2185">
        <w:rPr>
          <w:rFonts w:ascii="Times New Roman" w:hAnsi="Times New Roman" w:cs="Times New Roman"/>
          <w:i/>
          <w:iCs/>
          <w:sz w:val="24"/>
          <w:szCs w:val="24"/>
        </w:rPr>
        <w:t>Santral sinir sistemi: Nöbetl</w:t>
      </w:r>
      <w:r w:rsidR="008E5942" w:rsidRPr="00A52185">
        <w:rPr>
          <w:rFonts w:ascii="Times New Roman" w:hAnsi="Times New Roman" w:cs="Times New Roman"/>
          <w:i/>
          <w:iCs/>
          <w:sz w:val="24"/>
          <w:szCs w:val="24"/>
        </w:rPr>
        <w:t xml:space="preserve">er: </w:t>
      </w:r>
      <w:r w:rsidR="008E5942" w:rsidRPr="00A52185">
        <w:rPr>
          <w:rFonts w:ascii="Times New Roman" w:hAnsi="Times New Roman" w:cs="Times New Roman"/>
          <w:sz w:val="24"/>
          <w:szCs w:val="24"/>
        </w:rPr>
        <w:t>Kol</w:t>
      </w:r>
      <w:r w:rsidRPr="00A52185">
        <w:rPr>
          <w:rFonts w:ascii="Times New Roman" w:hAnsi="Times New Roman" w:cs="Times New Roman"/>
          <w:sz w:val="24"/>
          <w:szCs w:val="24"/>
        </w:rPr>
        <w:t>inomimetiklerin jeneralize konvü</w:t>
      </w:r>
      <w:r w:rsidR="008E5942" w:rsidRPr="00A52185">
        <w:rPr>
          <w:rFonts w:ascii="Times New Roman" w:hAnsi="Times New Roman" w:cs="Times New Roman"/>
          <w:sz w:val="24"/>
          <w:szCs w:val="24"/>
        </w:rPr>
        <w:t>lsiyo</w:t>
      </w:r>
      <w:r w:rsidRPr="00A52185">
        <w:rPr>
          <w:rFonts w:ascii="Times New Roman" w:hAnsi="Times New Roman" w:cs="Times New Roman"/>
          <w:sz w:val="24"/>
          <w:szCs w:val="24"/>
        </w:rPr>
        <w:t>nlara yol aç</w:t>
      </w:r>
      <w:r w:rsidR="008E5942" w:rsidRPr="00A52185">
        <w:rPr>
          <w:rFonts w:ascii="Times New Roman" w:hAnsi="Times New Roman" w:cs="Times New Roman"/>
          <w:sz w:val="24"/>
          <w:szCs w:val="24"/>
        </w:rPr>
        <w:t>ma</w:t>
      </w:r>
      <w:r w:rsidR="00FA7B63">
        <w:rPr>
          <w:rFonts w:ascii="Times New Roman" w:hAnsi="Times New Roman" w:cs="Times New Roman"/>
          <w:sz w:val="24"/>
          <w:szCs w:val="24"/>
        </w:rPr>
        <w:t xml:space="preserve"> </w:t>
      </w:r>
      <w:r w:rsidR="008E5942" w:rsidRPr="00A52185">
        <w:rPr>
          <w:rFonts w:ascii="Times New Roman" w:hAnsi="Times New Roman" w:cs="Times New Roman"/>
          <w:sz w:val="24"/>
          <w:szCs w:val="24"/>
        </w:rPr>
        <w:t xml:space="preserve">potansiyeli </w:t>
      </w:r>
      <w:r w:rsidRPr="00A52185">
        <w:rPr>
          <w:rFonts w:ascii="Times New Roman" w:eastAsia="HiddenHorzOCR" w:hAnsi="Times New Roman" w:cs="Times New Roman"/>
          <w:sz w:val="24"/>
          <w:szCs w:val="24"/>
        </w:rPr>
        <w:t>taşıdıkları</w:t>
      </w:r>
      <w:r w:rsidR="008E5942" w:rsidRPr="00A52185">
        <w:rPr>
          <w:rFonts w:ascii="Times New Roman" w:eastAsia="HiddenHorzOCR" w:hAnsi="Times New Roman" w:cs="Times New Roman"/>
          <w:sz w:val="24"/>
          <w:szCs w:val="24"/>
        </w:rPr>
        <w:t xml:space="preserve">na </w:t>
      </w:r>
      <w:r w:rsidRPr="00A52185">
        <w:rPr>
          <w:rFonts w:ascii="Times New Roman" w:hAnsi="Times New Roman" w:cs="Times New Roman"/>
          <w:sz w:val="24"/>
          <w:szCs w:val="24"/>
        </w:rPr>
        <w:t>inanılmaktadır. Ancak, nöbetler Alzheimer hastalığının</w:t>
      </w:r>
      <w:r w:rsidR="00FA7B63">
        <w:rPr>
          <w:rFonts w:ascii="Times New Roman" w:hAnsi="Times New Roman" w:cs="Times New Roman"/>
          <w:sz w:val="24"/>
          <w:szCs w:val="24"/>
        </w:rPr>
        <w:t xml:space="preserve"> </w:t>
      </w:r>
      <w:r w:rsidRPr="00A52185">
        <w:rPr>
          <w:rFonts w:ascii="Times New Roman" w:hAnsi="Times New Roman" w:cs="Times New Roman"/>
          <w:sz w:val="24"/>
          <w:szCs w:val="24"/>
        </w:rPr>
        <w:t>gö</w:t>
      </w:r>
      <w:r w:rsidR="008E5942" w:rsidRPr="00A52185">
        <w:rPr>
          <w:rFonts w:ascii="Times New Roman" w:hAnsi="Times New Roman" w:cs="Times New Roman"/>
          <w:sz w:val="24"/>
          <w:szCs w:val="24"/>
        </w:rPr>
        <w:t xml:space="preserve">stergesi de olabilir. Kolinomimetiklerin </w:t>
      </w:r>
      <w:r w:rsidRPr="00A52185">
        <w:rPr>
          <w:rFonts w:ascii="Times New Roman" w:hAnsi="Times New Roman" w:cs="Times New Roman"/>
          <w:sz w:val="24"/>
          <w:szCs w:val="24"/>
        </w:rPr>
        <w:t>ekstrapiramidal belirtileri indü</w:t>
      </w:r>
      <w:r w:rsidR="008E5942" w:rsidRPr="00A52185">
        <w:rPr>
          <w:rFonts w:ascii="Times New Roman" w:hAnsi="Times New Roman" w:cs="Times New Roman"/>
          <w:sz w:val="24"/>
          <w:szCs w:val="24"/>
        </w:rPr>
        <w:t>kleme veya</w:t>
      </w:r>
      <w:r w:rsidR="00FA7B63">
        <w:rPr>
          <w:rFonts w:ascii="Times New Roman" w:hAnsi="Times New Roman" w:cs="Times New Roman"/>
          <w:sz w:val="24"/>
          <w:szCs w:val="24"/>
        </w:rPr>
        <w:t xml:space="preserve"> </w:t>
      </w:r>
      <w:r w:rsidRPr="00A52185">
        <w:rPr>
          <w:rFonts w:ascii="Times New Roman" w:hAnsi="Times New Roman" w:cs="Times New Roman"/>
          <w:sz w:val="24"/>
          <w:szCs w:val="24"/>
        </w:rPr>
        <w:t>artırma potansiyeli vardı</w:t>
      </w:r>
      <w:r w:rsidR="008E5942" w:rsidRPr="00A52185">
        <w:rPr>
          <w:rFonts w:ascii="Times New Roman" w:hAnsi="Times New Roman" w:cs="Times New Roman"/>
          <w:sz w:val="24"/>
          <w:szCs w:val="24"/>
        </w:rPr>
        <w:t>r.</w:t>
      </w:r>
    </w:p>
    <w:p w:rsidR="00576B14" w:rsidRPr="00A52185" w:rsidRDefault="00576B14" w:rsidP="00FA7B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8E5942" w:rsidRPr="00A52185" w:rsidRDefault="00576B14" w:rsidP="00FA7B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2185">
        <w:rPr>
          <w:rFonts w:ascii="Times New Roman" w:hAnsi="Times New Roman" w:cs="Times New Roman"/>
          <w:i/>
          <w:iCs/>
          <w:sz w:val="24"/>
          <w:szCs w:val="24"/>
        </w:rPr>
        <w:t>Pulmoner si</w:t>
      </w:r>
      <w:r w:rsidR="008E5942" w:rsidRPr="00A52185">
        <w:rPr>
          <w:rFonts w:ascii="Times New Roman" w:hAnsi="Times New Roman" w:cs="Times New Roman"/>
          <w:i/>
          <w:iCs/>
          <w:sz w:val="24"/>
          <w:szCs w:val="24"/>
        </w:rPr>
        <w:t xml:space="preserve">stem: </w:t>
      </w:r>
      <w:r w:rsidRPr="00A52185">
        <w:rPr>
          <w:rFonts w:ascii="Times New Roman" w:hAnsi="Times New Roman" w:cs="Times New Roman"/>
          <w:sz w:val="24"/>
          <w:szCs w:val="24"/>
        </w:rPr>
        <w:t>Kolinomimetik etkilerine bağlı</w:t>
      </w:r>
      <w:r w:rsidR="008E5942" w:rsidRPr="00A52185">
        <w:rPr>
          <w:rFonts w:ascii="Times New Roman" w:hAnsi="Times New Roman" w:cs="Times New Roman"/>
          <w:sz w:val="24"/>
          <w:szCs w:val="24"/>
        </w:rPr>
        <w:t xml:space="preserve"> olar</w:t>
      </w:r>
      <w:r w:rsidRPr="00A52185">
        <w:rPr>
          <w:rFonts w:ascii="Times New Roman" w:hAnsi="Times New Roman" w:cs="Times New Roman"/>
          <w:sz w:val="24"/>
          <w:szCs w:val="24"/>
        </w:rPr>
        <w:t>ak, kolinesteraz inhibitörleri astı</w:t>
      </w:r>
      <w:r w:rsidR="008E5942" w:rsidRPr="00A52185">
        <w:rPr>
          <w:rFonts w:ascii="Times New Roman" w:hAnsi="Times New Roman" w:cs="Times New Roman"/>
          <w:sz w:val="24"/>
          <w:szCs w:val="24"/>
        </w:rPr>
        <w:t>m</w:t>
      </w:r>
      <w:r w:rsidR="00FA7B63">
        <w:rPr>
          <w:rFonts w:ascii="Times New Roman" w:hAnsi="Times New Roman" w:cs="Times New Roman"/>
          <w:sz w:val="24"/>
          <w:szCs w:val="24"/>
        </w:rPr>
        <w:t xml:space="preserve"> </w:t>
      </w:r>
      <w:r w:rsidRPr="00A52185">
        <w:rPr>
          <w:rFonts w:ascii="Times New Roman" w:hAnsi="Times New Roman" w:cs="Times New Roman"/>
          <w:sz w:val="24"/>
          <w:szCs w:val="24"/>
        </w:rPr>
        <w:t>veya obstruktif akciğer hastalığı</w:t>
      </w:r>
      <w:r w:rsidR="008E5942" w:rsidRPr="00A52185">
        <w:rPr>
          <w:rFonts w:ascii="Times New Roman" w:hAnsi="Times New Roman" w:cs="Times New Roman"/>
          <w:sz w:val="24"/>
          <w:szCs w:val="24"/>
        </w:rPr>
        <w:t xml:space="preserve"> hikayesi olan h</w:t>
      </w:r>
      <w:r w:rsidRPr="00A52185">
        <w:rPr>
          <w:rFonts w:ascii="Times New Roman" w:hAnsi="Times New Roman" w:cs="Times New Roman"/>
          <w:sz w:val="24"/>
          <w:szCs w:val="24"/>
        </w:rPr>
        <w:t>astalarda dikkatli kullanılmalıdır</w:t>
      </w:r>
      <w:r w:rsidR="008E5942" w:rsidRPr="00A52185">
        <w:rPr>
          <w:rFonts w:ascii="Times New Roman" w:hAnsi="Times New Roman" w:cs="Times New Roman"/>
          <w:sz w:val="24"/>
          <w:szCs w:val="24"/>
        </w:rPr>
        <w:t>.</w:t>
      </w:r>
      <w:r w:rsidR="00FA7B63">
        <w:rPr>
          <w:rFonts w:ascii="Times New Roman" w:hAnsi="Times New Roman" w:cs="Times New Roman"/>
          <w:sz w:val="24"/>
          <w:szCs w:val="24"/>
        </w:rPr>
        <w:t xml:space="preserve"> </w:t>
      </w:r>
      <w:r w:rsidRPr="00A52185">
        <w:rPr>
          <w:rFonts w:ascii="Times New Roman" w:hAnsi="Times New Roman" w:cs="Times New Roman"/>
          <w:sz w:val="24"/>
          <w:szCs w:val="24"/>
        </w:rPr>
        <w:t>Donepezil hidroklorürün, diğ</w:t>
      </w:r>
      <w:r w:rsidR="008E5942" w:rsidRPr="00A52185">
        <w:rPr>
          <w:rFonts w:ascii="Times New Roman" w:hAnsi="Times New Roman" w:cs="Times New Roman"/>
          <w:sz w:val="24"/>
          <w:szCs w:val="24"/>
        </w:rPr>
        <w:t>er as</w:t>
      </w:r>
      <w:r w:rsidRPr="00A52185">
        <w:rPr>
          <w:rFonts w:ascii="Times New Roman" w:hAnsi="Times New Roman" w:cs="Times New Roman"/>
          <w:sz w:val="24"/>
          <w:szCs w:val="24"/>
        </w:rPr>
        <w:t>etilkolinesteraz (AChE) inhibitö</w:t>
      </w:r>
      <w:r w:rsidR="008E5942" w:rsidRPr="00A52185">
        <w:rPr>
          <w:rFonts w:ascii="Times New Roman" w:hAnsi="Times New Roman" w:cs="Times New Roman"/>
          <w:sz w:val="24"/>
          <w:szCs w:val="24"/>
        </w:rPr>
        <w:t>rleri ile, kolinerjik</w:t>
      </w:r>
      <w:r w:rsidR="00FA7B63">
        <w:rPr>
          <w:rFonts w:ascii="Times New Roman" w:hAnsi="Times New Roman" w:cs="Times New Roman"/>
          <w:sz w:val="24"/>
          <w:szCs w:val="24"/>
        </w:rPr>
        <w:t xml:space="preserve"> </w:t>
      </w:r>
      <w:r w:rsidR="008E5942" w:rsidRPr="00A52185">
        <w:rPr>
          <w:rFonts w:ascii="Times New Roman" w:hAnsi="Times New Roman" w:cs="Times New Roman"/>
          <w:sz w:val="24"/>
          <w:szCs w:val="24"/>
        </w:rPr>
        <w:t>sistem a</w:t>
      </w:r>
      <w:r w:rsidRPr="00A52185">
        <w:rPr>
          <w:rFonts w:ascii="Times New Roman" w:hAnsi="Times New Roman" w:cs="Times New Roman"/>
          <w:sz w:val="24"/>
          <w:szCs w:val="24"/>
        </w:rPr>
        <w:t>gonist veya antagonistleri ile eş zamanlı kullanılmasından kaçınılmalıdır</w:t>
      </w:r>
      <w:r w:rsidR="008E5942" w:rsidRPr="00A52185">
        <w:rPr>
          <w:rFonts w:ascii="Times New Roman" w:hAnsi="Times New Roman" w:cs="Times New Roman"/>
          <w:sz w:val="24"/>
          <w:szCs w:val="24"/>
        </w:rPr>
        <w:t>.</w:t>
      </w:r>
    </w:p>
    <w:p w:rsidR="00576B14" w:rsidRPr="00A52185" w:rsidRDefault="00576B14" w:rsidP="00FA7B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8E5942" w:rsidRPr="00FA7B63" w:rsidRDefault="008E5942" w:rsidP="00FA7B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2185">
        <w:rPr>
          <w:rFonts w:ascii="Times New Roman" w:hAnsi="Times New Roman" w:cs="Times New Roman"/>
          <w:i/>
          <w:iCs/>
          <w:sz w:val="24"/>
          <w:szCs w:val="24"/>
        </w:rPr>
        <w:t>Vask</w:t>
      </w:r>
      <w:r w:rsidR="00576B14" w:rsidRPr="00A52185">
        <w:rPr>
          <w:rFonts w:ascii="Times New Roman" w:hAnsi="Times New Roman" w:cs="Times New Roman"/>
          <w:i/>
          <w:iCs/>
          <w:sz w:val="24"/>
          <w:szCs w:val="24"/>
        </w:rPr>
        <w:t>ül</w:t>
      </w:r>
      <w:r w:rsidRPr="00A52185">
        <w:rPr>
          <w:rFonts w:ascii="Times New Roman" w:hAnsi="Times New Roman" w:cs="Times New Roman"/>
          <w:i/>
          <w:iCs/>
          <w:sz w:val="24"/>
          <w:szCs w:val="24"/>
        </w:rPr>
        <w:t xml:space="preserve">er demans klinik </w:t>
      </w:r>
      <w:r w:rsidR="00EB66CD" w:rsidRPr="00A52185">
        <w:rPr>
          <w:rFonts w:ascii="Times New Roman" w:eastAsia="HiddenHorzOCR" w:hAnsi="Times New Roman" w:cs="Times New Roman"/>
          <w:i/>
          <w:sz w:val="24"/>
          <w:szCs w:val="24"/>
        </w:rPr>
        <w:t>araştırmalarında</w:t>
      </w:r>
      <w:r w:rsidRPr="00A52185">
        <w:rPr>
          <w:rFonts w:ascii="Times New Roman" w:eastAsia="HiddenHorzOCR" w:hAnsi="Times New Roman" w:cs="Times New Roman"/>
          <w:i/>
          <w:sz w:val="24"/>
          <w:szCs w:val="24"/>
        </w:rPr>
        <w:t xml:space="preserve"> </w:t>
      </w:r>
      <w:r w:rsidRPr="00A52185">
        <w:rPr>
          <w:rFonts w:ascii="Times New Roman" w:hAnsi="Times New Roman" w:cs="Times New Roman"/>
          <w:i/>
          <w:iCs/>
          <w:sz w:val="24"/>
          <w:szCs w:val="24"/>
        </w:rPr>
        <w:t xml:space="preserve">mortalite: </w:t>
      </w:r>
      <w:r w:rsidR="00DB3B9A">
        <w:rPr>
          <w:rFonts w:ascii="Times New Roman" w:hAnsi="Times New Roman" w:cs="Times New Roman"/>
          <w:sz w:val="24"/>
          <w:szCs w:val="24"/>
        </w:rPr>
        <w:t>Yüksek ihtimalli veya olası</w:t>
      </w:r>
      <w:r w:rsidR="00EB66CD" w:rsidRPr="00A52185">
        <w:rPr>
          <w:rFonts w:ascii="Times New Roman" w:hAnsi="Times New Roman" w:cs="Times New Roman"/>
          <w:sz w:val="24"/>
          <w:szCs w:val="24"/>
        </w:rPr>
        <w:t xml:space="preserve"> vaskü</w:t>
      </w:r>
      <w:r w:rsidRPr="00A52185">
        <w:rPr>
          <w:rFonts w:ascii="Times New Roman" w:hAnsi="Times New Roman" w:cs="Times New Roman"/>
          <w:sz w:val="24"/>
          <w:szCs w:val="24"/>
        </w:rPr>
        <w:t>ler</w:t>
      </w:r>
      <w:r w:rsidR="00FA7B63">
        <w:rPr>
          <w:rFonts w:ascii="Times New Roman" w:hAnsi="Times New Roman" w:cs="Times New Roman"/>
          <w:sz w:val="24"/>
          <w:szCs w:val="24"/>
        </w:rPr>
        <w:t xml:space="preserve"> </w:t>
      </w:r>
      <w:r w:rsidR="00EB66CD" w:rsidRPr="00A52185">
        <w:rPr>
          <w:rFonts w:ascii="Times New Roman" w:hAnsi="Times New Roman" w:cs="Times New Roman"/>
          <w:sz w:val="24"/>
          <w:szCs w:val="24"/>
        </w:rPr>
        <w:t>demans (VaD) için NINDS-AIREN kriterlerini sağlayan bireylerin incelendiği 6 ay sü</w:t>
      </w:r>
      <w:r w:rsidRPr="00A52185">
        <w:rPr>
          <w:rFonts w:ascii="Times New Roman" w:hAnsi="Times New Roman" w:cs="Times New Roman"/>
          <w:sz w:val="24"/>
          <w:szCs w:val="24"/>
        </w:rPr>
        <w:t>reli</w:t>
      </w:r>
      <w:r w:rsidR="00FA7B63">
        <w:rPr>
          <w:rFonts w:ascii="Times New Roman" w:hAnsi="Times New Roman" w:cs="Times New Roman"/>
          <w:sz w:val="24"/>
          <w:szCs w:val="24"/>
        </w:rPr>
        <w:t xml:space="preserve"> </w:t>
      </w:r>
      <w:r w:rsidRPr="00A52185">
        <w:rPr>
          <w:rFonts w:ascii="Times New Roman" w:hAnsi="Times New Roman" w:cs="Times New Roman"/>
          <w:sz w:val="24"/>
          <w:szCs w:val="24"/>
        </w:rPr>
        <w:t xml:space="preserve">3 klinik </w:t>
      </w:r>
      <w:r w:rsidR="00EB66CD" w:rsidRPr="00A52185">
        <w:rPr>
          <w:rFonts w:ascii="Times New Roman" w:eastAsia="HiddenHorzOCR" w:hAnsi="Times New Roman" w:cs="Times New Roman"/>
          <w:sz w:val="24"/>
          <w:szCs w:val="24"/>
        </w:rPr>
        <w:t>çalışma yürütülmüştür</w:t>
      </w:r>
      <w:r w:rsidRPr="00A52185">
        <w:rPr>
          <w:rFonts w:ascii="Times New Roman" w:eastAsia="HiddenHorzOCR" w:hAnsi="Times New Roman" w:cs="Times New Roman"/>
          <w:sz w:val="24"/>
          <w:szCs w:val="24"/>
        </w:rPr>
        <w:t xml:space="preserve">. </w:t>
      </w:r>
      <w:r w:rsidRPr="00A52185">
        <w:rPr>
          <w:rFonts w:ascii="Times New Roman" w:hAnsi="Times New Roman" w:cs="Times New Roman"/>
          <w:sz w:val="24"/>
          <w:szCs w:val="24"/>
        </w:rPr>
        <w:t>NINDS-A</w:t>
      </w:r>
      <w:r w:rsidR="00EB66CD" w:rsidRPr="00A52185">
        <w:rPr>
          <w:rFonts w:ascii="Times New Roman" w:hAnsi="Times New Roman" w:cs="Times New Roman"/>
          <w:sz w:val="24"/>
          <w:szCs w:val="24"/>
        </w:rPr>
        <w:t>IREN kriterleri, demansı tamamen vaskü</w:t>
      </w:r>
      <w:r w:rsidRPr="00A52185">
        <w:rPr>
          <w:rFonts w:ascii="Times New Roman" w:hAnsi="Times New Roman" w:cs="Times New Roman"/>
          <w:sz w:val="24"/>
          <w:szCs w:val="24"/>
        </w:rPr>
        <w:t>ler</w:t>
      </w:r>
      <w:r w:rsidR="00FA7B63">
        <w:rPr>
          <w:rFonts w:ascii="Times New Roman" w:hAnsi="Times New Roman" w:cs="Times New Roman"/>
          <w:sz w:val="24"/>
          <w:szCs w:val="24"/>
        </w:rPr>
        <w:t xml:space="preserve"> </w:t>
      </w:r>
      <w:r w:rsidR="00EB66CD" w:rsidRPr="00A52185">
        <w:rPr>
          <w:rFonts w:ascii="Times New Roman" w:hAnsi="Times New Roman" w:cs="Times New Roman"/>
          <w:sz w:val="24"/>
          <w:szCs w:val="24"/>
        </w:rPr>
        <w:t>sebeplerden kaynaklanan hastaları</w:t>
      </w:r>
      <w:r w:rsidRPr="00A52185">
        <w:rPr>
          <w:rFonts w:ascii="Times New Roman" w:hAnsi="Times New Roman" w:cs="Times New Roman"/>
          <w:sz w:val="24"/>
          <w:szCs w:val="24"/>
        </w:rPr>
        <w:t xml:space="preserve"> </w:t>
      </w:r>
      <w:r w:rsidR="00EB66CD" w:rsidRPr="00A52185">
        <w:rPr>
          <w:rFonts w:ascii="Times New Roman" w:hAnsi="Times New Roman" w:cs="Times New Roman"/>
          <w:sz w:val="24"/>
          <w:szCs w:val="24"/>
        </w:rPr>
        <w:t>belirlemek ve Alzheimer hastalığı olan hastaları</w:t>
      </w:r>
      <w:r w:rsidR="00FA7B63">
        <w:rPr>
          <w:rFonts w:ascii="Times New Roman" w:hAnsi="Times New Roman" w:cs="Times New Roman"/>
          <w:sz w:val="24"/>
          <w:szCs w:val="24"/>
        </w:rPr>
        <w:t xml:space="preserve"> </w:t>
      </w:r>
      <w:r w:rsidR="00EB66CD" w:rsidRPr="00A52185">
        <w:rPr>
          <w:rFonts w:ascii="Times New Roman" w:eastAsia="HiddenHorzOCR" w:hAnsi="Times New Roman" w:cs="Times New Roman"/>
          <w:sz w:val="24"/>
          <w:szCs w:val="24"/>
        </w:rPr>
        <w:t>çalışmanın dışında</w:t>
      </w:r>
      <w:r w:rsidRPr="00A52185">
        <w:rPr>
          <w:rFonts w:ascii="Times New Roman" w:eastAsia="HiddenHorzOCR" w:hAnsi="Times New Roman" w:cs="Times New Roman"/>
          <w:sz w:val="24"/>
          <w:szCs w:val="24"/>
        </w:rPr>
        <w:t xml:space="preserve"> </w:t>
      </w:r>
      <w:r w:rsidR="00EB66CD" w:rsidRPr="00A52185">
        <w:rPr>
          <w:rFonts w:ascii="Times New Roman" w:hAnsi="Times New Roman" w:cs="Times New Roman"/>
          <w:sz w:val="24"/>
          <w:szCs w:val="24"/>
        </w:rPr>
        <w:t>bırakmak ü</w:t>
      </w:r>
      <w:r w:rsidRPr="00A52185">
        <w:rPr>
          <w:rFonts w:ascii="Times New Roman" w:hAnsi="Times New Roman" w:cs="Times New Roman"/>
          <w:sz w:val="24"/>
          <w:szCs w:val="24"/>
        </w:rPr>
        <w:t xml:space="preserve">zere </w:t>
      </w:r>
      <w:r w:rsidR="00EB66CD" w:rsidRPr="00A52185">
        <w:rPr>
          <w:rFonts w:ascii="Times New Roman" w:eastAsia="HiddenHorzOCR" w:hAnsi="Times New Roman" w:cs="Times New Roman"/>
          <w:sz w:val="24"/>
          <w:szCs w:val="24"/>
        </w:rPr>
        <w:t>tasarlanmıştır</w:t>
      </w:r>
      <w:r w:rsidRPr="00A52185">
        <w:rPr>
          <w:rFonts w:ascii="Times New Roman" w:eastAsia="HiddenHorzOCR" w:hAnsi="Times New Roman" w:cs="Times New Roman"/>
          <w:sz w:val="24"/>
          <w:szCs w:val="24"/>
        </w:rPr>
        <w:t>.</w:t>
      </w:r>
    </w:p>
    <w:p w:rsidR="008E5942" w:rsidRPr="00FA7B63" w:rsidRDefault="00EB66CD" w:rsidP="00FA7B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2185">
        <w:rPr>
          <w:rFonts w:ascii="Times New Roman" w:hAnsi="Times New Roman" w:cs="Times New Roman"/>
          <w:sz w:val="24"/>
          <w:szCs w:val="24"/>
        </w:rPr>
        <w:t>Bu üç</w:t>
      </w:r>
      <w:r w:rsidR="008E5942" w:rsidRPr="00A52185">
        <w:rPr>
          <w:rFonts w:ascii="Times New Roman" w:hAnsi="Times New Roman" w:cs="Times New Roman"/>
          <w:sz w:val="24"/>
          <w:szCs w:val="24"/>
        </w:rPr>
        <w:t xml:space="preserve"> VaD </w:t>
      </w:r>
      <w:r w:rsidRPr="00A52185">
        <w:rPr>
          <w:rFonts w:ascii="Times New Roman" w:eastAsia="HiddenHorzOCR" w:hAnsi="Times New Roman" w:cs="Times New Roman"/>
          <w:sz w:val="24"/>
          <w:szCs w:val="24"/>
        </w:rPr>
        <w:t>çalışmasın</w:t>
      </w:r>
      <w:r w:rsidR="008E5942" w:rsidRPr="00A52185">
        <w:rPr>
          <w:rFonts w:ascii="Times New Roman" w:eastAsia="HiddenHorzOCR" w:hAnsi="Times New Roman" w:cs="Times New Roman"/>
          <w:sz w:val="24"/>
          <w:szCs w:val="24"/>
        </w:rPr>
        <w:t xml:space="preserve">daki </w:t>
      </w:r>
      <w:r w:rsidR="008E5942" w:rsidRPr="00A52185">
        <w:rPr>
          <w:rFonts w:ascii="Times New Roman" w:hAnsi="Times New Roman" w:cs="Times New Roman"/>
          <w:sz w:val="24"/>
          <w:szCs w:val="24"/>
        </w:rPr>
        <w:t xml:space="preserve">mortalite oranlan verileri </w:t>
      </w:r>
      <w:r w:rsidRPr="00A52185">
        <w:rPr>
          <w:rFonts w:ascii="Times New Roman" w:eastAsia="HiddenHorzOCR" w:hAnsi="Times New Roman" w:cs="Times New Roman"/>
          <w:sz w:val="24"/>
          <w:szCs w:val="24"/>
        </w:rPr>
        <w:t>birleştirildiğ</w:t>
      </w:r>
      <w:r w:rsidR="008E5942" w:rsidRPr="00A52185">
        <w:rPr>
          <w:rFonts w:ascii="Times New Roman" w:eastAsia="HiddenHorzOCR" w:hAnsi="Times New Roman" w:cs="Times New Roman"/>
          <w:sz w:val="24"/>
          <w:szCs w:val="24"/>
        </w:rPr>
        <w:t xml:space="preserve">inde </w:t>
      </w:r>
      <w:r w:rsidR="008E5942" w:rsidRPr="00A52185">
        <w:rPr>
          <w:rFonts w:ascii="Times New Roman" w:hAnsi="Times New Roman" w:cs="Times New Roman"/>
          <w:sz w:val="24"/>
          <w:szCs w:val="24"/>
        </w:rPr>
        <w:t>donepezil</w:t>
      </w:r>
      <w:r w:rsidR="00FA7B63">
        <w:rPr>
          <w:rFonts w:ascii="Times New Roman" w:hAnsi="Times New Roman" w:cs="Times New Roman"/>
          <w:sz w:val="24"/>
          <w:szCs w:val="24"/>
        </w:rPr>
        <w:t xml:space="preserve"> </w:t>
      </w:r>
      <w:r w:rsidR="008E5942" w:rsidRPr="00A52185">
        <w:rPr>
          <w:rFonts w:ascii="Times New Roman" w:hAnsi="Times New Roman" w:cs="Times New Roman"/>
          <w:sz w:val="24"/>
          <w:szCs w:val="24"/>
        </w:rPr>
        <w:t>hidroklor</w:t>
      </w:r>
      <w:r w:rsidRPr="00A52185">
        <w:rPr>
          <w:rFonts w:ascii="Times New Roman" w:hAnsi="Times New Roman" w:cs="Times New Roman"/>
          <w:sz w:val="24"/>
          <w:szCs w:val="24"/>
        </w:rPr>
        <w:t>ür g</w:t>
      </w:r>
      <w:r w:rsidR="00DB3B9A">
        <w:rPr>
          <w:rFonts w:ascii="Times New Roman" w:hAnsi="Times New Roman" w:cs="Times New Roman"/>
          <w:sz w:val="24"/>
          <w:szCs w:val="24"/>
        </w:rPr>
        <w:t>rubundaki mortalite oranı (%1.7</w:t>
      </w:r>
      <w:r w:rsidRPr="00A52185">
        <w:rPr>
          <w:rFonts w:ascii="Times New Roman" w:hAnsi="Times New Roman" w:cs="Times New Roman"/>
          <w:sz w:val="24"/>
          <w:szCs w:val="24"/>
        </w:rPr>
        <w:t>) sayısal değ</w:t>
      </w:r>
      <w:r w:rsidR="008E5942" w:rsidRPr="00A52185">
        <w:rPr>
          <w:rFonts w:ascii="Times New Roman" w:hAnsi="Times New Roman" w:cs="Times New Roman"/>
          <w:sz w:val="24"/>
          <w:szCs w:val="24"/>
        </w:rPr>
        <w:t>er olarak plasebo grubundaki</w:t>
      </w:r>
      <w:r w:rsidR="00FA7B63">
        <w:rPr>
          <w:rFonts w:ascii="Times New Roman" w:hAnsi="Times New Roman" w:cs="Times New Roman"/>
          <w:sz w:val="24"/>
          <w:szCs w:val="24"/>
        </w:rPr>
        <w:t xml:space="preserve"> </w:t>
      </w:r>
      <w:r w:rsidRPr="00A52185">
        <w:rPr>
          <w:rFonts w:ascii="Times New Roman" w:hAnsi="Times New Roman" w:cs="Times New Roman"/>
          <w:sz w:val="24"/>
          <w:szCs w:val="24"/>
        </w:rPr>
        <w:t>mortalite oranından (%l.1) yüksektir. Ancak bu sonuç istatistiksel olarak anlamlı</w:t>
      </w:r>
      <w:r w:rsidR="00FA7B63">
        <w:rPr>
          <w:rFonts w:ascii="Times New Roman" w:hAnsi="Times New Roman" w:cs="Times New Roman"/>
          <w:sz w:val="24"/>
          <w:szCs w:val="24"/>
        </w:rPr>
        <w:t xml:space="preserve"> </w:t>
      </w:r>
      <w:r w:rsidRPr="00A52185">
        <w:rPr>
          <w:rFonts w:ascii="Times New Roman" w:eastAsia="HiddenHorzOCR" w:hAnsi="Times New Roman" w:cs="Times New Roman"/>
          <w:sz w:val="24"/>
          <w:szCs w:val="24"/>
        </w:rPr>
        <w:t>bulunmamıştır</w:t>
      </w:r>
      <w:r w:rsidR="008E5942" w:rsidRPr="00A52185">
        <w:rPr>
          <w:rFonts w:ascii="Times New Roman" w:eastAsia="HiddenHorzOCR" w:hAnsi="Times New Roman" w:cs="Times New Roman"/>
          <w:sz w:val="24"/>
          <w:szCs w:val="24"/>
        </w:rPr>
        <w:t>.</w:t>
      </w:r>
    </w:p>
    <w:p w:rsidR="008E5942" w:rsidRPr="00FA7B63" w:rsidRDefault="00EB66CD" w:rsidP="00FA7B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2185">
        <w:rPr>
          <w:rFonts w:ascii="Times New Roman" w:hAnsi="Times New Roman" w:cs="Times New Roman"/>
          <w:sz w:val="24"/>
          <w:szCs w:val="24"/>
        </w:rPr>
        <w:t>Donepezil hidroklorür ya da plasebo kullan</w:t>
      </w:r>
      <w:r w:rsidR="008E5942" w:rsidRPr="00A52185">
        <w:rPr>
          <w:rFonts w:ascii="Times New Roman" w:hAnsi="Times New Roman" w:cs="Times New Roman"/>
          <w:sz w:val="24"/>
          <w:szCs w:val="24"/>
        </w:rPr>
        <w:t xml:space="preserve">an hastalardaki mortalitenin </w:t>
      </w:r>
      <w:r w:rsidRPr="00A52185">
        <w:rPr>
          <w:rFonts w:ascii="Times New Roman" w:eastAsia="HiddenHorzOCR" w:hAnsi="Times New Roman" w:cs="Times New Roman"/>
          <w:sz w:val="24"/>
          <w:szCs w:val="24"/>
        </w:rPr>
        <w:t>çeşitli</w:t>
      </w:r>
      <w:r w:rsidR="008E5942" w:rsidRPr="00A52185">
        <w:rPr>
          <w:rFonts w:ascii="Times New Roman" w:eastAsia="HiddenHorzOCR" w:hAnsi="Times New Roman" w:cs="Times New Roman"/>
          <w:sz w:val="24"/>
          <w:szCs w:val="24"/>
        </w:rPr>
        <w:t xml:space="preserve"> </w:t>
      </w:r>
      <w:r w:rsidR="008E5942" w:rsidRPr="00A52185">
        <w:rPr>
          <w:rFonts w:ascii="Times New Roman" w:hAnsi="Times New Roman" w:cs="Times New Roman"/>
          <w:sz w:val="24"/>
          <w:szCs w:val="24"/>
        </w:rPr>
        <w:t>va</w:t>
      </w:r>
      <w:r w:rsidRPr="00A52185">
        <w:rPr>
          <w:rFonts w:ascii="Times New Roman" w:hAnsi="Times New Roman" w:cs="Times New Roman"/>
          <w:sz w:val="24"/>
          <w:szCs w:val="24"/>
        </w:rPr>
        <w:t>skü</w:t>
      </w:r>
      <w:r w:rsidR="008E5942" w:rsidRPr="00A52185">
        <w:rPr>
          <w:rFonts w:ascii="Times New Roman" w:hAnsi="Times New Roman" w:cs="Times New Roman"/>
          <w:sz w:val="24"/>
          <w:szCs w:val="24"/>
        </w:rPr>
        <w:t>ler</w:t>
      </w:r>
      <w:r w:rsidR="00FA7B63">
        <w:rPr>
          <w:rFonts w:ascii="Times New Roman" w:hAnsi="Times New Roman" w:cs="Times New Roman"/>
          <w:sz w:val="24"/>
          <w:szCs w:val="24"/>
        </w:rPr>
        <w:t xml:space="preserve"> </w:t>
      </w:r>
      <w:r w:rsidRPr="00A52185">
        <w:rPr>
          <w:rFonts w:ascii="Times New Roman" w:hAnsi="Times New Roman" w:cs="Times New Roman"/>
          <w:sz w:val="24"/>
          <w:szCs w:val="24"/>
        </w:rPr>
        <w:t>kaynaklı sebepleri olduğ</w:t>
      </w:r>
      <w:r w:rsidR="008E5942" w:rsidRPr="00A52185">
        <w:rPr>
          <w:rFonts w:ascii="Times New Roman" w:hAnsi="Times New Roman" w:cs="Times New Roman"/>
          <w:sz w:val="24"/>
          <w:szCs w:val="24"/>
        </w:rPr>
        <w:t xml:space="preserve">u </w:t>
      </w:r>
      <w:r w:rsidRPr="00A52185">
        <w:rPr>
          <w:rFonts w:ascii="Times New Roman" w:eastAsia="HiddenHorzOCR" w:hAnsi="Times New Roman" w:cs="Times New Roman"/>
          <w:sz w:val="24"/>
          <w:szCs w:val="24"/>
        </w:rPr>
        <w:t>belirlemiştir</w:t>
      </w:r>
      <w:r w:rsidR="008E5942" w:rsidRPr="00A52185">
        <w:rPr>
          <w:rFonts w:ascii="Times New Roman" w:eastAsia="HiddenHorzOCR" w:hAnsi="Times New Roman" w:cs="Times New Roman"/>
          <w:sz w:val="24"/>
          <w:szCs w:val="24"/>
        </w:rPr>
        <w:t xml:space="preserve"> </w:t>
      </w:r>
      <w:r w:rsidRPr="00A52185">
        <w:rPr>
          <w:rFonts w:ascii="Times New Roman" w:hAnsi="Times New Roman" w:cs="Times New Roman"/>
          <w:sz w:val="24"/>
          <w:szCs w:val="24"/>
        </w:rPr>
        <w:t>ki, bu altta yatan vasküler hastalıkları</w:t>
      </w:r>
      <w:r w:rsidR="008E5942" w:rsidRPr="00A52185">
        <w:rPr>
          <w:rFonts w:ascii="Times New Roman" w:hAnsi="Times New Roman" w:cs="Times New Roman"/>
          <w:sz w:val="24"/>
          <w:szCs w:val="24"/>
        </w:rPr>
        <w:t xml:space="preserve"> olan </w:t>
      </w:r>
      <w:r w:rsidRPr="00A52185">
        <w:rPr>
          <w:rFonts w:ascii="Times New Roman" w:eastAsia="HiddenHorzOCR" w:hAnsi="Times New Roman" w:cs="Times New Roman"/>
          <w:sz w:val="24"/>
          <w:szCs w:val="24"/>
        </w:rPr>
        <w:t>yaşlı</w:t>
      </w:r>
      <w:r w:rsidR="00FA7B63">
        <w:rPr>
          <w:rFonts w:ascii="Times New Roman" w:hAnsi="Times New Roman" w:cs="Times New Roman"/>
          <w:sz w:val="24"/>
          <w:szCs w:val="24"/>
        </w:rPr>
        <w:t xml:space="preserve"> </w:t>
      </w:r>
      <w:r w:rsidRPr="00A52185">
        <w:rPr>
          <w:rFonts w:ascii="Times New Roman" w:hAnsi="Times New Roman" w:cs="Times New Roman"/>
          <w:sz w:val="24"/>
          <w:szCs w:val="24"/>
        </w:rPr>
        <w:t>populasyon için beklenen bir sonuç</w:t>
      </w:r>
      <w:r w:rsidR="008E5942" w:rsidRPr="00A52185">
        <w:rPr>
          <w:rFonts w:ascii="Times New Roman" w:hAnsi="Times New Roman" w:cs="Times New Roman"/>
          <w:sz w:val="24"/>
          <w:szCs w:val="24"/>
        </w:rPr>
        <w:t>tur.</w:t>
      </w:r>
      <w:r w:rsidR="00FA7B63">
        <w:rPr>
          <w:rFonts w:ascii="Times New Roman" w:hAnsi="Times New Roman" w:cs="Times New Roman"/>
          <w:sz w:val="24"/>
          <w:szCs w:val="24"/>
        </w:rPr>
        <w:t xml:space="preserve"> </w:t>
      </w:r>
      <w:r w:rsidRPr="00A52185">
        <w:rPr>
          <w:rFonts w:ascii="Times New Roman" w:hAnsi="Times New Roman" w:cs="Times New Roman"/>
          <w:sz w:val="24"/>
          <w:szCs w:val="24"/>
        </w:rPr>
        <w:t>Ölümcül olan ya da olmayan vasküler olayların analizi, donepezil hidroklorü</w:t>
      </w:r>
      <w:r w:rsidR="008E5942" w:rsidRPr="00A52185">
        <w:rPr>
          <w:rFonts w:ascii="Times New Roman" w:hAnsi="Times New Roman" w:cs="Times New Roman"/>
          <w:sz w:val="24"/>
          <w:szCs w:val="24"/>
        </w:rPr>
        <w:t>r grubunda</w:t>
      </w:r>
      <w:r w:rsidR="00FA7B63">
        <w:rPr>
          <w:rFonts w:ascii="Times New Roman" w:hAnsi="Times New Roman" w:cs="Times New Roman"/>
          <w:sz w:val="24"/>
          <w:szCs w:val="24"/>
        </w:rPr>
        <w:t xml:space="preserve"> </w:t>
      </w:r>
      <w:r w:rsidRPr="00A52185">
        <w:rPr>
          <w:rFonts w:ascii="Times New Roman" w:hAnsi="Times New Roman" w:cs="Times New Roman"/>
          <w:sz w:val="24"/>
          <w:szCs w:val="24"/>
        </w:rPr>
        <w:t>plaseboya kıyasla görülme sıklığında</w:t>
      </w:r>
      <w:r w:rsidR="008E5942" w:rsidRPr="00A52185">
        <w:rPr>
          <w:rFonts w:ascii="Times New Roman" w:hAnsi="Times New Roman" w:cs="Times New Roman"/>
          <w:sz w:val="24"/>
          <w:szCs w:val="24"/>
        </w:rPr>
        <w:t xml:space="preserve"> bir fark </w:t>
      </w:r>
      <w:r w:rsidRPr="00A52185">
        <w:rPr>
          <w:rFonts w:ascii="Times New Roman" w:eastAsia="HiddenHorzOCR" w:hAnsi="Times New Roman" w:cs="Times New Roman"/>
          <w:sz w:val="24"/>
          <w:szCs w:val="24"/>
        </w:rPr>
        <w:t>göstermemiş</w:t>
      </w:r>
      <w:r w:rsidR="008E5942" w:rsidRPr="00A52185">
        <w:rPr>
          <w:rFonts w:ascii="Times New Roman" w:eastAsia="HiddenHorzOCR" w:hAnsi="Times New Roman" w:cs="Times New Roman"/>
          <w:sz w:val="24"/>
          <w:szCs w:val="24"/>
        </w:rPr>
        <w:t>tir.</w:t>
      </w:r>
    </w:p>
    <w:p w:rsidR="00576B14" w:rsidRPr="00A52185" w:rsidRDefault="00576B14" w:rsidP="00FA7B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5942" w:rsidRPr="00FA7B63" w:rsidRDefault="00B45453" w:rsidP="00FA7B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Alzheimer hastalığı </w:t>
      </w:r>
      <w:r w:rsidR="00EB66CD" w:rsidRPr="00A52185">
        <w:rPr>
          <w:rFonts w:ascii="Times New Roman" w:eastAsia="HiddenHorzOCR" w:hAnsi="Times New Roman" w:cs="Times New Roman"/>
          <w:sz w:val="24"/>
          <w:szCs w:val="24"/>
        </w:rPr>
        <w:t>çalışmaları birleştirildiğ</w:t>
      </w:r>
      <w:r w:rsidR="008E5942" w:rsidRPr="00A52185">
        <w:rPr>
          <w:rFonts w:ascii="Times New Roman" w:eastAsia="HiddenHorzOCR" w:hAnsi="Times New Roman" w:cs="Times New Roman"/>
          <w:sz w:val="24"/>
          <w:szCs w:val="24"/>
        </w:rPr>
        <w:t xml:space="preserve">inde </w:t>
      </w:r>
      <w:r w:rsidR="008E5942" w:rsidRPr="00A52185">
        <w:rPr>
          <w:rFonts w:ascii="Times New Roman" w:hAnsi="Times New Roman" w:cs="Times New Roman"/>
          <w:sz w:val="24"/>
          <w:szCs w:val="24"/>
        </w:rPr>
        <w:t xml:space="preserve">(n=4146) ve bu </w:t>
      </w:r>
      <w:r w:rsidR="00EB66CD" w:rsidRPr="00A52185">
        <w:rPr>
          <w:rFonts w:ascii="Times New Roman" w:eastAsia="HiddenHorzOCR" w:hAnsi="Times New Roman" w:cs="Times New Roman"/>
          <w:sz w:val="24"/>
          <w:szCs w:val="24"/>
        </w:rPr>
        <w:t>çalışmalar</w:t>
      </w:r>
      <w:r w:rsidR="008E5942" w:rsidRPr="00A52185">
        <w:rPr>
          <w:rFonts w:ascii="Times New Roman" w:eastAsia="HiddenHorzOCR" w:hAnsi="Times New Roman" w:cs="Times New Roman"/>
          <w:sz w:val="24"/>
          <w:szCs w:val="24"/>
        </w:rPr>
        <w:t xml:space="preserve"> </w:t>
      </w:r>
      <w:r w:rsidR="00EB66CD" w:rsidRPr="00A52185">
        <w:rPr>
          <w:rFonts w:ascii="Times New Roman" w:hAnsi="Times New Roman" w:cs="Times New Roman"/>
          <w:sz w:val="24"/>
          <w:szCs w:val="24"/>
        </w:rPr>
        <w:t>vaskü</w:t>
      </w:r>
      <w:r w:rsidR="008E5942" w:rsidRPr="00A52185">
        <w:rPr>
          <w:rFonts w:ascii="Times New Roman" w:hAnsi="Times New Roman" w:cs="Times New Roman"/>
          <w:sz w:val="24"/>
          <w:szCs w:val="24"/>
        </w:rPr>
        <w:t>ler</w:t>
      </w:r>
      <w:r w:rsidR="00FA7B63">
        <w:rPr>
          <w:rFonts w:ascii="Times New Roman" w:hAnsi="Times New Roman" w:cs="Times New Roman"/>
          <w:sz w:val="24"/>
          <w:szCs w:val="24"/>
        </w:rPr>
        <w:t xml:space="preserve"> </w:t>
      </w:r>
      <w:r w:rsidR="00EB66CD" w:rsidRPr="00A52185">
        <w:rPr>
          <w:rFonts w:ascii="Times New Roman" w:hAnsi="Times New Roman" w:cs="Times New Roman"/>
          <w:sz w:val="24"/>
          <w:szCs w:val="24"/>
        </w:rPr>
        <w:t>demansı da kapsayan diğ</w:t>
      </w:r>
      <w:r w:rsidR="008E5942" w:rsidRPr="00A52185">
        <w:rPr>
          <w:rFonts w:ascii="Times New Roman" w:hAnsi="Times New Roman" w:cs="Times New Roman"/>
          <w:sz w:val="24"/>
          <w:szCs w:val="24"/>
        </w:rPr>
        <w:t xml:space="preserve">er demans </w:t>
      </w:r>
      <w:r w:rsidR="00EB66CD" w:rsidRPr="00A52185">
        <w:rPr>
          <w:rFonts w:ascii="Times New Roman" w:eastAsia="HiddenHorzOCR" w:hAnsi="Times New Roman" w:cs="Times New Roman"/>
          <w:sz w:val="24"/>
          <w:szCs w:val="24"/>
        </w:rPr>
        <w:t>çalışmalarıyla birleş</w:t>
      </w:r>
      <w:r>
        <w:rPr>
          <w:rFonts w:ascii="Times New Roman" w:eastAsia="HiddenHorzOCR" w:hAnsi="Times New Roman" w:cs="Times New Roman"/>
          <w:sz w:val="24"/>
          <w:szCs w:val="24"/>
        </w:rPr>
        <w:t>tirildiğ</w:t>
      </w:r>
      <w:r w:rsidR="008E5942" w:rsidRPr="00A52185">
        <w:rPr>
          <w:rFonts w:ascii="Times New Roman" w:eastAsia="HiddenHorzOCR" w:hAnsi="Times New Roman" w:cs="Times New Roman"/>
          <w:sz w:val="24"/>
          <w:szCs w:val="24"/>
        </w:rPr>
        <w:t xml:space="preserve">inde </w:t>
      </w:r>
      <w:r w:rsidR="008E5942" w:rsidRPr="00A52185">
        <w:rPr>
          <w:rFonts w:ascii="Times New Roman" w:hAnsi="Times New Roman" w:cs="Times New Roman"/>
          <w:sz w:val="24"/>
          <w:szCs w:val="24"/>
        </w:rPr>
        <w:t>(n=6888) plasebo</w:t>
      </w:r>
      <w:r w:rsidR="00FA7B63">
        <w:rPr>
          <w:rFonts w:ascii="Times New Roman" w:hAnsi="Times New Roman" w:cs="Times New Roman"/>
          <w:sz w:val="24"/>
          <w:szCs w:val="24"/>
        </w:rPr>
        <w:t xml:space="preserve"> </w:t>
      </w:r>
      <w:r w:rsidR="00EB66CD" w:rsidRPr="00A52185">
        <w:rPr>
          <w:rFonts w:ascii="Times New Roman" w:hAnsi="Times New Roman" w:cs="Times New Roman"/>
          <w:sz w:val="24"/>
          <w:szCs w:val="24"/>
        </w:rPr>
        <w:t>grubundaki mortalite sıklığının</w:t>
      </w:r>
      <w:r w:rsidR="008E5942" w:rsidRPr="00A52185">
        <w:rPr>
          <w:rFonts w:ascii="Times New Roman" w:hAnsi="Times New Roman" w:cs="Times New Roman"/>
          <w:sz w:val="24"/>
          <w:szCs w:val="24"/>
        </w:rPr>
        <w:t xml:space="preserve"> rakamsal olarak donepezil hidrok</w:t>
      </w:r>
      <w:r w:rsidR="00EB66CD" w:rsidRPr="00A52185">
        <w:rPr>
          <w:rFonts w:ascii="Times New Roman" w:hAnsi="Times New Roman" w:cs="Times New Roman"/>
          <w:sz w:val="24"/>
          <w:szCs w:val="24"/>
        </w:rPr>
        <w:t>lorü</w:t>
      </w:r>
      <w:r w:rsidR="008E5942" w:rsidRPr="00A52185">
        <w:rPr>
          <w:rFonts w:ascii="Times New Roman" w:hAnsi="Times New Roman" w:cs="Times New Roman"/>
          <w:sz w:val="24"/>
          <w:szCs w:val="24"/>
        </w:rPr>
        <w:t>r grubundaki</w:t>
      </w:r>
      <w:r w:rsidR="00FA7B63">
        <w:rPr>
          <w:rFonts w:ascii="Times New Roman" w:hAnsi="Times New Roman" w:cs="Times New Roman"/>
          <w:sz w:val="24"/>
          <w:szCs w:val="24"/>
        </w:rPr>
        <w:t xml:space="preserve"> </w:t>
      </w:r>
      <w:r w:rsidR="00EB66CD" w:rsidRPr="00A52185">
        <w:rPr>
          <w:rFonts w:ascii="Times New Roman" w:hAnsi="Times New Roman" w:cs="Times New Roman"/>
          <w:sz w:val="24"/>
          <w:szCs w:val="24"/>
        </w:rPr>
        <w:t>mortalite sıklığını</w:t>
      </w:r>
      <w:r w:rsidR="008E5942" w:rsidRPr="00A52185">
        <w:rPr>
          <w:rFonts w:ascii="Times New Roman" w:hAnsi="Times New Roman" w:cs="Times New Roman"/>
          <w:sz w:val="24"/>
          <w:szCs w:val="24"/>
        </w:rPr>
        <w:t xml:space="preserve"> </w:t>
      </w:r>
      <w:r w:rsidR="00EB66CD" w:rsidRPr="00A52185">
        <w:rPr>
          <w:rFonts w:ascii="Times New Roman" w:eastAsia="HiddenHorzOCR" w:hAnsi="Times New Roman" w:cs="Times New Roman"/>
          <w:sz w:val="24"/>
          <w:szCs w:val="24"/>
        </w:rPr>
        <w:t>aştığı görülmüştür</w:t>
      </w:r>
      <w:r w:rsidR="008E5942" w:rsidRPr="00A52185">
        <w:rPr>
          <w:rFonts w:ascii="Times New Roman" w:eastAsia="HiddenHorzOCR" w:hAnsi="Times New Roman" w:cs="Times New Roman"/>
          <w:sz w:val="24"/>
          <w:szCs w:val="24"/>
        </w:rPr>
        <w:t>.</w:t>
      </w:r>
    </w:p>
    <w:p w:rsidR="00576B14" w:rsidRPr="00A52185" w:rsidRDefault="00576B14" w:rsidP="00FA7B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5942" w:rsidRDefault="008E5942" w:rsidP="00FA7B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2185">
        <w:rPr>
          <w:rFonts w:ascii="Times New Roman" w:hAnsi="Times New Roman" w:cs="Times New Roman"/>
          <w:sz w:val="24"/>
          <w:szCs w:val="24"/>
        </w:rPr>
        <w:t>N</w:t>
      </w:r>
      <w:r w:rsidR="00B45453">
        <w:rPr>
          <w:rFonts w:ascii="Times New Roman" w:hAnsi="Times New Roman" w:cs="Times New Roman"/>
          <w:sz w:val="24"/>
          <w:szCs w:val="24"/>
        </w:rPr>
        <w:t>ö</w:t>
      </w:r>
      <w:r w:rsidRPr="00A52185">
        <w:rPr>
          <w:rFonts w:ascii="Times New Roman" w:hAnsi="Times New Roman" w:cs="Times New Roman"/>
          <w:sz w:val="24"/>
          <w:szCs w:val="24"/>
        </w:rPr>
        <w:t xml:space="preserve">roleptik </w:t>
      </w:r>
      <w:r w:rsidR="00EB66CD" w:rsidRPr="00A52185">
        <w:rPr>
          <w:rFonts w:ascii="Times New Roman" w:hAnsi="Times New Roman" w:cs="Times New Roman"/>
          <w:sz w:val="24"/>
          <w:szCs w:val="24"/>
        </w:rPr>
        <w:t>malign sendrom (NMS): NMS hayatı tehdit edici bir hastalıktır ve hiperterm</w:t>
      </w:r>
      <w:r w:rsidRPr="00A52185">
        <w:rPr>
          <w:rFonts w:ascii="Times New Roman" w:hAnsi="Times New Roman" w:cs="Times New Roman"/>
          <w:sz w:val="24"/>
          <w:szCs w:val="24"/>
        </w:rPr>
        <w:t>i,</w:t>
      </w:r>
      <w:r w:rsidR="00FA7B63">
        <w:rPr>
          <w:rFonts w:ascii="Times New Roman" w:hAnsi="Times New Roman" w:cs="Times New Roman"/>
          <w:sz w:val="24"/>
          <w:szCs w:val="24"/>
        </w:rPr>
        <w:t xml:space="preserve"> </w:t>
      </w:r>
      <w:r w:rsidRPr="00A52185">
        <w:rPr>
          <w:rFonts w:ascii="Times New Roman" w:hAnsi="Times New Roman" w:cs="Times New Roman"/>
          <w:sz w:val="24"/>
          <w:szCs w:val="24"/>
        </w:rPr>
        <w:t xml:space="preserve">kas rijiditesi, otonom instabilite, </w:t>
      </w:r>
      <w:r w:rsidR="00EB66CD" w:rsidRPr="00A52185">
        <w:rPr>
          <w:rFonts w:ascii="Times New Roman" w:eastAsia="HiddenHorzOCR" w:hAnsi="Times New Roman" w:cs="Times New Roman"/>
          <w:sz w:val="24"/>
          <w:szCs w:val="24"/>
        </w:rPr>
        <w:t>de</w:t>
      </w:r>
      <w:r w:rsidR="001D0F74">
        <w:rPr>
          <w:rFonts w:ascii="Times New Roman" w:eastAsia="HiddenHorzOCR" w:hAnsi="Times New Roman" w:cs="Times New Roman"/>
          <w:sz w:val="24"/>
          <w:szCs w:val="24"/>
        </w:rPr>
        <w:t>ğ</w:t>
      </w:r>
      <w:r w:rsidR="00EB66CD" w:rsidRPr="00A52185">
        <w:rPr>
          <w:rFonts w:ascii="Times New Roman" w:eastAsia="HiddenHorzOCR" w:hAnsi="Times New Roman" w:cs="Times New Roman"/>
          <w:sz w:val="24"/>
          <w:szCs w:val="24"/>
        </w:rPr>
        <w:t>iş</w:t>
      </w:r>
      <w:r w:rsidRPr="00A52185">
        <w:rPr>
          <w:rFonts w:ascii="Times New Roman" w:eastAsia="HiddenHorzOCR" w:hAnsi="Times New Roman" w:cs="Times New Roman"/>
          <w:sz w:val="24"/>
          <w:szCs w:val="24"/>
        </w:rPr>
        <w:t xml:space="preserve">ken </w:t>
      </w:r>
      <w:r w:rsidR="00EB66CD" w:rsidRPr="00A52185">
        <w:rPr>
          <w:rFonts w:ascii="Times New Roman" w:hAnsi="Times New Roman" w:cs="Times New Roman"/>
          <w:sz w:val="24"/>
          <w:szCs w:val="24"/>
        </w:rPr>
        <w:t>bilinç</w:t>
      </w:r>
      <w:r w:rsidRPr="00A52185">
        <w:rPr>
          <w:rFonts w:ascii="Times New Roman" w:hAnsi="Times New Roman" w:cs="Times New Roman"/>
          <w:sz w:val="24"/>
          <w:szCs w:val="24"/>
        </w:rPr>
        <w:t xml:space="preserve"> durumu, serum kreatin fosfokinaz</w:t>
      </w:r>
      <w:r w:rsidR="00FA7B63">
        <w:rPr>
          <w:rFonts w:ascii="Times New Roman" w:hAnsi="Times New Roman" w:cs="Times New Roman"/>
          <w:sz w:val="24"/>
          <w:szCs w:val="24"/>
        </w:rPr>
        <w:t xml:space="preserve"> </w:t>
      </w:r>
      <w:r w:rsidR="00EB66CD" w:rsidRPr="00A52185">
        <w:rPr>
          <w:rFonts w:ascii="Times New Roman" w:hAnsi="Times New Roman" w:cs="Times New Roman"/>
          <w:sz w:val="24"/>
          <w:szCs w:val="24"/>
        </w:rPr>
        <w:t>seviyelerinde yü</w:t>
      </w:r>
      <w:r w:rsidRPr="00A52185">
        <w:rPr>
          <w:rFonts w:ascii="Times New Roman" w:hAnsi="Times New Roman" w:cs="Times New Roman"/>
          <w:sz w:val="24"/>
          <w:szCs w:val="24"/>
        </w:rPr>
        <w:t>kselme ile karakterizedi</w:t>
      </w:r>
      <w:r w:rsidR="00EB66CD" w:rsidRPr="00A52185">
        <w:rPr>
          <w:rFonts w:ascii="Times New Roman" w:hAnsi="Times New Roman" w:cs="Times New Roman"/>
          <w:sz w:val="24"/>
          <w:szCs w:val="24"/>
        </w:rPr>
        <w:t>r; bunlara ek olarak miyoglobinü</w:t>
      </w:r>
      <w:r w:rsidRPr="00A52185">
        <w:rPr>
          <w:rFonts w:ascii="Times New Roman" w:hAnsi="Times New Roman" w:cs="Times New Roman"/>
          <w:sz w:val="24"/>
          <w:szCs w:val="24"/>
        </w:rPr>
        <w:t>ri (rabdomiyoliz)</w:t>
      </w:r>
      <w:r w:rsidR="00FA7B63">
        <w:rPr>
          <w:rFonts w:ascii="Times New Roman" w:hAnsi="Times New Roman" w:cs="Times New Roman"/>
          <w:sz w:val="24"/>
          <w:szCs w:val="24"/>
        </w:rPr>
        <w:t xml:space="preserve"> </w:t>
      </w:r>
      <w:r w:rsidR="00EB66CD" w:rsidRPr="00A52185">
        <w:rPr>
          <w:rFonts w:ascii="Times New Roman" w:hAnsi="Times New Roman" w:cs="Times New Roman"/>
          <w:sz w:val="24"/>
          <w:szCs w:val="24"/>
        </w:rPr>
        <w:t>ve akut renal yetmezlik de görülebilir. Donepezil kullanımına bağlı NMS, ö</w:t>
      </w:r>
      <w:r w:rsidRPr="00A52185">
        <w:rPr>
          <w:rFonts w:ascii="Times New Roman" w:hAnsi="Times New Roman" w:cs="Times New Roman"/>
          <w:sz w:val="24"/>
          <w:szCs w:val="24"/>
        </w:rPr>
        <w:t>zellikle</w:t>
      </w:r>
      <w:r w:rsidR="00FA7B63">
        <w:rPr>
          <w:rFonts w:ascii="Times New Roman" w:hAnsi="Times New Roman" w:cs="Times New Roman"/>
          <w:sz w:val="24"/>
          <w:szCs w:val="24"/>
        </w:rPr>
        <w:t xml:space="preserve"> </w:t>
      </w:r>
      <w:r w:rsidR="00EB66CD" w:rsidRPr="00A52185">
        <w:rPr>
          <w:rFonts w:ascii="Times New Roman" w:eastAsia="HiddenHorzOCR" w:hAnsi="Times New Roman" w:cs="Times New Roman"/>
          <w:sz w:val="24"/>
          <w:szCs w:val="24"/>
        </w:rPr>
        <w:t>eşzamanlı</w:t>
      </w:r>
      <w:r w:rsidRPr="00A52185">
        <w:rPr>
          <w:rFonts w:ascii="Times New Roman" w:eastAsia="HiddenHorzOCR" w:hAnsi="Times New Roman" w:cs="Times New Roman"/>
          <w:sz w:val="24"/>
          <w:szCs w:val="24"/>
        </w:rPr>
        <w:t xml:space="preserve"> </w:t>
      </w:r>
      <w:r w:rsidRPr="00A52185">
        <w:rPr>
          <w:rFonts w:ascii="Times New Roman" w:hAnsi="Times New Roman" w:cs="Times New Roman"/>
          <w:sz w:val="24"/>
          <w:szCs w:val="24"/>
        </w:rPr>
        <w:t xml:space="preserve">antipsikotik kullanan hastalarda seyrek olarak </w:t>
      </w:r>
      <w:r w:rsidR="00EB66CD" w:rsidRPr="00A52185">
        <w:rPr>
          <w:rFonts w:ascii="Times New Roman" w:eastAsia="HiddenHorzOCR" w:hAnsi="Times New Roman" w:cs="Times New Roman"/>
          <w:sz w:val="24"/>
          <w:szCs w:val="24"/>
        </w:rPr>
        <w:t>raporlanmıştır</w:t>
      </w:r>
      <w:r w:rsidRPr="00A52185">
        <w:rPr>
          <w:rFonts w:ascii="Times New Roman" w:eastAsia="HiddenHorzOCR" w:hAnsi="Times New Roman" w:cs="Times New Roman"/>
          <w:sz w:val="24"/>
          <w:szCs w:val="24"/>
        </w:rPr>
        <w:t xml:space="preserve">. </w:t>
      </w:r>
      <w:r w:rsidR="00EB66CD" w:rsidRPr="00A52185">
        <w:rPr>
          <w:rFonts w:ascii="Times New Roman" w:hAnsi="Times New Roman" w:cs="Times New Roman"/>
          <w:sz w:val="24"/>
          <w:szCs w:val="24"/>
        </w:rPr>
        <w:t>Eğ</w:t>
      </w:r>
      <w:r w:rsidRPr="00A52185">
        <w:rPr>
          <w:rFonts w:ascii="Times New Roman" w:hAnsi="Times New Roman" w:cs="Times New Roman"/>
          <w:sz w:val="24"/>
          <w:szCs w:val="24"/>
        </w:rPr>
        <w:t>er hastada</w:t>
      </w:r>
      <w:r w:rsidR="00FA7B63">
        <w:rPr>
          <w:rFonts w:ascii="Times New Roman" w:hAnsi="Times New Roman" w:cs="Times New Roman"/>
          <w:sz w:val="24"/>
          <w:szCs w:val="24"/>
        </w:rPr>
        <w:t xml:space="preserve"> </w:t>
      </w:r>
      <w:r w:rsidRPr="00A52185">
        <w:rPr>
          <w:rFonts w:ascii="Times New Roman" w:hAnsi="Times New Roman" w:cs="Times New Roman"/>
          <w:sz w:val="24"/>
          <w:szCs w:val="24"/>
        </w:rPr>
        <w:t xml:space="preserve">NMS'i </w:t>
      </w:r>
      <w:r w:rsidR="00EB66CD" w:rsidRPr="00A52185">
        <w:rPr>
          <w:rFonts w:ascii="Times New Roman" w:eastAsia="HiddenHorzOCR" w:hAnsi="Times New Roman" w:cs="Times New Roman"/>
          <w:sz w:val="24"/>
          <w:szCs w:val="24"/>
        </w:rPr>
        <w:t>iş</w:t>
      </w:r>
      <w:r w:rsidRPr="00A52185">
        <w:rPr>
          <w:rFonts w:ascii="Times New Roman" w:eastAsia="HiddenHorzOCR" w:hAnsi="Times New Roman" w:cs="Times New Roman"/>
          <w:sz w:val="24"/>
          <w:szCs w:val="24"/>
        </w:rPr>
        <w:t xml:space="preserve">aret </w:t>
      </w:r>
      <w:r w:rsidRPr="00A52185">
        <w:rPr>
          <w:rFonts w:ascii="Times New Roman" w:hAnsi="Times New Roman" w:cs="Times New Roman"/>
          <w:sz w:val="24"/>
          <w:szCs w:val="24"/>
        </w:rPr>
        <w:t>eden semptomlar</w:t>
      </w:r>
      <w:r w:rsidR="00EB66CD" w:rsidRPr="00A52185">
        <w:rPr>
          <w:rFonts w:ascii="Times New Roman" w:hAnsi="Times New Roman" w:cs="Times New Roman"/>
          <w:sz w:val="24"/>
          <w:szCs w:val="24"/>
        </w:rPr>
        <w:t xml:space="preserve"> mevcutsa veya NMS 'nin diğ</w:t>
      </w:r>
      <w:r w:rsidRPr="00A52185">
        <w:rPr>
          <w:rFonts w:ascii="Times New Roman" w:hAnsi="Times New Roman" w:cs="Times New Roman"/>
          <w:sz w:val="24"/>
          <w:szCs w:val="24"/>
        </w:rPr>
        <w:t>er klinik belirtilerinin</w:t>
      </w:r>
      <w:r w:rsidR="00FA7B63">
        <w:rPr>
          <w:rFonts w:ascii="Times New Roman" w:hAnsi="Times New Roman" w:cs="Times New Roman"/>
          <w:sz w:val="24"/>
          <w:szCs w:val="24"/>
        </w:rPr>
        <w:t xml:space="preserve"> </w:t>
      </w:r>
      <w:r w:rsidR="00EB66CD" w:rsidRPr="00A52185">
        <w:rPr>
          <w:rFonts w:ascii="Times New Roman" w:hAnsi="Times New Roman" w:cs="Times New Roman"/>
          <w:sz w:val="24"/>
          <w:szCs w:val="24"/>
        </w:rPr>
        <w:t>olmadığı durumlarda açıklanamayan yü</w:t>
      </w:r>
      <w:r w:rsidRPr="00A52185">
        <w:rPr>
          <w:rFonts w:ascii="Times New Roman" w:hAnsi="Times New Roman" w:cs="Times New Roman"/>
          <w:sz w:val="24"/>
          <w:szCs w:val="24"/>
        </w:rPr>
        <w:t xml:space="preserve">ksek </w:t>
      </w:r>
      <w:r w:rsidR="00EB66CD" w:rsidRPr="00A52185">
        <w:rPr>
          <w:rFonts w:ascii="Times New Roman" w:eastAsia="HiddenHorzOCR" w:hAnsi="Times New Roman" w:cs="Times New Roman"/>
          <w:sz w:val="24"/>
          <w:szCs w:val="24"/>
        </w:rPr>
        <w:t>ateş</w:t>
      </w:r>
      <w:r w:rsidRPr="00A52185">
        <w:rPr>
          <w:rFonts w:ascii="Times New Roman" w:eastAsia="HiddenHorzOCR" w:hAnsi="Times New Roman" w:cs="Times New Roman"/>
          <w:sz w:val="24"/>
          <w:szCs w:val="24"/>
        </w:rPr>
        <w:t xml:space="preserve"> </w:t>
      </w:r>
      <w:r w:rsidR="00EB66CD" w:rsidRPr="00A52185">
        <w:rPr>
          <w:rFonts w:ascii="Times New Roman" w:hAnsi="Times New Roman" w:cs="Times New Roman"/>
          <w:sz w:val="24"/>
          <w:szCs w:val="24"/>
        </w:rPr>
        <w:t>görülü</w:t>
      </w:r>
      <w:r w:rsidRPr="00A52185">
        <w:rPr>
          <w:rFonts w:ascii="Times New Roman" w:hAnsi="Times New Roman" w:cs="Times New Roman"/>
          <w:sz w:val="24"/>
          <w:szCs w:val="24"/>
        </w:rPr>
        <w:t>rse donepezil tedavisi</w:t>
      </w:r>
      <w:r w:rsidR="00FA7B63">
        <w:rPr>
          <w:rFonts w:ascii="Times New Roman" w:hAnsi="Times New Roman" w:cs="Times New Roman"/>
          <w:sz w:val="24"/>
          <w:szCs w:val="24"/>
        </w:rPr>
        <w:t xml:space="preserve"> </w:t>
      </w:r>
      <w:r w:rsidRPr="00A52185">
        <w:rPr>
          <w:rFonts w:ascii="Times New Roman" w:hAnsi="Times New Roman" w:cs="Times New Roman"/>
          <w:sz w:val="24"/>
          <w:szCs w:val="24"/>
        </w:rPr>
        <w:t>kesilmelidir.</w:t>
      </w:r>
    </w:p>
    <w:p w:rsidR="00FA7B63" w:rsidRDefault="00FA7B63" w:rsidP="00FA7B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7B63" w:rsidRPr="00A52185" w:rsidRDefault="00FA7B63" w:rsidP="00FA7B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5942" w:rsidRPr="00A52185" w:rsidRDefault="008E5942" w:rsidP="00FA7B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1B71">
        <w:rPr>
          <w:rFonts w:ascii="Times New Roman" w:hAnsi="Times New Roman" w:cs="Times New Roman"/>
          <w:sz w:val="24"/>
          <w:szCs w:val="24"/>
        </w:rPr>
        <w:lastRenderedPageBreak/>
        <w:t>Bu ila</w:t>
      </w:r>
      <w:r w:rsidR="00EB66CD" w:rsidRPr="00F51B71">
        <w:rPr>
          <w:rFonts w:ascii="Times New Roman" w:hAnsi="Times New Roman" w:cs="Times New Roman"/>
          <w:sz w:val="24"/>
          <w:szCs w:val="24"/>
        </w:rPr>
        <w:t>ç laktoz içerir. Nadir kalıtımsal galaktoz intoleransı, Lapp laktoz yetmezliğ</w:t>
      </w:r>
      <w:r w:rsidRPr="00F51B71">
        <w:rPr>
          <w:rFonts w:ascii="Times New Roman" w:hAnsi="Times New Roman" w:cs="Times New Roman"/>
          <w:sz w:val="24"/>
          <w:szCs w:val="24"/>
        </w:rPr>
        <w:t>i ya da</w:t>
      </w:r>
      <w:r w:rsidR="00FA7B63">
        <w:rPr>
          <w:rFonts w:ascii="Times New Roman" w:hAnsi="Times New Roman" w:cs="Times New Roman"/>
          <w:sz w:val="24"/>
          <w:szCs w:val="24"/>
        </w:rPr>
        <w:t xml:space="preserve"> </w:t>
      </w:r>
      <w:r w:rsidRPr="00F51B71">
        <w:rPr>
          <w:rFonts w:ascii="Times New Roman" w:hAnsi="Times New Roman" w:cs="Times New Roman"/>
          <w:sz w:val="24"/>
          <w:szCs w:val="24"/>
        </w:rPr>
        <w:t>glikoz-galaktoz malab</w:t>
      </w:r>
      <w:r w:rsidR="00975180" w:rsidRPr="00F51B71">
        <w:rPr>
          <w:rFonts w:ascii="Times New Roman" w:hAnsi="Times New Roman" w:cs="Times New Roman"/>
          <w:sz w:val="24"/>
          <w:szCs w:val="24"/>
        </w:rPr>
        <w:t>sorpsiyon problemi olan hastaların bu ilacı kullanmamaları</w:t>
      </w:r>
      <w:r w:rsidRPr="00F51B71">
        <w:rPr>
          <w:rFonts w:ascii="Times New Roman" w:hAnsi="Times New Roman" w:cs="Times New Roman"/>
          <w:sz w:val="24"/>
          <w:szCs w:val="24"/>
        </w:rPr>
        <w:t xml:space="preserve"> gerekir.</w:t>
      </w:r>
    </w:p>
    <w:p w:rsidR="00576B14" w:rsidRPr="00A52185" w:rsidRDefault="00576B14" w:rsidP="00FA7B6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6FEB" w:rsidRPr="00A52185" w:rsidRDefault="00BE6FEB" w:rsidP="00FA7B63">
      <w:pPr>
        <w:pStyle w:val="ListeParagraf"/>
        <w:numPr>
          <w:ilvl w:val="1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2185">
        <w:rPr>
          <w:rFonts w:ascii="Times New Roman" w:hAnsi="Times New Roman" w:cs="Times New Roman"/>
          <w:b/>
          <w:sz w:val="24"/>
          <w:szCs w:val="24"/>
        </w:rPr>
        <w:t>Diğer tıbbi ürünler ile etkileşimler ve diğer etkileşim şekilleri</w:t>
      </w:r>
    </w:p>
    <w:p w:rsidR="00317E8C" w:rsidRPr="00A52185" w:rsidRDefault="00317E8C" w:rsidP="00FA7B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2185">
        <w:rPr>
          <w:rFonts w:ascii="Times New Roman" w:hAnsi="Times New Roman" w:cs="Times New Roman"/>
          <w:sz w:val="24"/>
          <w:szCs w:val="24"/>
        </w:rPr>
        <w:t xml:space="preserve">Donepezil hidroklorür ile diğer kolinesretaz inhibitörlerinin </w:t>
      </w:r>
      <w:r w:rsidRPr="00A52185">
        <w:rPr>
          <w:rFonts w:ascii="Times New Roman" w:eastAsia="HiddenHorzOCR" w:hAnsi="Times New Roman" w:cs="Times New Roman"/>
          <w:sz w:val="24"/>
          <w:szCs w:val="24"/>
        </w:rPr>
        <w:t xml:space="preserve">eş </w:t>
      </w:r>
      <w:r w:rsidRPr="00A52185">
        <w:rPr>
          <w:rFonts w:ascii="Times New Roman" w:hAnsi="Times New Roman" w:cs="Times New Roman"/>
          <w:sz w:val="24"/>
          <w:szCs w:val="24"/>
        </w:rPr>
        <w:t>zamanlı kullanımında</w:t>
      </w:r>
      <w:r w:rsidR="00FA7B63">
        <w:rPr>
          <w:rFonts w:ascii="Times New Roman" w:hAnsi="Times New Roman" w:cs="Times New Roman"/>
          <w:sz w:val="24"/>
          <w:szCs w:val="24"/>
        </w:rPr>
        <w:t xml:space="preserve">n </w:t>
      </w:r>
      <w:r w:rsidRPr="00A52185">
        <w:rPr>
          <w:rFonts w:ascii="Times New Roman" w:hAnsi="Times New Roman" w:cs="Times New Roman"/>
          <w:sz w:val="24"/>
          <w:szCs w:val="24"/>
        </w:rPr>
        <w:t>kaçınılmalıdır.</w:t>
      </w:r>
    </w:p>
    <w:p w:rsidR="00317E8C" w:rsidRPr="00A52185" w:rsidRDefault="00317E8C" w:rsidP="00FA7B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7E8C" w:rsidRPr="00A52185" w:rsidRDefault="00317E8C" w:rsidP="00FA7B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2185">
        <w:rPr>
          <w:rFonts w:ascii="Times New Roman" w:hAnsi="Times New Roman" w:cs="Times New Roman"/>
          <w:sz w:val="24"/>
          <w:szCs w:val="24"/>
        </w:rPr>
        <w:t>Donepezil hidroklorür ve/veya metabolitlerinden herhangi biri insanlarda teofilin,</w:t>
      </w:r>
      <w:r w:rsidR="00FA7B63">
        <w:rPr>
          <w:rFonts w:ascii="Times New Roman" w:hAnsi="Times New Roman" w:cs="Times New Roman"/>
          <w:sz w:val="24"/>
          <w:szCs w:val="24"/>
        </w:rPr>
        <w:t xml:space="preserve"> </w:t>
      </w:r>
      <w:r w:rsidRPr="00A52185">
        <w:rPr>
          <w:rFonts w:ascii="Times New Roman" w:hAnsi="Times New Roman" w:cs="Times New Roman"/>
          <w:sz w:val="24"/>
          <w:szCs w:val="24"/>
        </w:rPr>
        <w:t>varfarin, simetidin, digoksin, tiyoridazin, risperidon ve sertralinin metabolizmasını inhibe</w:t>
      </w:r>
      <w:r w:rsidR="00FA7B63">
        <w:rPr>
          <w:rFonts w:ascii="Times New Roman" w:hAnsi="Times New Roman" w:cs="Times New Roman"/>
          <w:sz w:val="24"/>
          <w:szCs w:val="24"/>
        </w:rPr>
        <w:t xml:space="preserve"> </w:t>
      </w:r>
      <w:r w:rsidRPr="00A52185">
        <w:rPr>
          <w:rFonts w:ascii="Times New Roman" w:hAnsi="Times New Roman" w:cs="Times New Roman"/>
          <w:sz w:val="24"/>
          <w:szCs w:val="24"/>
        </w:rPr>
        <w:t>etmez. Donepezil hidroklorürün metabolizması, digoksin, simetidin, tiyoridazin,</w:t>
      </w:r>
      <w:r w:rsidR="00FA7B63">
        <w:rPr>
          <w:rFonts w:ascii="Times New Roman" w:hAnsi="Times New Roman" w:cs="Times New Roman"/>
          <w:sz w:val="24"/>
          <w:szCs w:val="24"/>
        </w:rPr>
        <w:t xml:space="preserve"> </w:t>
      </w:r>
      <w:r w:rsidRPr="00A52185">
        <w:rPr>
          <w:rFonts w:ascii="Times New Roman" w:hAnsi="Times New Roman" w:cs="Times New Roman"/>
          <w:sz w:val="24"/>
          <w:szCs w:val="24"/>
        </w:rPr>
        <w:t>risperidon ve sertralinle eş zamanlı kullanılmasından etkilenmemektedir.</w:t>
      </w:r>
    </w:p>
    <w:p w:rsidR="00317E8C" w:rsidRPr="00A52185" w:rsidRDefault="00317E8C" w:rsidP="00FA7B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7E8C" w:rsidRPr="00FA7B63" w:rsidRDefault="00317E8C" w:rsidP="00FA7B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2185">
        <w:rPr>
          <w:rFonts w:ascii="Times New Roman" w:hAnsi="Times New Roman" w:cs="Times New Roman"/>
          <w:sz w:val="24"/>
          <w:szCs w:val="24"/>
        </w:rPr>
        <w:t>L-Dopa/karbidopa ile optimum tedaviyi alan Parkinsonlu hastalarda yapılan bir</w:t>
      </w:r>
      <w:r w:rsidR="00FA7B63">
        <w:rPr>
          <w:rFonts w:ascii="Times New Roman" w:hAnsi="Times New Roman" w:cs="Times New Roman"/>
          <w:sz w:val="24"/>
          <w:szCs w:val="24"/>
        </w:rPr>
        <w:t xml:space="preserve"> </w:t>
      </w:r>
      <w:r w:rsidRPr="00A52185">
        <w:rPr>
          <w:rFonts w:ascii="Times New Roman" w:eastAsia="HiddenHorzOCR" w:hAnsi="Times New Roman" w:cs="Times New Roman"/>
          <w:sz w:val="24"/>
          <w:szCs w:val="24"/>
        </w:rPr>
        <w:t xml:space="preserve">çalışmada, </w:t>
      </w:r>
      <w:r w:rsidRPr="00A52185">
        <w:rPr>
          <w:rFonts w:ascii="Times New Roman" w:hAnsi="Times New Roman" w:cs="Times New Roman"/>
          <w:sz w:val="24"/>
          <w:szCs w:val="24"/>
        </w:rPr>
        <w:t>21 gün süresince donepezil hidroklorür uygulanması L-Dopa veya karbidopa</w:t>
      </w:r>
      <w:r w:rsidR="00FA7B63">
        <w:rPr>
          <w:rFonts w:ascii="Times New Roman" w:hAnsi="Times New Roman" w:cs="Times New Roman"/>
          <w:sz w:val="24"/>
          <w:szCs w:val="24"/>
        </w:rPr>
        <w:t xml:space="preserve"> </w:t>
      </w:r>
      <w:r w:rsidRPr="00A52185">
        <w:rPr>
          <w:rFonts w:ascii="Times New Roman" w:hAnsi="Times New Roman" w:cs="Times New Roman"/>
          <w:sz w:val="24"/>
          <w:szCs w:val="24"/>
        </w:rPr>
        <w:t xml:space="preserve">kan seviyelerinde hiçbir etki </w:t>
      </w:r>
      <w:r w:rsidRPr="00A52185">
        <w:rPr>
          <w:rFonts w:ascii="Times New Roman" w:eastAsia="HiddenHorzOCR" w:hAnsi="Times New Roman" w:cs="Times New Roman"/>
          <w:sz w:val="24"/>
          <w:szCs w:val="24"/>
        </w:rPr>
        <w:t xml:space="preserve">oluşturmamıştır. </w:t>
      </w:r>
      <w:r w:rsidRPr="00A52185">
        <w:rPr>
          <w:rFonts w:ascii="Times New Roman" w:hAnsi="Times New Roman" w:cs="Times New Roman"/>
          <w:sz w:val="24"/>
          <w:szCs w:val="24"/>
        </w:rPr>
        <w:t xml:space="preserve">Bu </w:t>
      </w:r>
      <w:r w:rsidRPr="00A52185">
        <w:rPr>
          <w:rFonts w:ascii="Times New Roman" w:eastAsia="HiddenHorzOCR" w:hAnsi="Times New Roman" w:cs="Times New Roman"/>
          <w:sz w:val="24"/>
          <w:szCs w:val="24"/>
        </w:rPr>
        <w:t xml:space="preserve">çalışmada </w:t>
      </w:r>
      <w:r w:rsidRPr="00A52185">
        <w:rPr>
          <w:rFonts w:ascii="Times New Roman" w:hAnsi="Times New Roman" w:cs="Times New Roman"/>
          <w:sz w:val="24"/>
          <w:szCs w:val="24"/>
        </w:rPr>
        <w:t>motor aktivitede hiçbir etki</w:t>
      </w:r>
      <w:r w:rsidR="00FA7B63">
        <w:rPr>
          <w:rFonts w:ascii="Times New Roman" w:hAnsi="Times New Roman" w:cs="Times New Roman"/>
          <w:sz w:val="24"/>
          <w:szCs w:val="24"/>
        </w:rPr>
        <w:t xml:space="preserve"> </w:t>
      </w:r>
      <w:r w:rsidRPr="00A52185">
        <w:rPr>
          <w:rFonts w:ascii="Times New Roman" w:eastAsia="HiddenHorzOCR" w:hAnsi="Times New Roman" w:cs="Times New Roman"/>
          <w:sz w:val="24"/>
          <w:szCs w:val="24"/>
        </w:rPr>
        <w:t xml:space="preserve">görülmemiştir. </w:t>
      </w:r>
      <w:r w:rsidRPr="00A52185">
        <w:rPr>
          <w:rFonts w:ascii="Times New Roman" w:hAnsi="Times New Roman" w:cs="Times New Roman"/>
          <w:i/>
          <w:iCs/>
          <w:sz w:val="24"/>
          <w:szCs w:val="24"/>
        </w:rPr>
        <w:t xml:space="preserve">İn vitro </w:t>
      </w:r>
      <w:r w:rsidRPr="00A52185">
        <w:rPr>
          <w:rFonts w:ascii="Times New Roman" w:eastAsia="HiddenHorzOCR" w:hAnsi="Times New Roman" w:cs="Times New Roman"/>
          <w:sz w:val="24"/>
          <w:szCs w:val="24"/>
        </w:rPr>
        <w:t xml:space="preserve">çalışmalar </w:t>
      </w:r>
      <w:r w:rsidRPr="00A52185">
        <w:rPr>
          <w:rFonts w:ascii="Times New Roman" w:hAnsi="Times New Roman" w:cs="Times New Roman"/>
          <w:sz w:val="24"/>
          <w:szCs w:val="24"/>
        </w:rPr>
        <w:t>donepezil metabolizmasında, sitokrom P450 izoenzim</w:t>
      </w:r>
      <w:r w:rsidR="00FA7B63">
        <w:rPr>
          <w:rFonts w:ascii="Times New Roman" w:hAnsi="Times New Roman" w:cs="Times New Roman"/>
          <w:sz w:val="24"/>
          <w:szCs w:val="24"/>
        </w:rPr>
        <w:t xml:space="preserve"> </w:t>
      </w:r>
      <w:r w:rsidRPr="00A52185">
        <w:rPr>
          <w:rFonts w:ascii="Times New Roman" w:hAnsi="Times New Roman" w:cs="Times New Roman"/>
          <w:sz w:val="24"/>
          <w:szCs w:val="24"/>
        </w:rPr>
        <w:t>CYP3A4 ve daha az olarak da izoenzim CYP2D6</w:t>
      </w:r>
      <w:r w:rsidR="001D0F74">
        <w:rPr>
          <w:rFonts w:ascii="Times New Roman" w:hAnsi="Times New Roman" w:cs="Times New Roman"/>
          <w:sz w:val="24"/>
          <w:szCs w:val="24"/>
        </w:rPr>
        <w:t xml:space="preserve"> </w:t>
      </w:r>
      <w:r w:rsidRPr="00A52185">
        <w:rPr>
          <w:rFonts w:ascii="Times New Roman" w:hAnsi="Times New Roman" w:cs="Times New Roman"/>
          <w:sz w:val="24"/>
          <w:szCs w:val="24"/>
        </w:rPr>
        <w:t xml:space="preserve">'nın rol aldığını </w:t>
      </w:r>
      <w:r w:rsidRPr="00A52185">
        <w:rPr>
          <w:rFonts w:ascii="Times New Roman" w:eastAsia="HiddenHorzOCR" w:hAnsi="Times New Roman" w:cs="Times New Roman"/>
          <w:sz w:val="24"/>
          <w:szCs w:val="24"/>
        </w:rPr>
        <w:t xml:space="preserve">göstermiştir. </w:t>
      </w:r>
      <w:r w:rsidRPr="00A52185">
        <w:rPr>
          <w:rFonts w:ascii="Times New Roman" w:hAnsi="Times New Roman" w:cs="Times New Roman"/>
          <w:i/>
          <w:iCs/>
          <w:sz w:val="24"/>
          <w:szCs w:val="24"/>
        </w:rPr>
        <w:t>In vitro</w:t>
      </w:r>
      <w:r w:rsidR="00FA7B63">
        <w:rPr>
          <w:rFonts w:ascii="Times New Roman" w:hAnsi="Times New Roman" w:cs="Times New Roman"/>
          <w:sz w:val="24"/>
          <w:szCs w:val="24"/>
        </w:rPr>
        <w:t xml:space="preserve"> </w:t>
      </w:r>
      <w:r w:rsidRPr="00A52185">
        <w:rPr>
          <w:rFonts w:ascii="Times New Roman" w:hAnsi="Times New Roman" w:cs="Times New Roman"/>
          <w:sz w:val="24"/>
          <w:szCs w:val="24"/>
        </w:rPr>
        <w:t xml:space="preserve">ilaç etkileşim </w:t>
      </w:r>
      <w:r w:rsidRPr="00A52185">
        <w:rPr>
          <w:rFonts w:ascii="Times New Roman" w:eastAsia="HiddenHorzOCR" w:hAnsi="Times New Roman" w:cs="Times New Roman"/>
          <w:sz w:val="24"/>
          <w:szCs w:val="24"/>
        </w:rPr>
        <w:t xml:space="preserve">çalışmaları, </w:t>
      </w:r>
      <w:r w:rsidRPr="00A52185">
        <w:rPr>
          <w:rFonts w:ascii="Times New Roman" w:hAnsi="Times New Roman" w:cs="Times New Roman"/>
          <w:sz w:val="24"/>
          <w:szCs w:val="24"/>
        </w:rPr>
        <w:t>CYP3A4 inhibitörü olan ketokonazol ve CYP2D6 inhibitörü</w:t>
      </w:r>
      <w:r w:rsidR="00FA7B63">
        <w:rPr>
          <w:rFonts w:ascii="Times New Roman" w:hAnsi="Times New Roman" w:cs="Times New Roman"/>
          <w:sz w:val="24"/>
          <w:szCs w:val="24"/>
        </w:rPr>
        <w:t xml:space="preserve"> </w:t>
      </w:r>
      <w:r w:rsidRPr="00A52185">
        <w:rPr>
          <w:rFonts w:ascii="Times New Roman" w:hAnsi="Times New Roman" w:cs="Times New Roman"/>
          <w:sz w:val="24"/>
          <w:szCs w:val="24"/>
        </w:rPr>
        <w:t>olan kinidinin, donepezil metabolizmasını inhibe ettiğini gösterir. Bu sebeple, bu ve diğer</w:t>
      </w:r>
      <w:r w:rsidR="00FA7B63">
        <w:rPr>
          <w:rFonts w:ascii="Times New Roman" w:hAnsi="Times New Roman" w:cs="Times New Roman"/>
          <w:sz w:val="24"/>
          <w:szCs w:val="24"/>
        </w:rPr>
        <w:t xml:space="preserve"> </w:t>
      </w:r>
      <w:r w:rsidRPr="00A52185">
        <w:rPr>
          <w:rFonts w:ascii="Times New Roman" w:hAnsi="Times New Roman" w:cs="Times New Roman"/>
          <w:sz w:val="24"/>
          <w:szCs w:val="24"/>
        </w:rPr>
        <w:t>CYP3A4 inhibitörleri (itrakonazol ve eritromisin gibi) ve CYP2D6 inhibitörleri</w:t>
      </w:r>
      <w:r w:rsidR="00FA7B63">
        <w:rPr>
          <w:rFonts w:ascii="Times New Roman" w:hAnsi="Times New Roman" w:cs="Times New Roman"/>
          <w:sz w:val="24"/>
          <w:szCs w:val="24"/>
        </w:rPr>
        <w:t xml:space="preserve"> </w:t>
      </w:r>
      <w:r w:rsidRPr="00A52185">
        <w:rPr>
          <w:rFonts w:ascii="Times New Roman" w:hAnsi="Times New Roman" w:cs="Times New Roman"/>
          <w:sz w:val="24"/>
          <w:szCs w:val="24"/>
        </w:rPr>
        <w:t>(fluoksetin gibi) donepezil metabolizmasını inhibe edebilir. Sağlıklı gönüllülerde yapılan</w:t>
      </w:r>
      <w:r w:rsidR="00FA7B63">
        <w:rPr>
          <w:rFonts w:ascii="Times New Roman" w:hAnsi="Times New Roman" w:cs="Times New Roman"/>
          <w:sz w:val="24"/>
          <w:szCs w:val="24"/>
        </w:rPr>
        <w:t xml:space="preserve"> </w:t>
      </w:r>
      <w:r w:rsidRPr="00A52185">
        <w:rPr>
          <w:rFonts w:ascii="Times New Roman" w:hAnsi="Times New Roman" w:cs="Times New Roman"/>
          <w:sz w:val="24"/>
          <w:szCs w:val="24"/>
        </w:rPr>
        <w:t xml:space="preserve">bir </w:t>
      </w:r>
      <w:r w:rsidRPr="00A52185">
        <w:rPr>
          <w:rFonts w:ascii="Times New Roman" w:eastAsia="HiddenHorzOCR" w:hAnsi="Times New Roman" w:cs="Times New Roman"/>
          <w:sz w:val="24"/>
          <w:szCs w:val="24"/>
        </w:rPr>
        <w:t xml:space="preserve">çalışmada, </w:t>
      </w:r>
      <w:r w:rsidRPr="00A52185">
        <w:rPr>
          <w:rFonts w:ascii="Times New Roman" w:hAnsi="Times New Roman" w:cs="Times New Roman"/>
          <w:sz w:val="24"/>
          <w:szCs w:val="24"/>
        </w:rPr>
        <w:t>ketokonazol ortalama donepezil konsantrasyonlarını % 30 oranında</w:t>
      </w:r>
      <w:r w:rsidR="00FA7B63">
        <w:rPr>
          <w:rFonts w:ascii="Times New Roman" w:hAnsi="Times New Roman" w:cs="Times New Roman"/>
          <w:sz w:val="24"/>
          <w:szCs w:val="24"/>
        </w:rPr>
        <w:t xml:space="preserve"> </w:t>
      </w:r>
      <w:r w:rsidRPr="00A52185">
        <w:rPr>
          <w:rFonts w:ascii="Times New Roman" w:eastAsia="HiddenHorzOCR" w:hAnsi="Times New Roman" w:cs="Times New Roman"/>
          <w:sz w:val="24"/>
          <w:szCs w:val="24"/>
        </w:rPr>
        <w:t xml:space="preserve">artırmıştır. </w:t>
      </w:r>
      <w:r w:rsidRPr="00A52185">
        <w:rPr>
          <w:rFonts w:ascii="Times New Roman" w:hAnsi="Times New Roman" w:cs="Times New Roman"/>
          <w:sz w:val="24"/>
          <w:szCs w:val="24"/>
        </w:rPr>
        <w:t xml:space="preserve">Bu yükselmeler, ketokonazolün CYP-3A4 sistemini </w:t>
      </w:r>
      <w:r w:rsidRPr="00A52185">
        <w:rPr>
          <w:rFonts w:ascii="Times New Roman" w:eastAsia="HiddenHorzOCR" w:hAnsi="Times New Roman" w:cs="Times New Roman"/>
          <w:sz w:val="24"/>
          <w:szCs w:val="24"/>
        </w:rPr>
        <w:t xml:space="preserve">paylaşan </w:t>
      </w:r>
      <w:r w:rsidRPr="00A52185">
        <w:rPr>
          <w:rFonts w:ascii="Times New Roman" w:hAnsi="Times New Roman" w:cs="Times New Roman"/>
          <w:sz w:val="24"/>
          <w:szCs w:val="24"/>
        </w:rPr>
        <w:t>diğer ajanlar</w:t>
      </w:r>
      <w:r w:rsidR="00FA7B63">
        <w:rPr>
          <w:rFonts w:ascii="Times New Roman" w:hAnsi="Times New Roman" w:cs="Times New Roman"/>
          <w:sz w:val="24"/>
          <w:szCs w:val="24"/>
        </w:rPr>
        <w:t xml:space="preserve"> </w:t>
      </w:r>
      <w:r w:rsidRPr="00A52185">
        <w:rPr>
          <w:rFonts w:ascii="Times New Roman" w:hAnsi="Times New Roman" w:cs="Times New Roman"/>
          <w:sz w:val="24"/>
          <w:szCs w:val="24"/>
        </w:rPr>
        <w:t xml:space="preserve">üzerinde </w:t>
      </w:r>
      <w:r w:rsidRPr="00A52185">
        <w:rPr>
          <w:rFonts w:ascii="Times New Roman" w:eastAsia="HiddenHorzOCR" w:hAnsi="Times New Roman" w:cs="Times New Roman"/>
          <w:sz w:val="24"/>
          <w:szCs w:val="24"/>
        </w:rPr>
        <w:t xml:space="preserve">oluşturduğu artıştan </w:t>
      </w:r>
      <w:r w:rsidRPr="00A52185">
        <w:rPr>
          <w:rFonts w:ascii="Times New Roman" w:hAnsi="Times New Roman" w:cs="Times New Roman"/>
          <w:sz w:val="24"/>
          <w:szCs w:val="24"/>
        </w:rPr>
        <w:t>daha azdır ve klinik olarak bir ilgi olması muhtemel</w:t>
      </w:r>
      <w:r w:rsidR="00FA7B63">
        <w:rPr>
          <w:rFonts w:ascii="Times New Roman" w:hAnsi="Times New Roman" w:cs="Times New Roman"/>
          <w:sz w:val="24"/>
          <w:szCs w:val="24"/>
        </w:rPr>
        <w:t xml:space="preserve"> </w:t>
      </w:r>
      <w:r w:rsidRPr="00A52185">
        <w:rPr>
          <w:rFonts w:ascii="Times New Roman" w:hAnsi="Times New Roman" w:cs="Times New Roman"/>
          <w:sz w:val="24"/>
          <w:szCs w:val="24"/>
        </w:rPr>
        <w:t>değildir. Donepezil verilmesi ketokonazolün farmakokinetiği üzerine bir etki</w:t>
      </w:r>
      <w:r w:rsidR="00FA7B63">
        <w:rPr>
          <w:rFonts w:ascii="Times New Roman" w:hAnsi="Times New Roman" w:cs="Times New Roman"/>
          <w:sz w:val="24"/>
          <w:szCs w:val="24"/>
        </w:rPr>
        <w:t xml:space="preserve"> </w:t>
      </w:r>
      <w:r w:rsidRPr="00A52185">
        <w:rPr>
          <w:rFonts w:ascii="Times New Roman" w:eastAsia="HiddenHorzOCR" w:hAnsi="Times New Roman" w:cs="Times New Roman"/>
          <w:sz w:val="24"/>
          <w:szCs w:val="24"/>
        </w:rPr>
        <w:t>yapmamıştır.</w:t>
      </w:r>
    </w:p>
    <w:p w:rsidR="00317E8C" w:rsidRPr="00A52185" w:rsidRDefault="00317E8C" w:rsidP="00FA7B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6E59" w:rsidRPr="00A52185" w:rsidRDefault="00317E8C" w:rsidP="00FA7B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2185">
        <w:rPr>
          <w:rFonts w:ascii="Times New Roman" w:hAnsi="Times New Roman" w:cs="Times New Roman"/>
          <w:sz w:val="24"/>
          <w:szCs w:val="24"/>
        </w:rPr>
        <w:t>Rifampisin, fenitoin, karbam</w:t>
      </w:r>
      <w:r w:rsidR="00674757" w:rsidRPr="00A52185">
        <w:rPr>
          <w:rFonts w:ascii="Times New Roman" w:hAnsi="Times New Roman" w:cs="Times New Roman"/>
          <w:sz w:val="24"/>
          <w:szCs w:val="24"/>
        </w:rPr>
        <w:t>azepin ve alkol gibi enzim indü</w:t>
      </w:r>
      <w:r w:rsidRPr="00A52185">
        <w:rPr>
          <w:rFonts w:ascii="Times New Roman" w:hAnsi="Times New Roman" w:cs="Times New Roman"/>
          <w:sz w:val="24"/>
          <w:szCs w:val="24"/>
        </w:rPr>
        <w:t>kleyiciler, donepezil</w:t>
      </w:r>
      <w:r w:rsidR="00FA7B63">
        <w:rPr>
          <w:rFonts w:ascii="Times New Roman" w:hAnsi="Times New Roman" w:cs="Times New Roman"/>
          <w:sz w:val="24"/>
          <w:szCs w:val="24"/>
        </w:rPr>
        <w:t xml:space="preserve"> </w:t>
      </w:r>
      <w:r w:rsidRPr="00A52185">
        <w:rPr>
          <w:rFonts w:ascii="Times New Roman" w:hAnsi="Times New Roman" w:cs="Times New Roman"/>
          <w:sz w:val="24"/>
          <w:szCs w:val="24"/>
        </w:rPr>
        <w:t xml:space="preserve">seviyelerini </w:t>
      </w:r>
      <w:r w:rsidR="00674757" w:rsidRPr="00A52185">
        <w:rPr>
          <w:rFonts w:ascii="Times New Roman" w:eastAsia="HiddenHorzOCR" w:hAnsi="Times New Roman" w:cs="Times New Roman"/>
          <w:sz w:val="24"/>
          <w:szCs w:val="24"/>
        </w:rPr>
        <w:t>düşüre</w:t>
      </w:r>
      <w:r w:rsidRPr="00A52185">
        <w:rPr>
          <w:rFonts w:ascii="Times New Roman" w:eastAsia="HiddenHorzOCR" w:hAnsi="Times New Roman" w:cs="Times New Roman"/>
          <w:sz w:val="24"/>
          <w:szCs w:val="24"/>
        </w:rPr>
        <w:t xml:space="preserve">bilir. </w:t>
      </w:r>
      <w:r w:rsidR="00674757" w:rsidRPr="00A52185">
        <w:rPr>
          <w:rFonts w:ascii="Times New Roman" w:hAnsi="Times New Roman" w:cs="Times New Roman"/>
          <w:sz w:val="24"/>
          <w:szCs w:val="24"/>
        </w:rPr>
        <w:t>İnhibe etme veya indükleme etkisinin önemi bilinmediğ</w:t>
      </w:r>
      <w:r w:rsidRPr="00A52185">
        <w:rPr>
          <w:rFonts w:ascii="Times New Roman" w:hAnsi="Times New Roman" w:cs="Times New Roman"/>
          <w:sz w:val="24"/>
          <w:szCs w:val="24"/>
        </w:rPr>
        <w:t>inden, bu</w:t>
      </w:r>
      <w:r w:rsidR="00FA7B63">
        <w:rPr>
          <w:rFonts w:ascii="Times New Roman" w:hAnsi="Times New Roman" w:cs="Times New Roman"/>
          <w:sz w:val="24"/>
          <w:szCs w:val="24"/>
        </w:rPr>
        <w:t xml:space="preserve"> </w:t>
      </w:r>
      <w:r w:rsidR="00674757" w:rsidRPr="00A52185">
        <w:rPr>
          <w:rFonts w:ascii="Times New Roman" w:hAnsi="Times New Roman" w:cs="Times New Roman"/>
          <w:sz w:val="24"/>
          <w:szCs w:val="24"/>
        </w:rPr>
        <w:t>tür ilaç kombinasyonları dikkatle kullanılmalıdır. Donepezil hidroklorü</w:t>
      </w:r>
      <w:r w:rsidRPr="00A52185">
        <w:rPr>
          <w:rFonts w:ascii="Times New Roman" w:hAnsi="Times New Roman" w:cs="Times New Roman"/>
          <w:sz w:val="24"/>
          <w:szCs w:val="24"/>
        </w:rPr>
        <w:t>r antikolinerjik</w:t>
      </w:r>
      <w:r w:rsidR="00FA7B63">
        <w:rPr>
          <w:rFonts w:ascii="Times New Roman" w:hAnsi="Times New Roman" w:cs="Times New Roman"/>
          <w:sz w:val="24"/>
          <w:szCs w:val="24"/>
        </w:rPr>
        <w:t xml:space="preserve"> </w:t>
      </w:r>
      <w:r w:rsidR="00674757" w:rsidRPr="00A52185">
        <w:rPr>
          <w:rFonts w:ascii="Times New Roman" w:hAnsi="Times New Roman" w:cs="Times New Roman"/>
          <w:sz w:val="24"/>
          <w:szCs w:val="24"/>
        </w:rPr>
        <w:t>aktiviteye sahip ilaç</w:t>
      </w:r>
      <w:r w:rsidRPr="00A52185">
        <w:rPr>
          <w:rFonts w:ascii="Times New Roman" w:hAnsi="Times New Roman" w:cs="Times New Roman"/>
          <w:sz w:val="24"/>
          <w:szCs w:val="24"/>
        </w:rPr>
        <w:t xml:space="preserve">larla </w:t>
      </w:r>
      <w:r w:rsidR="00674757" w:rsidRPr="00A52185">
        <w:rPr>
          <w:rFonts w:ascii="Times New Roman" w:eastAsia="HiddenHorzOCR" w:hAnsi="Times New Roman" w:cs="Times New Roman"/>
          <w:sz w:val="24"/>
          <w:szCs w:val="24"/>
        </w:rPr>
        <w:t>etkileş</w:t>
      </w:r>
      <w:r w:rsidRPr="00A52185">
        <w:rPr>
          <w:rFonts w:ascii="Times New Roman" w:eastAsia="HiddenHorzOCR" w:hAnsi="Times New Roman" w:cs="Times New Roman"/>
          <w:sz w:val="24"/>
          <w:szCs w:val="24"/>
        </w:rPr>
        <w:t xml:space="preserve">me </w:t>
      </w:r>
      <w:r w:rsidR="00674757" w:rsidRPr="00A52185">
        <w:rPr>
          <w:rFonts w:ascii="Times New Roman" w:hAnsi="Times New Roman" w:cs="Times New Roman"/>
          <w:sz w:val="24"/>
          <w:szCs w:val="24"/>
        </w:rPr>
        <w:t>potansiyeline sahiptir. Aynı zamanda, sü</w:t>
      </w:r>
      <w:r w:rsidRPr="00A52185">
        <w:rPr>
          <w:rFonts w:ascii="Times New Roman" w:hAnsi="Times New Roman" w:cs="Times New Roman"/>
          <w:sz w:val="24"/>
          <w:szCs w:val="24"/>
        </w:rPr>
        <w:t>ksinilkolin,</w:t>
      </w:r>
      <w:r w:rsidR="00FA7B63">
        <w:rPr>
          <w:rFonts w:ascii="Times New Roman" w:hAnsi="Times New Roman" w:cs="Times New Roman"/>
          <w:sz w:val="24"/>
          <w:szCs w:val="24"/>
        </w:rPr>
        <w:t xml:space="preserve"> </w:t>
      </w:r>
      <w:r w:rsidR="00674757" w:rsidRPr="00A52185">
        <w:rPr>
          <w:rFonts w:ascii="Times New Roman" w:hAnsi="Times New Roman" w:cs="Times New Roman"/>
          <w:sz w:val="24"/>
          <w:szCs w:val="24"/>
        </w:rPr>
        <w:t>diğ</w:t>
      </w:r>
      <w:r w:rsidRPr="00A52185">
        <w:rPr>
          <w:rFonts w:ascii="Times New Roman" w:hAnsi="Times New Roman" w:cs="Times New Roman"/>
          <w:sz w:val="24"/>
          <w:szCs w:val="24"/>
        </w:rPr>
        <w:t>er</w:t>
      </w:r>
      <w:r w:rsidR="00674757" w:rsidRPr="00A52185">
        <w:rPr>
          <w:rFonts w:ascii="Times New Roman" w:hAnsi="Times New Roman" w:cs="Times New Roman"/>
          <w:sz w:val="24"/>
          <w:szCs w:val="24"/>
        </w:rPr>
        <w:t xml:space="preserve"> nöromuskü</w:t>
      </w:r>
      <w:r w:rsidRPr="00A52185">
        <w:rPr>
          <w:rFonts w:ascii="Times New Roman" w:hAnsi="Times New Roman" w:cs="Times New Roman"/>
          <w:sz w:val="24"/>
          <w:szCs w:val="24"/>
        </w:rPr>
        <w:t xml:space="preserve">ler </w:t>
      </w:r>
      <w:r w:rsidR="00674757" w:rsidRPr="00A52185">
        <w:rPr>
          <w:rFonts w:ascii="Times New Roman" w:eastAsia="HiddenHorzOCR" w:hAnsi="Times New Roman" w:cs="Times New Roman"/>
          <w:sz w:val="24"/>
          <w:szCs w:val="24"/>
        </w:rPr>
        <w:t>kavşağı</w:t>
      </w:r>
      <w:r w:rsidRPr="00A52185">
        <w:rPr>
          <w:rFonts w:ascii="Times New Roman" w:eastAsia="HiddenHorzOCR" w:hAnsi="Times New Roman" w:cs="Times New Roman"/>
          <w:sz w:val="24"/>
          <w:szCs w:val="24"/>
        </w:rPr>
        <w:t xml:space="preserve"> </w:t>
      </w:r>
      <w:r w:rsidRPr="00A52185">
        <w:rPr>
          <w:rFonts w:ascii="Times New Roman" w:hAnsi="Times New Roman" w:cs="Times New Roman"/>
          <w:sz w:val="24"/>
          <w:szCs w:val="24"/>
        </w:rPr>
        <w:t>bloke edici a</w:t>
      </w:r>
      <w:r w:rsidR="00674757" w:rsidRPr="00A52185">
        <w:rPr>
          <w:rFonts w:ascii="Times New Roman" w:hAnsi="Times New Roman" w:cs="Times New Roman"/>
          <w:sz w:val="24"/>
          <w:szCs w:val="24"/>
        </w:rPr>
        <w:t>janlar ya da kolinerjik agonistl</w:t>
      </w:r>
      <w:r w:rsidRPr="00A52185">
        <w:rPr>
          <w:rFonts w:ascii="Times New Roman" w:hAnsi="Times New Roman" w:cs="Times New Roman"/>
          <w:sz w:val="24"/>
          <w:szCs w:val="24"/>
        </w:rPr>
        <w:t>er veya kardiyak</w:t>
      </w:r>
      <w:r w:rsidR="00FA7B63">
        <w:rPr>
          <w:rFonts w:ascii="Times New Roman" w:hAnsi="Times New Roman" w:cs="Times New Roman"/>
          <w:sz w:val="24"/>
          <w:szCs w:val="24"/>
        </w:rPr>
        <w:t xml:space="preserve"> </w:t>
      </w:r>
      <w:r w:rsidR="00674757" w:rsidRPr="00A52185">
        <w:rPr>
          <w:rFonts w:ascii="Times New Roman" w:hAnsi="Times New Roman" w:cs="Times New Roman"/>
          <w:sz w:val="24"/>
          <w:szCs w:val="24"/>
        </w:rPr>
        <w:t>iletim ü</w:t>
      </w:r>
      <w:r w:rsidRPr="00A52185">
        <w:rPr>
          <w:rFonts w:ascii="Times New Roman" w:hAnsi="Times New Roman" w:cs="Times New Roman"/>
          <w:sz w:val="24"/>
          <w:szCs w:val="24"/>
        </w:rPr>
        <w:t>zerine etkileri ol</w:t>
      </w:r>
      <w:r w:rsidR="00674757" w:rsidRPr="00A52185">
        <w:rPr>
          <w:rFonts w:ascii="Times New Roman" w:hAnsi="Times New Roman" w:cs="Times New Roman"/>
          <w:sz w:val="24"/>
          <w:szCs w:val="24"/>
        </w:rPr>
        <w:t>an beta-bloker ajanlar gibi ilaç</w:t>
      </w:r>
      <w:r w:rsidRPr="00A52185">
        <w:rPr>
          <w:rFonts w:ascii="Times New Roman" w:hAnsi="Times New Roman" w:cs="Times New Roman"/>
          <w:sz w:val="24"/>
          <w:szCs w:val="24"/>
        </w:rPr>
        <w:t xml:space="preserve">larla </w:t>
      </w:r>
      <w:r w:rsidR="00674757" w:rsidRPr="00A52185">
        <w:rPr>
          <w:rFonts w:ascii="Times New Roman" w:eastAsia="HiddenHorzOCR" w:hAnsi="Times New Roman" w:cs="Times New Roman"/>
          <w:sz w:val="24"/>
          <w:szCs w:val="24"/>
        </w:rPr>
        <w:t>eşzamanlı</w:t>
      </w:r>
      <w:r w:rsidRPr="00A52185">
        <w:rPr>
          <w:rFonts w:ascii="Times New Roman" w:eastAsia="HiddenHorzOCR" w:hAnsi="Times New Roman" w:cs="Times New Roman"/>
          <w:sz w:val="24"/>
          <w:szCs w:val="24"/>
        </w:rPr>
        <w:t xml:space="preserve"> </w:t>
      </w:r>
      <w:r w:rsidRPr="00A52185">
        <w:rPr>
          <w:rFonts w:ascii="Times New Roman" w:hAnsi="Times New Roman" w:cs="Times New Roman"/>
          <w:sz w:val="24"/>
          <w:szCs w:val="24"/>
        </w:rPr>
        <w:t>tedavilerle</w:t>
      </w:r>
      <w:r w:rsidR="00FA7B63">
        <w:rPr>
          <w:rFonts w:ascii="Times New Roman" w:hAnsi="Times New Roman" w:cs="Times New Roman"/>
          <w:sz w:val="24"/>
          <w:szCs w:val="24"/>
        </w:rPr>
        <w:t xml:space="preserve"> </w:t>
      </w:r>
      <w:r w:rsidRPr="00A52185">
        <w:rPr>
          <w:rFonts w:ascii="Times New Roman" w:hAnsi="Times New Roman" w:cs="Times New Roman"/>
          <w:sz w:val="24"/>
          <w:szCs w:val="24"/>
        </w:rPr>
        <w:t>sinerjistik akti</w:t>
      </w:r>
      <w:r w:rsidR="00674757" w:rsidRPr="00A52185">
        <w:rPr>
          <w:rFonts w:ascii="Times New Roman" w:hAnsi="Times New Roman" w:cs="Times New Roman"/>
          <w:sz w:val="24"/>
          <w:szCs w:val="24"/>
        </w:rPr>
        <w:t>vite potansiyeli de bulunmaktadı</w:t>
      </w:r>
      <w:r w:rsidRPr="00A52185">
        <w:rPr>
          <w:rFonts w:ascii="Times New Roman" w:hAnsi="Times New Roman" w:cs="Times New Roman"/>
          <w:sz w:val="24"/>
          <w:szCs w:val="24"/>
        </w:rPr>
        <w:t>r.</w:t>
      </w:r>
    </w:p>
    <w:p w:rsidR="00616E59" w:rsidRPr="00A52185" w:rsidRDefault="00616E59" w:rsidP="00FA7B6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6E59" w:rsidRPr="00A52185" w:rsidRDefault="00BE6FEB" w:rsidP="00FA7B63">
      <w:pPr>
        <w:pStyle w:val="ListeParagraf"/>
        <w:numPr>
          <w:ilvl w:val="1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2185">
        <w:rPr>
          <w:rFonts w:ascii="Times New Roman" w:hAnsi="Times New Roman" w:cs="Times New Roman"/>
          <w:b/>
          <w:sz w:val="24"/>
          <w:szCs w:val="24"/>
        </w:rPr>
        <w:t>Gebelik ve laktasyon</w:t>
      </w:r>
    </w:p>
    <w:p w:rsidR="00BE6FEB" w:rsidRPr="00A52185" w:rsidRDefault="00BE6FEB" w:rsidP="00FA7B6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2185">
        <w:rPr>
          <w:rFonts w:ascii="Times New Roman" w:hAnsi="Times New Roman" w:cs="Times New Roman"/>
          <w:b/>
          <w:sz w:val="24"/>
          <w:szCs w:val="24"/>
        </w:rPr>
        <w:t>Genel tavsiye</w:t>
      </w:r>
    </w:p>
    <w:p w:rsidR="00616E59" w:rsidRPr="00A52185" w:rsidRDefault="00674757" w:rsidP="00FA7B6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2185">
        <w:rPr>
          <w:rFonts w:ascii="Times New Roman" w:hAnsi="Times New Roman" w:cs="Times New Roman"/>
          <w:sz w:val="24"/>
          <w:szCs w:val="24"/>
        </w:rPr>
        <w:t>Gebelik kategorisi: C</w:t>
      </w:r>
    </w:p>
    <w:p w:rsidR="00BE6FEB" w:rsidRPr="00A52185" w:rsidRDefault="00BE6FEB" w:rsidP="00FA7B6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2185">
        <w:rPr>
          <w:rFonts w:ascii="Times New Roman" w:hAnsi="Times New Roman" w:cs="Times New Roman"/>
          <w:b/>
          <w:sz w:val="24"/>
          <w:szCs w:val="24"/>
        </w:rPr>
        <w:t>Çocuk doğurma potansiyeli bulunan kadınlar/Doğum kontrolü (Kontrasepsiyon)</w:t>
      </w:r>
    </w:p>
    <w:p w:rsidR="00616E59" w:rsidRPr="00A52185" w:rsidRDefault="00674757" w:rsidP="00FA7B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2185">
        <w:rPr>
          <w:rFonts w:ascii="Times New Roman" w:hAnsi="Times New Roman" w:cs="Times New Roman"/>
          <w:sz w:val="24"/>
          <w:szCs w:val="24"/>
        </w:rPr>
        <w:t xml:space="preserve">Hamile kadınlarda </w:t>
      </w:r>
      <w:r w:rsidRPr="00A52185">
        <w:rPr>
          <w:rFonts w:ascii="Times New Roman" w:eastAsia="HiddenHorzOCR" w:hAnsi="Times New Roman" w:cs="Times New Roman"/>
          <w:sz w:val="24"/>
          <w:szCs w:val="24"/>
        </w:rPr>
        <w:t xml:space="preserve">yapılmış </w:t>
      </w:r>
      <w:r w:rsidRPr="00A52185">
        <w:rPr>
          <w:rFonts w:ascii="Times New Roman" w:hAnsi="Times New Roman" w:cs="Times New Roman"/>
          <w:sz w:val="24"/>
          <w:szCs w:val="24"/>
        </w:rPr>
        <w:t xml:space="preserve">yeterli ve tam kontrollü </w:t>
      </w:r>
      <w:r w:rsidRPr="00A52185">
        <w:rPr>
          <w:rFonts w:ascii="Times New Roman" w:eastAsia="HiddenHorzOCR" w:hAnsi="Times New Roman" w:cs="Times New Roman"/>
          <w:sz w:val="24"/>
          <w:szCs w:val="24"/>
        </w:rPr>
        <w:t xml:space="preserve">çalışma </w:t>
      </w:r>
      <w:r w:rsidRPr="00A52185">
        <w:rPr>
          <w:rFonts w:ascii="Times New Roman" w:hAnsi="Times New Roman" w:cs="Times New Roman"/>
          <w:sz w:val="24"/>
          <w:szCs w:val="24"/>
        </w:rPr>
        <w:t>mevcut değildir. Donepezil</w:t>
      </w:r>
      <w:r w:rsidR="00FA7B63">
        <w:rPr>
          <w:rFonts w:ascii="Times New Roman" w:hAnsi="Times New Roman" w:cs="Times New Roman"/>
          <w:sz w:val="24"/>
          <w:szCs w:val="24"/>
        </w:rPr>
        <w:t xml:space="preserve"> </w:t>
      </w:r>
      <w:r w:rsidRPr="00A52185">
        <w:rPr>
          <w:rFonts w:ascii="Times New Roman" w:hAnsi="Times New Roman" w:cs="Times New Roman"/>
          <w:sz w:val="24"/>
          <w:szCs w:val="24"/>
        </w:rPr>
        <w:t>kesin olarak gerekli olmadıkça gebelik döneminde kullanılmamalıdır.</w:t>
      </w:r>
    </w:p>
    <w:p w:rsidR="00F51B71" w:rsidRDefault="00F51B71" w:rsidP="00FA7B6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E6FEB" w:rsidRPr="00A52185" w:rsidRDefault="00BE6FEB" w:rsidP="00FA7B6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2185">
        <w:rPr>
          <w:rFonts w:ascii="Times New Roman" w:hAnsi="Times New Roman" w:cs="Times New Roman"/>
          <w:b/>
          <w:sz w:val="24"/>
          <w:szCs w:val="24"/>
        </w:rPr>
        <w:t>Gebelik dönemi</w:t>
      </w:r>
    </w:p>
    <w:p w:rsidR="00674757" w:rsidRPr="00A52185" w:rsidRDefault="00674757" w:rsidP="00FA7B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2185">
        <w:rPr>
          <w:rFonts w:ascii="Times New Roman" w:hAnsi="Times New Roman" w:cs="Times New Roman"/>
          <w:sz w:val="24"/>
          <w:szCs w:val="24"/>
        </w:rPr>
        <w:t xml:space="preserve">İnsanlara verilen dozun </w:t>
      </w:r>
      <w:r w:rsidRPr="00A52185">
        <w:rPr>
          <w:rFonts w:ascii="Times New Roman" w:eastAsia="HiddenHorzOCR" w:hAnsi="Times New Roman" w:cs="Times New Roman"/>
          <w:sz w:val="24"/>
          <w:szCs w:val="24"/>
        </w:rPr>
        <w:t xml:space="preserve">yaklaşık </w:t>
      </w:r>
      <w:r w:rsidRPr="00A52185">
        <w:rPr>
          <w:rFonts w:ascii="Times New Roman" w:hAnsi="Times New Roman" w:cs="Times New Roman"/>
          <w:sz w:val="24"/>
          <w:szCs w:val="24"/>
        </w:rPr>
        <w:t>80 katını bulan dozlarla hamile sıçanlar ve yine insan</w:t>
      </w:r>
      <w:r w:rsidR="00FA7B63">
        <w:rPr>
          <w:rFonts w:ascii="Times New Roman" w:hAnsi="Times New Roman" w:cs="Times New Roman"/>
          <w:sz w:val="24"/>
          <w:szCs w:val="24"/>
        </w:rPr>
        <w:t xml:space="preserve"> </w:t>
      </w:r>
      <w:r w:rsidRPr="00A52185">
        <w:rPr>
          <w:rFonts w:ascii="Times New Roman" w:hAnsi="Times New Roman" w:cs="Times New Roman"/>
          <w:sz w:val="24"/>
          <w:szCs w:val="24"/>
        </w:rPr>
        <w:t xml:space="preserve">dozunun </w:t>
      </w:r>
      <w:r w:rsidRPr="00A52185">
        <w:rPr>
          <w:rFonts w:ascii="Times New Roman" w:eastAsia="HiddenHorzOCR" w:hAnsi="Times New Roman" w:cs="Times New Roman"/>
          <w:sz w:val="24"/>
          <w:szCs w:val="24"/>
        </w:rPr>
        <w:t xml:space="preserve">yaklaşık </w:t>
      </w:r>
      <w:r w:rsidRPr="00A52185">
        <w:rPr>
          <w:rFonts w:ascii="Times New Roman" w:hAnsi="Times New Roman" w:cs="Times New Roman"/>
          <w:sz w:val="24"/>
          <w:szCs w:val="24"/>
        </w:rPr>
        <w:t xml:space="preserve">50 katını bulan dozlarla hamile </w:t>
      </w:r>
      <w:r w:rsidRPr="00A52185">
        <w:rPr>
          <w:rFonts w:ascii="Times New Roman" w:eastAsia="HiddenHorzOCR" w:hAnsi="Times New Roman" w:cs="Times New Roman"/>
          <w:sz w:val="24"/>
          <w:szCs w:val="24"/>
        </w:rPr>
        <w:t xml:space="preserve">tavşanlar </w:t>
      </w:r>
      <w:r w:rsidRPr="00A52185">
        <w:rPr>
          <w:rFonts w:ascii="Times New Roman" w:hAnsi="Times New Roman" w:cs="Times New Roman"/>
          <w:sz w:val="24"/>
          <w:szCs w:val="24"/>
        </w:rPr>
        <w:t>üzerinde yapılan teratojenite</w:t>
      </w:r>
      <w:r w:rsidR="00FA7B63">
        <w:rPr>
          <w:rFonts w:ascii="Times New Roman" w:hAnsi="Times New Roman" w:cs="Times New Roman"/>
          <w:sz w:val="24"/>
          <w:szCs w:val="24"/>
        </w:rPr>
        <w:t xml:space="preserve"> </w:t>
      </w:r>
      <w:r w:rsidRPr="00A52185">
        <w:rPr>
          <w:rFonts w:ascii="Times New Roman" w:eastAsia="HiddenHorzOCR" w:hAnsi="Times New Roman" w:cs="Times New Roman"/>
          <w:sz w:val="24"/>
          <w:szCs w:val="24"/>
        </w:rPr>
        <w:t xml:space="preserve">çalışmalarında </w:t>
      </w:r>
      <w:r w:rsidRPr="00A52185">
        <w:rPr>
          <w:rFonts w:ascii="Times New Roman" w:hAnsi="Times New Roman" w:cs="Times New Roman"/>
          <w:sz w:val="24"/>
          <w:szCs w:val="24"/>
        </w:rPr>
        <w:t xml:space="preserve">herhangi bir teratojenik potansiyele dair hiçbir kanıt ortaya </w:t>
      </w:r>
      <w:r w:rsidRPr="00A52185">
        <w:rPr>
          <w:rFonts w:ascii="Times New Roman" w:eastAsia="HiddenHorzOCR" w:hAnsi="Times New Roman" w:cs="Times New Roman"/>
          <w:sz w:val="24"/>
          <w:szCs w:val="24"/>
        </w:rPr>
        <w:t>çıkmamıştır.</w:t>
      </w:r>
      <w:r w:rsidR="00FA7B63">
        <w:rPr>
          <w:rFonts w:ascii="Times New Roman" w:hAnsi="Times New Roman" w:cs="Times New Roman"/>
          <w:sz w:val="24"/>
          <w:szCs w:val="24"/>
        </w:rPr>
        <w:t xml:space="preserve"> </w:t>
      </w:r>
      <w:r w:rsidRPr="00A52185">
        <w:rPr>
          <w:rFonts w:ascii="Times New Roman" w:hAnsi="Times New Roman" w:cs="Times New Roman"/>
          <w:sz w:val="24"/>
          <w:szCs w:val="24"/>
        </w:rPr>
        <w:t xml:space="preserve">Ancak, bir </w:t>
      </w:r>
      <w:r w:rsidRPr="00A52185">
        <w:rPr>
          <w:rFonts w:ascii="Times New Roman" w:eastAsia="HiddenHorzOCR" w:hAnsi="Times New Roman" w:cs="Times New Roman"/>
          <w:sz w:val="24"/>
          <w:szCs w:val="24"/>
        </w:rPr>
        <w:t xml:space="preserve">çalışmada </w:t>
      </w:r>
      <w:r w:rsidRPr="00A52185">
        <w:rPr>
          <w:rFonts w:ascii="Times New Roman" w:hAnsi="Times New Roman" w:cs="Times New Roman"/>
          <w:sz w:val="24"/>
          <w:szCs w:val="24"/>
        </w:rPr>
        <w:t>gebeliğin 17. gününden doğumdan sonraki 20. güne kadar geçen</w:t>
      </w:r>
      <w:r w:rsidR="00FA7B63">
        <w:rPr>
          <w:rFonts w:ascii="Times New Roman" w:hAnsi="Times New Roman" w:cs="Times New Roman"/>
          <w:sz w:val="24"/>
          <w:szCs w:val="24"/>
        </w:rPr>
        <w:t xml:space="preserve"> </w:t>
      </w:r>
      <w:r w:rsidRPr="00A52185">
        <w:rPr>
          <w:rFonts w:ascii="Times New Roman" w:hAnsi="Times New Roman" w:cs="Times New Roman"/>
          <w:sz w:val="24"/>
          <w:szCs w:val="24"/>
        </w:rPr>
        <w:t xml:space="preserve">sürede, </w:t>
      </w:r>
      <w:r w:rsidRPr="00A52185">
        <w:rPr>
          <w:rFonts w:ascii="Times New Roman" w:hAnsi="Times New Roman" w:cs="Times New Roman"/>
          <w:sz w:val="24"/>
          <w:szCs w:val="24"/>
        </w:rPr>
        <w:lastRenderedPageBreak/>
        <w:t xml:space="preserve">insan dozunun </w:t>
      </w:r>
      <w:r w:rsidRPr="00A52185">
        <w:rPr>
          <w:rFonts w:ascii="Times New Roman" w:eastAsia="HiddenHorzOCR" w:hAnsi="Times New Roman" w:cs="Times New Roman"/>
          <w:sz w:val="24"/>
          <w:szCs w:val="24"/>
        </w:rPr>
        <w:t xml:space="preserve">yaklaşık </w:t>
      </w:r>
      <w:r w:rsidRPr="00A52185">
        <w:rPr>
          <w:rFonts w:ascii="Times New Roman" w:hAnsi="Times New Roman" w:cs="Times New Roman"/>
          <w:sz w:val="24"/>
          <w:szCs w:val="24"/>
        </w:rPr>
        <w:t>50 katı ila</w:t>
      </w:r>
      <w:r w:rsidR="001D0F74">
        <w:rPr>
          <w:rFonts w:ascii="Times New Roman" w:hAnsi="Times New Roman" w:cs="Times New Roman"/>
          <w:sz w:val="24"/>
          <w:szCs w:val="24"/>
        </w:rPr>
        <w:t>ç uygulanan hamile sıçanlarda, ö</w:t>
      </w:r>
      <w:r w:rsidRPr="00A52185">
        <w:rPr>
          <w:rFonts w:ascii="Times New Roman" w:hAnsi="Times New Roman" w:cs="Times New Roman"/>
          <w:sz w:val="24"/>
          <w:szCs w:val="24"/>
        </w:rPr>
        <w:t>lü doğumlarda</w:t>
      </w:r>
      <w:r w:rsidR="00FA7B63">
        <w:rPr>
          <w:rFonts w:ascii="Times New Roman" w:hAnsi="Times New Roman" w:cs="Times New Roman"/>
          <w:sz w:val="24"/>
          <w:szCs w:val="24"/>
        </w:rPr>
        <w:t xml:space="preserve"> </w:t>
      </w:r>
      <w:r w:rsidRPr="00A52185">
        <w:rPr>
          <w:rFonts w:ascii="Times New Roman" w:hAnsi="Times New Roman" w:cs="Times New Roman"/>
          <w:sz w:val="24"/>
          <w:szCs w:val="24"/>
        </w:rPr>
        <w:t xml:space="preserve">bir </w:t>
      </w:r>
      <w:r w:rsidRPr="00A52185">
        <w:rPr>
          <w:rFonts w:ascii="Times New Roman" w:eastAsia="HiddenHorzOCR" w:hAnsi="Times New Roman" w:cs="Times New Roman"/>
          <w:sz w:val="24"/>
          <w:szCs w:val="24"/>
        </w:rPr>
        <w:t xml:space="preserve">artış </w:t>
      </w:r>
      <w:r w:rsidRPr="00A52185">
        <w:rPr>
          <w:rFonts w:ascii="Times New Roman" w:hAnsi="Times New Roman" w:cs="Times New Roman"/>
          <w:sz w:val="24"/>
          <w:szCs w:val="24"/>
        </w:rPr>
        <w:t xml:space="preserve">ve doğumdan sonraki 4 gün içerisinde </w:t>
      </w:r>
      <w:r w:rsidRPr="00A52185">
        <w:rPr>
          <w:rFonts w:ascii="Times New Roman" w:eastAsia="HiddenHorzOCR" w:hAnsi="Times New Roman" w:cs="Times New Roman"/>
          <w:sz w:val="24"/>
          <w:szCs w:val="24"/>
        </w:rPr>
        <w:t xml:space="preserve">yaşayan </w:t>
      </w:r>
      <w:r w:rsidRPr="00A52185">
        <w:rPr>
          <w:rFonts w:ascii="Times New Roman" w:hAnsi="Times New Roman" w:cs="Times New Roman"/>
          <w:sz w:val="24"/>
          <w:szCs w:val="24"/>
        </w:rPr>
        <w:t>yavruların sayısında bir azalma</w:t>
      </w:r>
      <w:r w:rsidR="00FA7B63">
        <w:rPr>
          <w:rFonts w:ascii="Times New Roman" w:hAnsi="Times New Roman" w:cs="Times New Roman"/>
          <w:sz w:val="24"/>
          <w:szCs w:val="24"/>
        </w:rPr>
        <w:t xml:space="preserve"> </w:t>
      </w:r>
      <w:r w:rsidRPr="00A52185">
        <w:rPr>
          <w:rFonts w:ascii="Times New Roman" w:eastAsia="HiddenHorzOCR" w:hAnsi="Times New Roman" w:cs="Times New Roman"/>
          <w:sz w:val="24"/>
          <w:szCs w:val="24"/>
        </w:rPr>
        <w:t xml:space="preserve">olmuştur. </w:t>
      </w:r>
      <w:r w:rsidRPr="00A52185">
        <w:rPr>
          <w:rFonts w:ascii="Times New Roman" w:hAnsi="Times New Roman" w:cs="Times New Roman"/>
          <w:sz w:val="24"/>
          <w:szCs w:val="24"/>
        </w:rPr>
        <w:t xml:space="preserve">Bir sonraki testte daha </w:t>
      </w:r>
      <w:r w:rsidRPr="00A52185">
        <w:rPr>
          <w:rFonts w:ascii="Times New Roman" w:eastAsia="HiddenHorzOCR" w:hAnsi="Times New Roman" w:cs="Times New Roman"/>
          <w:sz w:val="24"/>
          <w:szCs w:val="24"/>
        </w:rPr>
        <w:t xml:space="preserve">düşük </w:t>
      </w:r>
      <w:r w:rsidRPr="00A52185">
        <w:rPr>
          <w:rFonts w:ascii="Times New Roman" w:hAnsi="Times New Roman" w:cs="Times New Roman"/>
          <w:sz w:val="24"/>
          <w:szCs w:val="24"/>
        </w:rPr>
        <w:t xml:space="preserve">doz </w:t>
      </w:r>
      <w:r w:rsidRPr="00A52185">
        <w:rPr>
          <w:rFonts w:ascii="Times New Roman" w:eastAsia="HiddenHorzOCR" w:hAnsi="Times New Roman" w:cs="Times New Roman"/>
          <w:sz w:val="24"/>
          <w:szCs w:val="24"/>
        </w:rPr>
        <w:t xml:space="preserve">kullanılmış </w:t>
      </w:r>
      <w:r w:rsidRPr="00A52185">
        <w:rPr>
          <w:rFonts w:ascii="Times New Roman" w:hAnsi="Times New Roman" w:cs="Times New Roman"/>
          <w:sz w:val="24"/>
          <w:szCs w:val="24"/>
        </w:rPr>
        <w:t xml:space="preserve">(insan dozunun </w:t>
      </w:r>
      <w:r w:rsidRPr="00A52185">
        <w:rPr>
          <w:rFonts w:ascii="Times New Roman" w:eastAsia="HiddenHorzOCR" w:hAnsi="Times New Roman" w:cs="Times New Roman"/>
          <w:sz w:val="24"/>
          <w:szCs w:val="24"/>
        </w:rPr>
        <w:t xml:space="preserve">yaklaşık </w:t>
      </w:r>
      <w:r w:rsidRPr="00A52185">
        <w:rPr>
          <w:rFonts w:ascii="Times New Roman" w:hAnsi="Times New Roman" w:cs="Times New Roman"/>
          <w:sz w:val="24"/>
          <w:szCs w:val="24"/>
        </w:rPr>
        <w:t>15 katı)</w:t>
      </w:r>
      <w:r w:rsidR="00FA7B63">
        <w:rPr>
          <w:rFonts w:ascii="Times New Roman" w:hAnsi="Times New Roman" w:cs="Times New Roman"/>
          <w:sz w:val="24"/>
          <w:szCs w:val="24"/>
        </w:rPr>
        <w:t xml:space="preserve"> </w:t>
      </w:r>
      <w:r w:rsidRPr="00A52185">
        <w:rPr>
          <w:rFonts w:ascii="Times New Roman" w:hAnsi="Times New Roman" w:cs="Times New Roman"/>
          <w:sz w:val="24"/>
          <w:szCs w:val="24"/>
        </w:rPr>
        <w:t xml:space="preserve">ve hiçbir etki </w:t>
      </w:r>
      <w:r w:rsidRPr="00A52185">
        <w:rPr>
          <w:rFonts w:ascii="Times New Roman" w:eastAsia="HiddenHorzOCR" w:hAnsi="Times New Roman" w:cs="Times New Roman"/>
          <w:sz w:val="24"/>
          <w:szCs w:val="24"/>
        </w:rPr>
        <w:t>gözlenmemiştir.</w:t>
      </w:r>
    </w:p>
    <w:p w:rsidR="00FA7B63" w:rsidRDefault="00FA7B63" w:rsidP="00FA7B6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E6FEB" w:rsidRPr="00A52185" w:rsidRDefault="00BE6FEB" w:rsidP="00FA7B6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2185">
        <w:rPr>
          <w:rFonts w:ascii="Times New Roman" w:hAnsi="Times New Roman" w:cs="Times New Roman"/>
          <w:b/>
          <w:sz w:val="24"/>
          <w:szCs w:val="24"/>
        </w:rPr>
        <w:t>Laktasyon dönemi</w:t>
      </w:r>
    </w:p>
    <w:p w:rsidR="00616E59" w:rsidRDefault="00674757" w:rsidP="00FA7B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2185">
        <w:rPr>
          <w:rFonts w:ascii="Times New Roman" w:hAnsi="Times New Roman" w:cs="Times New Roman"/>
          <w:sz w:val="24"/>
          <w:szCs w:val="24"/>
        </w:rPr>
        <w:t>Donepezil hidroklorürün anne sütüne geçip geçmediği bilinmemekte olup emziren</w:t>
      </w:r>
      <w:r w:rsidR="00FA7B63">
        <w:rPr>
          <w:rFonts w:ascii="Times New Roman" w:hAnsi="Times New Roman" w:cs="Times New Roman"/>
          <w:sz w:val="24"/>
          <w:szCs w:val="24"/>
        </w:rPr>
        <w:t xml:space="preserve"> </w:t>
      </w:r>
      <w:r w:rsidRPr="00A52185">
        <w:rPr>
          <w:rFonts w:ascii="Times New Roman" w:hAnsi="Times New Roman" w:cs="Times New Roman"/>
          <w:sz w:val="24"/>
          <w:szCs w:val="24"/>
        </w:rPr>
        <w:t xml:space="preserve">kadınlarda </w:t>
      </w:r>
      <w:r w:rsidRPr="00A52185">
        <w:rPr>
          <w:rFonts w:ascii="Times New Roman" w:eastAsia="HiddenHorzOCR" w:hAnsi="Times New Roman" w:cs="Times New Roman"/>
          <w:sz w:val="24"/>
          <w:szCs w:val="24"/>
        </w:rPr>
        <w:t xml:space="preserve">yapılmış </w:t>
      </w:r>
      <w:r w:rsidRPr="00A52185">
        <w:rPr>
          <w:rFonts w:ascii="Times New Roman" w:hAnsi="Times New Roman" w:cs="Times New Roman"/>
          <w:sz w:val="24"/>
          <w:szCs w:val="24"/>
        </w:rPr>
        <w:t xml:space="preserve">bir </w:t>
      </w:r>
      <w:r w:rsidRPr="00A52185">
        <w:rPr>
          <w:rFonts w:ascii="Times New Roman" w:eastAsia="HiddenHorzOCR" w:hAnsi="Times New Roman" w:cs="Times New Roman"/>
          <w:sz w:val="24"/>
          <w:szCs w:val="24"/>
        </w:rPr>
        <w:t xml:space="preserve">çalışma </w:t>
      </w:r>
      <w:r w:rsidRPr="00A52185">
        <w:rPr>
          <w:rFonts w:ascii="Times New Roman" w:hAnsi="Times New Roman" w:cs="Times New Roman"/>
          <w:sz w:val="24"/>
          <w:szCs w:val="24"/>
        </w:rPr>
        <w:t>bulunmamaktadır. Donepezil, emziren annelerde</w:t>
      </w:r>
      <w:r w:rsidR="00FA7B63">
        <w:rPr>
          <w:rFonts w:ascii="Times New Roman" w:hAnsi="Times New Roman" w:cs="Times New Roman"/>
          <w:sz w:val="24"/>
          <w:szCs w:val="24"/>
        </w:rPr>
        <w:t xml:space="preserve"> </w:t>
      </w:r>
      <w:r w:rsidRPr="00A52185">
        <w:rPr>
          <w:rFonts w:ascii="Times New Roman" w:hAnsi="Times New Roman" w:cs="Times New Roman"/>
          <w:sz w:val="24"/>
          <w:szCs w:val="24"/>
        </w:rPr>
        <w:t>kullanılmamalıdır.</w:t>
      </w:r>
    </w:p>
    <w:p w:rsidR="00FA7B63" w:rsidRPr="00A52185" w:rsidRDefault="00FA7B63" w:rsidP="00FA7B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6FEB" w:rsidRPr="00A52185" w:rsidRDefault="00BE6FEB" w:rsidP="00FA7B6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2185">
        <w:rPr>
          <w:rFonts w:ascii="Times New Roman" w:hAnsi="Times New Roman" w:cs="Times New Roman"/>
          <w:b/>
          <w:sz w:val="24"/>
          <w:szCs w:val="24"/>
        </w:rPr>
        <w:t>Üreme yeteneği/Fertilite</w:t>
      </w:r>
    </w:p>
    <w:p w:rsidR="00616E59" w:rsidRPr="00A52185" w:rsidRDefault="00674757" w:rsidP="00FA7B6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2185">
        <w:rPr>
          <w:rFonts w:ascii="Times New Roman" w:hAnsi="Times New Roman" w:cs="Times New Roman"/>
          <w:sz w:val="24"/>
          <w:szCs w:val="24"/>
        </w:rPr>
        <w:t xml:space="preserve">Donepezil hidroklorürün sıçanlarda fertilite üzerine etkisi </w:t>
      </w:r>
      <w:r w:rsidRPr="00A52185">
        <w:rPr>
          <w:rFonts w:ascii="Times New Roman" w:eastAsia="HiddenHorzOCR" w:hAnsi="Times New Roman" w:cs="Times New Roman"/>
          <w:sz w:val="24"/>
          <w:szCs w:val="24"/>
        </w:rPr>
        <w:t>olmamıştır.</w:t>
      </w:r>
    </w:p>
    <w:p w:rsidR="00BE6FEB" w:rsidRPr="00A52185" w:rsidRDefault="00BE6FEB" w:rsidP="00FA7B63">
      <w:pPr>
        <w:pStyle w:val="ListeParagraf"/>
        <w:numPr>
          <w:ilvl w:val="1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2185">
        <w:rPr>
          <w:rFonts w:ascii="Times New Roman" w:hAnsi="Times New Roman" w:cs="Times New Roman"/>
          <w:b/>
          <w:sz w:val="24"/>
          <w:szCs w:val="24"/>
        </w:rPr>
        <w:t>Araç ve makine kullanımı üzerindeki etkiler</w:t>
      </w:r>
    </w:p>
    <w:p w:rsidR="00616E59" w:rsidRDefault="00756849" w:rsidP="00FA7B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Alzheimer tipi demans, araç</w:t>
      </w:r>
      <w:r w:rsidR="00674757" w:rsidRPr="00A52185">
        <w:rPr>
          <w:rFonts w:ascii="Times New Roman" w:hAnsi="Times New Roman" w:cs="Times New Roman"/>
          <w:sz w:val="24"/>
          <w:szCs w:val="24"/>
        </w:rPr>
        <w:t xml:space="preserve"> kullanma p</w:t>
      </w:r>
      <w:r w:rsidR="00F57587" w:rsidRPr="00A52185">
        <w:rPr>
          <w:rFonts w:ascii="Times New Roman" w:hAnsi="Times New Roman" w:cs="Times New Roman"/>
          <w:sz w:val="24"/>
          <w:szCs w:val="24"/>
        </w:rPr>
        <w:t>erformansın</w:t>
      </w:r>
      <w:r w:rsidR="00674757" w:rsidRPr="00A52185">
        <w:rPr>
          <w:rFonts w:ascii="Times New Roman" w:hAnsi="Times New Roman" w:cs="Times New Roman"/>
          <w:sz w:val="24"/>
          <w:szCs w:val="24"/>
        </w:rPr>
        <w:t>da bozulmaya sebep olabilir veya</w:t>
      </w:r>
      <w:r w:rsidR="00FA7B63">
        <w:rPr>
          <w:rFonts w:ascii="Times New Roman" w:hAnsi="Times New Roman" w:cs="Times New Roman"/>
          <w:sz w:val="24"/>
          <w:szCs w:val="24"/>
        </w:rPr>
        <w:t xml:space="preserve"> </w:t>
      </w:r>
      <w:r w:rsidR="00674757" w:rsidRPr="00A52185">
        <w:rPr>
          <w:rFonts w:ascii="Times New Roman" w:hAnsi="Times New Roman" w:cs="Times New Roman"/>
          <w:sz w:val="24"/>
          <w:szCs w:val="24"/>
        </w:rPr>
        <w:t>makine kullanma kabiliyetini azaltabilir. Buna</w:t>
      </w:r>
      <w:r w:rsidR="00F57587" w:rsidRPr="00A52185">
        <w:rPr>
          <w:rFonts w:ascii="Times New Roman" w:hAnsi="Times New Roman" w:cs="Times New Roman"/>
          <w:sz w:val="24"/>
          <w:szCs w:val="24"/>
        </w:rPr>
        <w:t xml:space="preserve"> ek olarak donepezil ö</w:t>
      </w:r>
      <w:r w:rsidR="00674757" w:rsidRPr="00A52185">
        <w:rPr>
          <w:rFonts w:ascii="Times New Roman" w:hAnsi="Times New Roman" w:cs="Times New Roman"/>
          <w:sz w:val="24"/>
          <w:szCs w:val="24"/>
        </w:rPr>
        <w:t xml:space="preserve">zellikle </w:t>
      </w:r>
      <w:r w:rsidR="00F57587" w:rsidRPr="00A52185">
        <w:rPr>
          <w:rFonts w:ascii="Times New Roman" w:eastAsia="HiddenHorzOCR" w:hAnsi="Times New Roman" w:cs="Times New Roman"/>
          <w:sz w:val="24"/>
          <w:szCs w:val="24"/>
        </w:rPr>
        <w:t>başlangıç</w:t>
      </w:r>
      <w:r w:rsidR="00674757" w:rsidRPr="00A52185">
        <w:rPr>
          <w:rFonts w:ascii="Times New Roman" w:eastAsia="HiddenHorzOCR" w:hAnsi="Times New Roman" w:cs="Times New Roman"/>
          <w:sz w:val="24"/>
          <w:szCs w:val="24"/>
        </w:rPr>
        <w:t>ta</w:t>
      </w:r>
      <w:r w:rsidR="00FA7B63">
        <w:rPr>
          <w:rFonts w:ascii="Times New Roman" w:hAnsi="Times New Roman" w:cs="Times New Roman"/>
          <w:sz w:val="24"/>
          <w:szCs w:val="24"/>
        </w:rPr>
        <w:t xml:space="preserve"> </w:t>
      </w:r>
      <w:r w:rsidR="00F57587" w:rsidRPr="00A52185">
        <w:rPr>
          <w:rFonts w:ascii="Times New Roman" w:hAnsi="Times New Roman" w:cs="Times New Roman"/>
          <w:sz w:val="24"/>
          <w:szCs w:val="24"/>
        </w:rPr>
        <w:t>veya doz arttırımı esnasın</w:t>
      </w:r>
      <w:r w:rsidR="00674757" w:rsidRPr="00A52185">
        <w:rPr>
          <w:rFonts w:ascii="Times New Roman" w:hAnsi="Times New Roman" w:cs="Times New Roman"/>
          <w:sz w:val="24"/>
          <w:szCs w:val="24"/>
        </w:rPr>
        <w:t>da yorg</w:t>
      </w:r>
      <w:r w:rsidR="00F57587" w:rsidRPr="00A52185">
        <w:rPr>
          <w:rFonts w:ascii="Times New Roman" w:hAnsi="Times New Roman" w:cs="Times New Roman"/>
          <w:sz w:val="24"/>
          <w:szCs w:val="24"/>
        </w:rPr>
        <w:t>unluk, sersemlik ve kas krampları</w:t>
      </w:r>
      <w:r w:rsidR="00674757" w:rsidRPr="00A52185">
        <w:rPr>
          <w:rFonts w:ascii="Times New Roman" w:hAnsi="Times New Roman" w:cs="Times New Roman"/>
          <w:sz w:val="24"/>
          <w:szCs w:val="24"/>
        </w:rPr>
        <w:t xml:space="preserve"> yapabilir. Tedaviyi</w:t>
      </w:r>
      <w:r w:rsidR="00FA7B63">
        <w:rPr>
          <w:rFonts w:ascii="Times New Roman" w:hAnsi="Times New Roman" w:cs="Times New Roman"/>
          <w:sz w:val="24"/>
          <w:szCs w:val="24"/>
        </w:rPr>
        <w:t xml:space="preserve"> </w:t>
      </w:r>
      <w:r w:rsidR="00674757" w:rsidRPr="00A52185">
        <w:rPr>
          <w:rFonts w:ascii="Times New Roman" w:hAnsi="Times New Roman" w:cs="Times New Roman"/>
          <w:sz w:val="24"/>
          <w:szCs w:val="24"/>
        </w:rPr>
        <w:t>uygulayan hekim, donepezil tedavisi alan h</w:t>
      </w:r>
      <w:r w:rsidR="00F57587" w:rsidRPr="00A52185">
        <w:rPr>
          <w:rFonts w:ascii="Times New Roman" w:hAnsi="Times New Roman" w:cs="Times New Roman"/>
          <w:sz w:val="24"/>
          <w:szCs w:val="24"/>
        </w:rPr>
        <w:t>astaların araç</w:t>
      </w:r>
      <w:r w:rsidR="00674757" w:rsidRPr="00A52185">
        <w:rPr>
          <w:rFonts w:ascii="Times New Roman" w:hAnsi="Times New Roman" w:cs="Times New Roman"/>
          <w:sz w:val="24"/>
          <w:szCs w:val="24"/>
        </w:rPr>
        <w:t xml:space="preserve"> veya kompleks makine kullanma</w:t>
      </w:r>
      <w:r w:rsidR="00FA7B63">
        <w:rPr>
          <w:rFonts w:ascii="Times New Roman" w:hAnsi="Times New Roman" w:cs="Times New Roman"/>
          <w:sz w:val="24"/>
          <w:szCs w:val="24"/>
        </w:rPr>
        <w:t xml:space="preserve"> </w:t>
      </w:r>
      <w:r w:rsidR="00F57587" w:rsidRPr="00A52185">
        <w:rPr>
          <w:rFonts w:ascii="Times New Roman" w:hAnsi="Times New Roman" w:cs="Times New Roman"/>
          <w:sz w:val="24"/>
          <w:szCs w:val="24"/>
        </w:rPr>
        <w:t>kabiliyetini düzenli olarak değ</w:t>
      </w:r>
      <w:r w:rsidR="00674757" w:rsidRPr="00A52185">
        <w:rPr>
          <w:rFonts w:ascii="Times New Roman" w:hAnsi="Times New Roman" w:cs="Times New Roman"/>
          <w:sz w:val="24"/>
          <w:szCs w:val="24"/>
        </w:rPr>
        <w:t>erlendirmelidir.</w:t>
      </w:r>
    </w:p>
    <w:p w:rsidR="00FA7B63" w:rsidRPr="00A52185" w:rsidRDefault="00FA7B63" w:rsidP="00FA7B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6FEB" w:rsidRPr="00A52185" w:rsidRDefault="00BE6FEB" w:rsidP="00FA7B63">
      <w:pPr>
        <w:pStyle w:val="ListeParagraf"/>
        <w:numPr>
          <w:ilvl w:val="1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2185">
        <w:rPr>
          <w:rFonts w:ascii="Times New Roman" w:hAnsi="Times New Roman" w:cs="Times New Roman"/>
          <w:b/>
          <w:sz w:val="24"/>
          <w:szCs w:val="24"/>
        </w:rPr>
        <w:t>İstenmeyen etkiler</w:t>
      </w:r>
    </w:p>
    <w:p w:rsidR="00BA6A14" w:rsidRPr="00A52185" w:rsidRDefault="00BA6A14" w:rsidP="00FA7B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2185">
        <w:rPr>
          <w:rFonts w:ascii="Times New Roman" w:hAnsi="Times New Roman" w:cs="Times New Roman"/>
          <w:sz w:val="24"/>
          <w:szCs w:val="24"/>
        </w:rPr>
        <w:t>En sık g</w:t>
      </w:r>
      <w:r w:rsidR="00756849">
        <w:rPr>
          <w:rFonts w:ascii="Times New Roman" w:hAnsi="Times New Roman" w:cs="Times New Roman"/>
          <w:sz w:val="24"/>
          <w:szCs w:val="24"/>
        </w:rPr>
        <w:t>ö</w:t>
      </w:r>
      <w:r w:rsidRPr="00A52185">
        <w:rPr>
          <w:rFonts w:ascii="Times New Roman" w:hAnsi="Times New Roman" w:cs="Times New Roman"/>
          <w:sz w:val="24"/>
          <w:szCs w:val="24"/>
        </w:rPr>
        <w:t>rülen istenmeyen etkiler diyare, kas krampları, halsizlik, bulantı, kusma ve</w:t>
      </w:r>
      <w:r w:rsidR="00FA7B63">
        <w:rPr>
          <w:rFonts w:ascii="Times New Roman" w:hAnsi="Times New Roman" w:cs="Times New Roman"/>
          <w:sz w:val="24"/>
          <w:szCs w:val="24"/>
        </w:rPr>
        <w:t xml:space="preserve"> </w:t>
      </w:r>
      <w:r w:rsidRPr="00A52185">
        <w:rPr>
          <w:rFonts w:ascii="Times New Roman" w:hAnsi="Times New Roman" w:cs="Times New Roman"/>
          <w:sz w:val="24"/>
          <w:szCs w:val="24"/>
        </w:rPr>
        <w:t>uykusuzluktur.</w:t>
      </w:r>
    </w:p>
    <w:p w:rsidR="00BA6A14" w:rsidRPr="00A52185" w:rsidRDefault="00BA6A14" w:rsidP="00FA7B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sz w:val="24"/>
          <w:szCs w:val="24"/>
        </w:rPr>
      </w:pPr>
    </w:p>
    <w:p w:rsidR="00BA6A14" w:rsidRPr="00A52185" w:rsidRDefault="00BA6A14" w:rsidP="00FA7B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2185">
        <w:rPr>
          <w:rFonts w:ascii="Times New Roman" w:eastAsia="HiddenHorzOCR" w:hAnsi="Times New Roman" w:cs="Times New Roman"/>
          <w:sz w:val="24"/>
          <w:szCs w:val="24"/>
        </w:rPr>
        <w:t xml:space="preserve">Aşağıda </w:t>
      </w:r>
      <w:r w:rsidRPr="00A52185">
        <w:rPr>
          <w:rFonts w:ascii="Times New Roman" w:hAnsi="Times New Roman" w:cs="Times New Roman"/>
          <w:sz w:val="24"/>
          <w:szCs w:val="24"/>
        </w:rPr>
        <w:t>ALZİL kullanan tüm evrelerdeki Alzheimer hastalarının istenmeyen etkilerle</w:t>
      </w:r>
      <w:r w:rsidR="00FA7B63">
        <w:rPr>
          <w:rFonts w:ascii="Times New Roman" w:hAnsi="Times New Roman" w:cs="Times New Roman"/>
          <w:sz w:val="24"/>
          <w:szCs w:val="24"/>
        </w:rPr>
        <w:t xml:space="preserve"> </w:t>
      </w:r>
      <w:r w:rsidRPr="00A52185">
        <w:rPr>
          <w:rFonts w:ascii="Times New Roman" w:eastAsia="HiddenHorzOCR" w:hAnsi="Times New Roman" w:cs="Times New Roman"/>
          <w:sz w:val="24"/>
          <w:szCs w:val="24"/>
        </w:rPr>
        <w:t xml:space="preserve">karşılaşma </w:t>
      </w:r>
      <w:r w:rsidRPr="00A52185">
        <w:rPr>
          <w:rFonts w:ascii="Times New Roman" w:hAnsi="Times New Roman" w:cs="Times New Roman"/>
          <w:sz w:val="24"/>
          <w:szCs w:val="24"/>
        </w:rPr>
        <w:t xml:space="preserve">sıklığı </w:t>
      </w:r>
      <w:r w:rsidRPr="00A52185">
        <w:rPr>
          <w:rFonts w:ascii="Times New Roman" w:eastAsia="HiddenHorzOCR" w:hAnsi="Times New Roman" w:cs="Times New Roman"/>
          <w:sz w:val="24"/>
          <w:szCs w:val="24"/>
        </w:rPr>
        <w:t>belirtilmiştir.</w:t>
      </w:r>
    </w:p>
    <w:p w:rsidR="00BA6A14" w:rsidRPr="00A52185" w:rsidRDefault="00BA6A14" w:rsidP="00FA7B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2066" w:rsidRPr="00A52185" w:rsidRDefault="00BA6A14" w:rsidP="00FA7B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2185">
        <w:rPr>
          <w:rFonts w:ascii="Times New Roman" w:hAnsi="Times New Roman" w:cs="Times New Roman"/>
          <w:sz w:val="24"/>
          <w:szCs w:val="24"/>
        </w:rPr>
        <w:t xml:space="preserve">Bir kereden fazla bildirilen vakalar </w:t>
      </w:r>
      <w:r w:rsidRPr="00A52185">
        <w:rPr>
          <w:rFonts w:ascii="Times New Roman" w:eastAsia="HiddenHorzOCR" w:hAnsi="Times New Roman" w:cs="Times New Roman"/>
          <w:sz w:val="24"/>
          <w:szCs w:val="24"/>
        </w:rPr>
        <w:t xml:space="preserve">aşağıda, </w:t>
      </w:r>
      <w:r w:rsidRPr="00A52185">
        <w:rPr>
          <w:rFonts w:ascii="Times New Roman" w:hAnsi="Times New Roman" w:cs="Times New Roman"/>
          <w:sz w:val="24"/>
          <w:szCs w:val="24"/>
        </w:rPr>
        <w:t>görülme sıklığı ve sistem organ sınıfına göre</w:t>
      </w:r>
      <w:r w:rsidR="00FA7B63">
        <w:rPr>
          <w:rFonts w:ascii="Times New Roman" w:hAnsi="Times New Roman" w:cs="Times New Roman"/>
          <w:sz w:val="24"/>
          <w:szCs w:val="24"/>
        </w:rPr>
        <w:t xml:space="preserve"> </w:t>
      </w:r>
      <w:r w:rsidRPr="00A52185">
        <w:rPr>
          <w:rFonts w:ascii="Times New Roman" w:eastAsia="HiddenHorzOCR" w:hAnsi="Times New Roman" w:cs="Times New Roman"/>
          <w:sz w:val="24"/>
          <w:szCs w:val="24"/>
        </w:rPr>
        <w:t>listelenmiştir:</w:t>
      </w:r>
      <w:r w:rsidRPr="00A52185">
        <w:rPr>
          <w:rFonts w:ascii="Times New Roman" w:hAnsi="Times New Roman" w:cs="Times New Roman"/>
          <w:sz w:val="24"/>
          <w:szCs w:val="24"/>
        </w:rPr>
        <w:t xml:space="preserve"> [</w:t>
      </w:r>
      <w:r w:rsidR="00822066" w:rsidRPr="00A52185">
        <w:rPr>
          <w:rFonts w:ascii="Times New Roman" w:hAnsi="Times New Roman" w:cs="Times New Roman"/>
          <w:sz w:val="24"/>
          <w:szCs w:val="24"/>
        </w:rPr>
        <w:t xml:space="preserve">Çok yaygın (≥1/10); yaygın (≥1/100, &lt; 1/10); yaygın olmayan (≥1/1.000, </w:t>
      </w:r>
      <w:r w:rsidRPr="00A52185">
        <w:rPr>
          <w:rFonts w:ascii="Times New Roman" w:hAnsi="Times New Roman" w:cs="Times New Roman"/>
          <w:sz w:val="24"/>
          <w:szCs w:val="24"/>
        </w:rPr>
        <w:t xml:space="preserve">       </w:t>
      </w:r>
      <w:r w:rsidR="00822066" w:rsidRPr="00A52185">
        <w:rPr>
          <w:rFonts w:ascii="Times New Roman" w:hAnsi="Times New Roman" w:cs="Times New Roman"/>
          <w:sz w:val="24"/>
          <w:szCs w:val="24"/>
        </w:rPr>
        <w:t>&lt; 1/100); seyrek (≥1/10.000, &lt; 1/1.000), çok seyrek (&lt; 1/10.000), bilinmiyor (eldeki verilerden hareketle tahmin edilemiyor)</w:t>
      </w:r>
      <w:r w:rsidRPr="00A52185">
        <w:rPr>
          <w:rFonts w:ascii="Times New Roman" w:hAnsi="Times New Roman" w:cs="Times New Roman"/>
          <w:sz w:val="24"/>
          <w:szCs w:val="24"/>
        </w:rPr>
        <w:t>]</w:t>
      </w:r>
      <w:r w:rsidR="00822066" w:rsidRPr="00A52185">
        <w:rPr>
          <w:rFonts w:ascii="Times New Roman" w:hAnsi="Times New Roman" w:cs="Times New Roman"/>
          <w:sz w:val="24"/>
          <w:szCs w:val="24"/>
        </w:rPr>
        <w:t>.</w:t>
      </w:r>
    </w:p>
    <w:p w:rsidR="00616E59" w:rsidRPr="00A52185" w:rsidRDefault="00616E59" w:rsidP="00FA7B6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6A14" w:rsidRPr="00A52185" w:rsidRDefault="00BA6A14" w:rsidP="00FA7B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2185">
        <w:rPr>
          <w:rFonts w:ascii="Times New Roman" w:hAnsi="Times New Roman" w:cs="Times New Roman"/>
          <w:b/>
          <w:sz w:val="24"/>
          <w:szCs w:val="24"/>
        </w:rPr>
        <w:t>Enfeksiyonlar ve enfestasyonlar:</w:t>
      </w:r>
    </w:p>
    <w:p w:rsidR="00C560E5" w:rsidRPr="00A52185" w:rsidRDefault="00C560E5" w:rsidP="00FA7B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2185">
        <w:rPr>
          <w:rFonts w:ascii="Times New Roman" w:hAnsi="Times New Roman" w:cs="Times New Roman"/>
          <w:sz w:val="24"/>
          <w:szCs w:val="24"/>
        </w:rPr>
        <w:t xml:space="preserve">Yaygın: </w:t>
      </w:r>
      <w:r w:rsidRPr="00A52185">
        <w:rPr>
          <w:rFonts w:ascii="Times New Roman" w:hAnsi="Times New Roman" w:cs="Times New Roman"/>
          <w:sz w:val="24"/>
          <w:szCs w:val="24"/>
        </w:rPr>
        <w:tab/>
      </w:r>
      <w:r w:rsidRPr="00A52185">
        <w:rPr>
          <w:rFonts w:ascii="Times New Roman" w:hAnsi="Times New Roman" w:cs="Times New Roman"/>
          <w:sz w:val="24"/>
          <w:szCs w:val="24"/>
        </w:rPr>
        <w:tab/>
        <w:t>Soğ</w:t>
      </w:r>
      <w:r w:rsidR="00BA6A14" w:rsidRPr="00A52185">
        <w:rPr>
          <w:rFonts w:ascii="Times New Roman" w:hAnsi="Times New Roman" w:cs="Times New Roman"/>
          <w:sz w:val="24"/>
          <w:szCs w:val="24"/>
        </w:rPr>
        <w:t>uk al</w:t>
      </w:r>
      <w:r w:rsidRPr="00A52185">
        <w:rPr>
          <w:rFonts w:ascii="Times New Roman" w:hAnsi="Times New Roman" w:cs="Times New Roman"/>
          <w:sz w:val="24"/>
          <w:szCs w:val="24"/>
        </w:rPr>
        <w:t>gınlığı</w:t>
      </w:r>
    </w:p>
    <w:p w:rsidR="00BA6A14" w:rsidRPr="00A52185" w:rsidRDefault="00BA6A14" w:rsidP="00FA7B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2185">
        <w:rPr>
          <w:rFonts w:ascii="Times New Roman" w:hAnsi="Times New Roman" w:cs="Times New Roman"/>
          <w:b/>
          <w:sz w:val="24"/>
          <w:szCs w:val="24"/>
        </w:rPr>
        <w:t>Met</w:t>
      </w:r>
      <w:r w:rsidR="00C560E5" w:rsidRPr="00A52185">
        <w:rPr>
          <w:rFonts w:ascii="Times New Roman" w:hAnsi="Times New Roman" w:cs="Times New Roman"/>
          <w:b/>
          <w:sz w:val="24"/>
          <w:szCs w:val="24"/>
        </w:rPr>
        <w:t>abolizma ve beslenme bozuklukları</w:t>
      </w:r>
      <w:r w:rsidRPr="00A52185">
        <w:rPr>
          <w:rFonts w:ascii="Times New Roman" w:hAnsi="Times New Roman" w:cs="Times New Roman"/>
          <w:b/>
          <w:sz w:val="24"/>
          <w:szCs w:val="24"/>
        </w:rPr>
        <w:t>:</w:t>
      </w:r>
    </w:p>
    <w:p w:rsidR="00BA6A14" w:rsidRPr="00A52185" w:rsidRDefault="00C560E5" w:rsidP="00FA7B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2185">
        <w:rPr>
          <w:rFonts w:ascii="Times New Roman" w:hAnsi="Times New Roman" w:cs="Times New Roman"/>
          <w:sz w:val="24"/>
          <w:szCs w:val="24"/>
        </w:rPr>
        <w:t>Yaygın</w:t>
      </w:r>
      <w:r w:rsidR="00BA6A14" w:rsidRPr="00A52185">
        <w:rPr>
          <w:rFonts w:ascii="Times New Roman" w:hAnsi="Times New Roman" w:cs="Times New Roman"/>
          <w:sz w:val="24"/>
          <w:szCs w:val="24"/>
        </w:rPr>
        <w:t>:</w:t>
      </w:r>
      <w:r w:rsidRPr="00A52185">
        <w:rPr>
          <w:rFonts w:ascii="Times New Roman" w:hAnsi="Times New Roman" w:cs="Times New Roman"/>
          <w:sz w:val="24"/>
          <w:szCs w:val="24"/>
        </w:rPr>
        <w:tab/>
      </w:r>
      <w:r w:rsidR="00BA6A14" w:rsidRPr="00A52185">
        <w:rPr>
          <w:rFonts w:ascii="Times New Roman" w:hAnsi="Times New Roman" w:cs="Times New Roman"/>
          <w:sz w:val="24"/>
          <w:szCs w:val="24"/>
        </w:rPr>
        <w:t xml:space="preserve"> </w:t>
      </w:r>
      <w:r w:rsidRPr="00A52185">
        <w:rPr>
          <w:rFonts w:ascii="Times New Roman" w:hAnsi="Times New Roman" w:cs="Times New Roman"/>
          <w:sz w:val="24"/>
          <w:szCs w:val="24"/>
        </w:rPr>
        <w:tab/>
      </w:r>
      <w:r w:rsidR="00BA6A14" w:rsidRPr="00A52185">
        <w:rPr>
          <w:rFonts w:ascii="Times New Roman" w:hAnsi="Times New Roman" w:cs="Times New Roman"/>
          <w:sz w:val="24"/>
          <w:szCs w:val="24"/>
        </w:rPr>
        <w:t>Anoreksi</w:t>
      </w:r>
    </w:p>
    <w:p w:rsidR="00BA6A14" w:rsidRPr="00A52185" w:rsidRDefault="00BA6A14" w:rsidP="00FA7B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2185">
        <w:rPr>
          <w:rFonts w:ascii="Times New Roman" w:hAnsi="Times New Roman" w:cs="Times New Roman"/>
          <w:b/>
          <w:sz w:val="24"/>
          <w:szCs w:val="24"/>
        </w:rPr>
        <w:t>Psikiyatrik bozukluklar:</w:t>
      </w:r>
    </w:p>
    <w:p w:rsidR="00BA6A14" w:rsidRPr="00A52185" w:rsidRDefault="00C560E5" w:rsidP="00FA7B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2185">
        <w:rPr>
          <w:rFonts w:ascii="Times New Roman" w:hAnsi="Times New Roman" w:cs="Times New Roman"/>
          <w:sz w:val="24"/>
          <w:szCs w:val="24"/>
        </w:rPr>
        <w:t>Yaygın</w:t>
      </w:r>
      <w:r w:rsidR="00BA6A14" w:rsidRPr="00A52185">
        <w:rPr>
          <w:rFonts w:ascii="Times New Roman" w:hAnsi="Times New Roman" w:cs="Times New Roman"/>
          <w:sz w:val="24"/>
          <w:szCs w:val="24"/>
        </w:rPr>
        <w:t xml:space="preserve">: </w:t>
      </w:r>
      <w:r w:rsidRPr="00A52185">
        <w:rPr>
          <w:rFonts w:ascii="Times New Roman" w:hAnsi="Times New Roman" w:cs="Times New Roman"/>
          <w:sz w:val="24"/>
          <w:szCs w:val="24"/>
        </w:rPr>
        <w:tab/>
      </w:r>
      <w:r w:rsidRPr="00A52185">
        <w:rPr>
          <w:rFonts w:ascii="Times New Roman" w:hAnsi="Times New Roman" w:cs="Times New Roman"/>
          <w:sz w:val="24"/>
          <w:szCs w:val="24"/>
        </w:rPr>
        <w:tab/>
      </w:r>
      <w:r w:rsidR="00BA6A14" w:rsidRPr="00A52185">
        <w:rPr>
          <w:rFonts w:ascii="Times New Roman" w:hAnsi="Times New Roman" w:cs="Times New Roman"/>
          <w:sz w:val="24"/>
          <w:szCs w:val="24"/>
        </w:rPr>
        <w:t xml:space="preserve">Halusinasyon**, ajitasyon* *, agresif </w:t>
      </w:r>
      <w:r w:rsidRPr="00A52185">
        <w:rPr>
          <w:rFonts w:ascii="Times New Roman" w:eastAsia="HiddenHorzOCR" w:hAnsi="Times New Roman" w:cs="Times New Roman"/>
          <w:sz w:val="24"/>
          <w:szCs w:val="24"/>
        </w:rPr>
        <w:t>davranışlar</w:t>
      </w:r>
      <w:r w:rsidR="00BA6A14" w:rsidRPr="00A52185">
        <w:rPr>
          <w:rFonts w:ascii="Times New Roman" w:eastAsia="HiddenHorzOCR" w:hAnsi="Times New Roman" w:cs="Times New Roman"/>
          <w:sz w:val="24"/>
          <w:szCs w:val="24"/>
        </w:rPr>
        <w:t xml:space="preserve">**, </w:t>
      </w:r>
      <w:r w:rsidRPr="00A52185">
        <w:rPr>
          <w:rFonts w:ascii="Times New Roman" w:hAnsi="Times New Roman" w:cs="Times New Roman"/>
          <w:sz w:val="24"/>
          <w:szCs w:val="24"/>
        </w:rPr>
        <w:t>anormal rü</w:t>
      </w:r>
      <w:r w:rsidR="00BA6A14" w:rsidRPr="00A52185">
        <w:rPr>
          <w:rFonts w:ascii="Times New Roman" w:hAnsi="Times New Roman" w:cs="Times New Roman"/>
          <w:sz w:val="24"/>
          <w:szCs w:val="24"/>
        </w:rPr>
        <w:t>yalar</w:t>
      </w:r>
    </w:p>
    <w:p w:rsidR="00BA6A14" w:rsidRPr="00A52185" w:rsidRDefault="00C560E5" w:rsidP="00FA7B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2185">
        <w:rPr>
          <w:rFonts w:ascii="Times New Roman" w:hAnsi="Times New Roman" w:cs="Times New Roman"/>
          <w:b/>
          <w:sz w:val="24"/>
          <w:szCs w:val="24"/>
        </w:rPr>
        <w:t>Sinir sistemi bozuklukları</w:t>
      </w:r>
      <w:r w:rsidR="00BA6A14" w:rsidRPr="00A52185">
        <w:rPr>
          <w:rFonts w:ascii="Times New Roman" w:hAnsi="Times New Roman" w:cs="Times New Roman"/>
          <w:b/>
          <w:sz w:val="24"/>
          <w:szCs w:val="24"/>
        </w:rPr>
        <w:t>:</w:t>
      </w:r>
    </w:p>
    <w:p w:rsidR="00BA6A14" w:rsidRPr="00A52185" w:rsidRDefault="00C560E5" w:rsidP="00FA7B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2185">
        <w:rPr>
          <w:rFonts w:ascii="Times New Roman" w:hAnsi="Times New Roman" w:cs="Times New Roman"/>
          <w:sz w:val="24"/>
          <w:szCs w:val="24"/>
        </w:rPr>
        <w:t>Yaygın</w:t>
      </w:r>
      <w:r w:rsidR="00BA6A14" w:rsidRPr="00A52185">
        <w:rPr>
          <w:rFonts w:ascii="Times New Roman" w:hAnsi="Times New Roman" w:cs="Times New Roman"/>
          <w:sz w:val="24"/>
          <w:szCs w:val="24"/>
        </w:rPr>
        <w:t xml:space="preserve">: </w:t>
      </w:r>
      <w:r w:rsidRPr="00A52185">
        <w:rPr>
          <w:rFonts w:ascii="Times New Roman" w:hAnsi="Times New Roman" w:cs="Times New Roman"/>
          <w:sz w:val="24"/>
          <w:szCs w:val="24"/>
        </w:rPr>
        <w:tab/>
      </w:r>
      <w:r w:rsidRPr="00A52185">
        <w:rPr>
          <w:rFonts w:ascii="Times New Roman" w:hAnsi="Times New Roman" w:cs="Times New Roman"/>
          <w:sz w:val="24"/>
          <w:szCs w:val="24"/>
        </w:rPr>
        <w:tab/>
      </w:r>
      <w:r w:rsidR="00BA6A14" w:rsidRPr="00A52185">
        <w:rPr>
          <w:rFonts w:ascii="Times New Roman" w:hAnsi="Times New Roman" w:cs="Times New Roman"/>
          <w:sz w:val="24"/>
          <w:szCs w:val="24"/>
        </w:rPr>
        <w:t>Senkop*, sersemlik hali, uykusuzluk</w:t>
      </w:r>
    </w:p>
    <w:p w:rsidR="00BA6A14" w:rsidRPr="00A52185" w:rsidRDefault="00C560E5" w:rsidP="00FA7B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2185">
        <w:rPr>
          <w:rFonts w:ascii="Times New Roman" w:hAnsi="Times New Roman" w:cs="Times New Roman"/>
          <w:sz w:val="24"/>
          <w:szCs w:val="24"/>
        </w:rPr>
        <w:t xml:space="preserve">Yaygın olmayan: </w:t>
      </w:r>
      <w:r w:rsidRPr="00A52185">
        <w:rPr>
          <w:rFonts w:ascii="Times New Roman" w:hAnsi="Times New Roman" w:cs="Times New Roman"/>
          <w:sz w:val="24"/>
          <w:szCs w:val="24"/>
        </w:rPr>
        <w:tab/>
        <w:t>Nö</w:t>
      </w:r>
      <w:r w:rsidR="00BA6A14" w:rsidRPr="00A52185">
        <w:rPr>
          <w:rFonts w:ascii="Times New Roman" w:hAnsi="Times New Roman" w:cs="Times New Roman"/>
          <w:sz w:val="24"/>
          <w:szCs w:val="24"/>
        </w:rPr>
        <w:t>bet*</w:t>
      </w:r>
    </w:p>
    <w:p w:rsidR="00BA6A14" w:rsidRPr="00A52185" w:rsidRDefault="00BA6A14" w:rsidP="00FA7B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2185">
        <w:rPr>
          <w:rFonts w:ascii="Times New Roman" w:hAnsi="Times New Roman" w:cs="Times New Roman"/>
          <w:sz w:val="24"/>
          <w:szCs w:val="24"/>
        </w:rPr>
        <w:t xml:space="preserve">Seyrek: </w:t>
      </w:r>
      <w:r w:rsidR="00C560E5" w:rsidRPr="00A52185">
        <w:rPr>
          <w:rFonts w:ascii="Times New Roman" w:hAnsi="Times New Roman" w:cs="Times New Roman"/>
          <w:sz w:val="24"/>
          <w:szCs w:val="24"/>
        </w:rPr>
        <w:tab/>
      </w:r>
      <w:r w:rsidR="00C560E5" w:rsidRPr="00A52185">
        <w:rPr>
          <w:rFonts w:ascii="Times New Roman" w:hAnsi="Times New Roman" w:cs="Times New Roman"/>
          <w:sz w:val="24"/>
          <w:szCs w:val="24"/>
        </w:rPr>
        <w:tab/>
      </w:r>
      <w:r w:rsidRPr="00A52185">
        <w:rPr>
          <w:rFonts w:ascii="Times New Roman" w:hAnsi="Times New Roman" w:cs="Times New Roman"/>
          <w:sz w:val="24"/>
          <w:szCs w:val="24"/>
        </w:rPr>
        <w:t>Ekstrapiramidal semptomlar</w:t>
      </w:r>
    </w:p>
    <w:p w:rsidR="00BA6A14" w:rsidRPr="00A52185" w:rsidRDefault="00C560E5" w:rsidP="00FA7B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2185">
        <w:rPr>
          <w:rFonts w:ascii="Times New Roman" w:hAnsi="Times New Roman" w:cs="Times New Roman"/>
          <w:sz w:val="24"/>
          <w:szCs w:val="24"/>
        </w:rPr>
        <w:t xml:space="preserve">Çok seyrek: </w:t>
      </w:r>
      <w:r w:rsidRPr="00A52185">
        <w:rPr>
          <w:rFonts w:ascii="Times New Roman" w:hAnsi="Times New Roman" w:cs="Times New Roman"/>
          <w:sz w:val="24"/>
          <w:szCs w:val="24"/>
        </w:rPr>
        <w:tab/>
      </w:r>
      <w:r w:rsidRPr="00A52185">
        <w:rPr>
          <w:rFonts w:ascii="Times New Roman" w:hAnsi="Times New Roman" w:cs="Times New Roman"/>
          <w:sz w:val="24"/>
          <w:szCs w:val="24"/>
        </w:rPr>
        <w:tab/>
        <w:t>Nö</w:t>
      </w:r>
      <w:r w:rsidR="00BA6A14" w:rsidRPr="00A52185">
        <w:rPr>
          <w:rFonts w:ascii="Times New Roman" w:hAnsi="Times New Roman" w:cs="Times New Roman"/>
          <w:sz w:val="24"/>
          <w:szCs w:val="24"/>
        </w:rPr>
        <w:t>roleptik malign sendrom</w:t>
      </w:r>
    </w:p>
    <w:p w:rsidR="00BA6A14" w:rsidRPr="00A52185" w:rsidRDefault="00BA6A14" w:rsidP="00FA7B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2185">
        <w:rPr>
          <w:rFonts w:ascii="Times New Roman" w:hAnsi="Times New Roman" w:cs="Times New Roman"/>
          <w:b/>
          <w:sz w:val="24"/>
          <w:szCs w:val="24"/>
        </w:rPr>
        <w:t>Kardiyak bozukluklar:</w:t>
      </w:r>
    </w:p>
    <w:p w:rsidR="00BA6A14" w:rsidRPr="00A52185" w:rsidRDefault="00C560E5" w:rsidP="00FA7B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2185">
        <w:rPr>
          <w:rFonts w:ascii="Times New Roman" w:hAnsi="Times New Roman" w:cs="Times New Roman"/>
          <w:sz w:val="24"/>
          <w:szCs w:val="24"/>
        </w:rPr>
        <w:t>Yaygın</w:t>
      </w:r>
      <w:r w:rsidR="00BA6A14" w:rsidRPr="00A52185">
        <w:rPr>
          <w:rFonts w:ascii="Times New Roman" w:hAnsi="Times New Roman" w:cs="Times New Roman"/>
          <w:sz w:val="24"/>
          <w:szCs w:val="24"/>
        </w:rPr>
        <w:t xml:space="preserve"> olmayan: </w:t>
      </w:r>
      <w:r w:rsidRPr="00A52185">
        <w:rPr>
          <w:rFonts w:ascii="Times New Roman" w:hAnsi="Times New Roman" w:cs="Times New Roman"/>
          <w:sz w:val="24"/>
          <w:szCs w:val="24"/>
        </w:rPr>
        <w:tab/>
      </w:r>
      <w:r w:rsidR="00BA6A14" w:rsidRPr="00A52185">
        <w:rPr>
          <w:rFonts w:ascii="Times New Roman" w:hAnsi="Times New Roman" w:cs="Times New Roman"/>
          <w:sz w:val="24"/>
          <w:szCs w:val="24"/>
        </w:rPr>
        <w:t>Bradikardi</w:t>
      </w:r>
    </w:p>
    <w:p w:rsidR="00BA6A14" w:rsidRPr="00A52185" w:rsidRDefault="00BA6A14" w:rsidP="00FA7B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2185">
        <w:rPr>
          <w:rFonts w:ascii="Times New Roman" w:hAnsi="Times New Roman" w:cs="Times New Roman"/>
          <w:sz w:val="24"/>
          <w:szCs w:val="24"/>
        </w:rPr>
        <w:t>Seyrek:</w:t>
      </w:r>
      <w:r w:rsidR="00C560E5" w:rsidRPr="00A52185">
        <w:rPr>
          <w:rFonts w:ascii="Times New Roman" w:hAnsi="Times New Roman" w:cs="Times New Roman"/>
          <w:sz w:val="24"/>
          <w:szCs w:val="24"/>
        </w:rPr>
        <w:t xml:space="preserve"> </w:t>
      </w:r>
      <w:r w:rsidR="00C560E5" w:rsidRPr="00A52185">
        <w:rPr>
          <w:rFonts w:ascii="Times New Roman" w:hAnsi="Times New Roman" w:cs="Times New Roman"/>
          <w:sz w:val="24"/>
          <w:szCs w:val="24"/>
        </w:rPr>
        <w:tab/>
      </w:r>
      <w:r w:rsidR="00C560E5" w:rsidRPr="00A52185">
        <w:rPr>
          <w:rFonts w:ascii="Times New Roman" w:hAnsi="Times New Roman" w:cs="Times New Roman"/>
          <w:sz w:val="24"/>
          <w:szCs w:val="24"/>
        </w:rPr>
        <w:tab/>
        <w:t>Sinoatrial blok, atrioventrikü</w:t>
      </w:r>
      <w:r w:rsidRPr="00A52185">
        <w:rPr>
          <w:rFonts w:ascii="Times New Roman" w:hAnsi="Times New Roman" w:cs="Times New Roman"/>
          <w:sz w:val="24"/>
          <w:szCs w:val="24"/>
        </w:rPr>
        <w:t>ler blok</w:t>
      </w:r>
    </w:p>
    <w:p w:rsidR="00BA6A14" w:rsidRPr="00A52185" w:rsidRDefault="00BA6A14" w:rsidP="00FA7B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2185">
        <w:rPr>
          <w:rFonts w:ascii="Times New Roman" w:hAnsi="Times New Roman" w:cs="Times New Roman"/>
          <w:b/>
          <w:sz w:val="24"/>
          <w:szCs w:val="24"/>
        </w:rPr>
        <w:t>Gastrointestinal bozukluklar:</w:t>
      </w:r>
    </w:p>
    <w:p w:rsidR="00BA6A14" w:rsidRPr="00A52185" w:rsidRDefault="00C560E5" w:rsidP="00FA7B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2185">
        <w:rPr>
          <w:rFonts w:ascii="Times New Roman" w:hAnsi="Times New Roman" w:cs="Times New Roman"/>
          <w:sz w:val="24"/>
          <w:szCs w:val="24"/>
        </w:rPr>
        <w:t>Çok yaygın</w:t>
      </w:r>
      <w:r w:rsidR="00BA6A14" w:rsidRPr="00A52185">
        <w:rPr>
          <w:rFonts w:ascii="Times New Roman" w:hAnsi="Times New Roman" w:cs="Times New Roman"/>
          <w:sz w:val="24"/>
          <w:szCs w:val="24"/>
        </w:rPr>
        <w:t xml:space="preserve">: </w:t>
      </w:r>
      <w:r w:rsidRPr="00A52185">
        <w:rPr>
          <w:rFonts w:ascii="Times New Roman" w:hAnsi="Times New Roman" w:cs="Times New Roman"/>
          <w:sz w:val="24"/>
          <w:szCs w:val="24"/>
        </w:rPr>
        <w:tab/>
      </w:r>
      <w:r w:rsidRPr="00A52185">
        <w:rPr>
          <w:rFonts w:ascii="Times New Roman" w:hAnsi="Times New Roman" w:cs="Times New Roman"/>
          <w:sz w:val="24"/>
          <w:szCs w:val="24"/>
        </w:rPr>
        <w:tab/>
        <w:t>Diyare, bulantı</w:t>
      </w:r>
    </w:p>
    <w:p w:rsidR="00BA6A14" w:rsidRPr="00A52185" w:rsidRDefault="00C560E5" w:rsidP="00FA7B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2185">
        <w:rPr>
          <w:rFonts w:ascii="Times New Roman" w:hAnsi="Times New Roman" w:cs="Times New Roman"/>
          <w:sz w:val="24"/>
          <w:szCs w:val="24"/>
        </w:rPr>
        <w:t>Yaygın</w:t>
      </w:r>
      <w:r w:rsidR="00BA6A14" w:rsidRPr="00A52185">
        <w:rPr>
          <w:rFonts w:ascii="Times New Roman" w:hAnsi="Times New Roman" w:cs="Times New Roman"/>
          <w:sz w:val="24"/>
          <w:szCs w:val="24"/>
        </w:rPr>
        <w:t xml:space="preserve">: </w:t>
      </w:r>
      <w:r w:rsidRPr="00A52185">
        <w:rPr>
          <w:rFonts w:ascii="Times New Roman" w:hAnsi="Times New Roman" w:cs="Times New Roman"/>
          <w:sz w:val="24"/>
          <w:szCs w:val="24"/>
        </w:rPr>
        <w:tab/>
      </w:r>
      <w:r w:rsidRPr="00A52185">
        <w:rPr>
          <w:rFonts w:ascii="Times New Roman" w:hAnsi="Times New Roman" w:cs="Times New Roman"/>
          <w:sz w:val="24"/>
          <w:szCs w:val="24"/>
        </w:rPr>
        <w:tab/>
        <w:t>Kusma, abdominal rahatsızlı</w:t>
      </w:r>
      <w:r w:rsidR="00BA6A14" w:rsidRPr="00A52185">
        <w:rPr>
          <w:rFonts w:ascii="Times New Roman" w:hAnsi="Times New Roman" w:cs="Times New Roman"/>
          <w:sz w:val="24"/>
          <w:szCs w:val="24"/>
        </w:rPr>
        <w:t>k</w:t>
      </w:r>
    </w:p>
    <w:p w:rsidR="00C560E5" w:rsidRPr="00756849" w:rsidRDefault="00C560E5" w:rsidP="00FA7B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2185">
        <w:rPr>
          <w:rFonts w:ascii="Times New Roman" w:hAnsi="Times New Roman" w:cs="Times New Roman"/>
          <w:sz w:val="24"/>
          <w:szCs w:val="24"/>
        </w:rPr>
        <w:lastRenderedPageBreak/>
        <w:t>Yaygın</w:t>
      </w:r>
      <w:r w:rsidR="00BA6A14" w:rsidRPr="00A52185">
        <w:rPr>
          <w:rFonts w:ascii="Times New Roman" w:hAnsi="Times New Roman" w:cs="Times New Roman"/>
          <w:sz w:val="24"/>
          <w:szCs w:val="24"/>
        </w:rPr>
        <w:t xml:space="preserve"> olmayan: </w:t>
      </w:r>
      <w:r w:rsidRPr="00A52185">
        <w:rPr>
          <w:rFonts w:ascii="Times New Roman" w:hAnsi="Times New Roman" w:cs="Times New Roman"/>
          <w:sz w:val="24"/>
          <w:szCs w:val="24"/>
        </w:rPr>
        <w:tab/>
      </w:r>
      <w:r w:rsidR="00BA6A14" w:rsidRPr="00A52185">
        <w:rPr>
          <w:rFonts w:ascii="Times New Roman" w:hAnsi="Times New Roman" w:cs="Times New Roman"/>
          <w:sz w:val="24"/>
          <w:szCs w:val="24"/>
        </w:rPr>
        <w:t>Gastrointestin</w:t>
      </w:r>
      <w:r w:rsidRPr="00A52185">
        <w:rPr>
          <w:rFonts w:ascii="Times New Roman" w:hAnsi="Times New Roman" w:cs="Times New Roman"/>
          <w:sz w:val="24"/>
          <w:szCs w:val="24"/>
        </w:rPr>
        <w:t>al kanama, gastrik ve duodenal ü</w:t>
      </w:r>
      <w:r w:rsidR="00BA6A14" w:rsidRPr="00A52185">
        <w:rPr>
          <w:rFonts w:ascii="Times New Roman" w:hAnsi="Times New Roman" w:cs="Times New Roman"/>
          <w:sz w:val="24"/>
          <w:szCs w:val="24"/>
        </w:rPr>
        <w:t>lserler</w:t>
      </w:r>
    </w:p>
    <w:p w:rsidR="00BA6A14" w:rsidRPr="00A52185" w:rsidRDefault="00BA6A14" w:rsidP="00FA7B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2185">
        <w:rPr>
          <w:rFonts w:ascii="Times New Roman" w:hAnsi="Times New Roman" w:cs="Times New Roman"/>
          <w:b/>
          <w:sz w:val="24"/>
          <w:szCs w:val="24"/>
        </w:rPr>
        <w:t>Hepato-bilier bozukluklar:</w:t>
      </w:r>
    </w:p>
    <w:p w:rsidR="00BA6A14" w:rsidRPr="00A52185" w:rsidRDefault="00C560E5" w:rsidP="00FA7B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2185">
        <w:rPr>
          <w:rFonts w:ascii="Times New Roman" w:hAnsi="Times New Roman" w:cs="Times New Roman"/>
          <w:sz w:val="24"/>
          <w:szCs w:val="24"/>
        </w:rPr>
        <w:t xml:space="preserve">Seyrek: </w:t>
      </w:r>
      <w:r w:rsidRPr="00A52185">
        <w:rPr>
          <w:rFonts w:ascii="Times New Roman" w:hAnsi="Times New Roman" w:cs="Times New Roman"/>
          <w:sz w:val="24"/>
          <w:szCs w:val="24"/>
        </w:rPr>
        <w:tab/>
      </w:r>
      <w:r w:rsidRPr="00A52185">
        <w:rPr>
          <w:rFonts w:ascii="Times New Roman" w:hAnsi="Times New Roman" w:cs="Times New Roman"/>
          <w:sz w:val="24"/>
          <w:szCs w:val="24"/>
        </w:rPr>
        <w:tab/>
        <w:t>Hepatiti de içeren karaciğ</w:t>
      </w:r>
      <w:r w:rsidR="00BA6A14" w:rsidRPr="00A52185">
        <w:rPr>
          <w:rFonts w:ascii="Times New Roman" w:hAnsi="Times New Roman" w:cs="Times New Roman"/>
          <w:sz w:val="24"/>
          <w:szCs w:val="24"/>
        </w:rPr>
        <w:t>er disfonksiyonu * * *</w:t>
      </w:r>
    </w:p>
    <w:p w:rsidR="00BA6A14" w:rsidRPr="00A52185" w:rsidRDefault="00C560E5" w:rsidP="00FA7B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2185">
        <w:rPr>
          <w:rFonts w:ascii="Times New Roman" w:hAnsi="Times New Roman" w:cs="Times New Roman"/>
          <w:b/>
          <w:sz w:val="24"/>
          <w:szCs w:val="24"/>
        </w:rPr>
        <w:t>Deri ve deri altı doku bozuklukları</w:t>
      </w:r>
      <w:r w:rsidR="00BA6A14" w:rsidRPr="00A52185">
        <w:rPr>
          <w:rFonts w:ascii="Times New Roman" w:hAnsi="Times New Roman" w:cs="Times New Roman"/>
          <w:b/>
          <w:sz w:val="24"/>
          <w:szCs w:val="24"/>
        </w:rPr>
        <w:t>:</w:t>
      </w:r>
    </w:p>
    <w:p w:rsidR="00BA6A14" w:rsidRPr="00A52185" w:rsidRDefault="00C560E5" w:rsidP="00FA7B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sz w:val="24"/>
          <w:szCs w:val="24"/>
        </w:rPr>
      </w:pPr>
      <w:r w:rsidRPr="00A52185">
        <w:rPr>
          <w:rFonts w:ascii="Times New Roman" w:hAnsi="Times New Roman" w:cs="Times New Roman"/>
          <w:sz w:val="24"/>
          <w:szCs w:val="24"/>
        </w:rPr>
        <w:t xml:space="preserve">Yaygın: </w:t>
      </w:r>
      <w:r w:rsidRPr="00A52185">
        <w:rPr>
          <w:rFonts w:ascii="Times New Roman" w:hAnsi="Times New Roman" w:cs="Times New Roman"/>
          <w:sz w:val="24"/>
          <w:szCs w:val="24"/>
        </w:rPr>
        <w:tab/>
      </w:r>
      <w:r w:rsidRPr="00A52185">
        <w:rPr>
          <w:rFonts w:ascii="Times New Roman" w:hAnsi="Times New Roman" w:cs="Times New Roman"/>
          <w:sz w:val="24"/>
          <w:szCs w:val="24"/>
        </w:rPr>
        <w:tab/>
        <w:t>Döküntü, kaşıntı</w:t>
      </w:r>
    </w:p>
    <w:p w:rsidR="00BA6A14" w:rsidRPr="00A52185" w:rsidRDefault="00C560E5" w:rsidP="00FA7B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2185">
        <w:rPr>
          <w:rFonts w:ascii="Times New Roman" w:hAnsi="Times New Roman" w:cs="Times New Roman"/>
          <w:b/>
          <w:sz w:val="24"/>
          <w:szCs w:val="24"/>
        </w:rPr>
        <w:t>Kas-iskelet, bağ doku ve kemik bozuklukları</w:t>
      </w:r>
      <w:r w:rsidR="00BA6A14" w:rsidRPr="00A52185">
        <w:rPr>
          <w:rFonts w:ascii="Times New Roman" w:hAnsi="Times New Roman" w:cs="Times New Roman"/>
          <w:b/>
          <w:sz w:val="24"/>
          <w:szCs w:val="24"/>
        </w:rPr>
        <w:t>:</w:t>
      </w:r>
    </w:p>
    <w:p w:rsidR="00BA6A14" w:rsidRPr="00A52185" w:rsidRDefault="00C560E5" w:rsidP="00FA7B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2185">
        <w:rPr>
          <w:rFonts w:ascii="Times New Roman" w:hAnsi="Times New Roman" w:cs="Times New Roman"/>
          <w:sz w:val="24"/>
          <w:szCs w:val="24"/>
        </w:rPr>
        <w:t xml:space="preserve">Yaygın: </w:t>
      </w:r>
      <w:r w:rsidRPr="00A52185">
        <w:rPr>
          <w:rFonts w:ascii="Times New Roman" w:hAnsi="Times New Roman" w:cs="Times New Roman"/>
          <w:sz w:val="24"/>
          <w:szCs w:val="24"/>
        </w:rPr>
        <w:tab/>
      </w:r>
      <w:r w:rsidRPr="00A52185">
        <w:rPr>
          <w:rFonts w:ascii="Times New Roman" w:hAnsi="Times New Roman" w:cs="Times New Roman"/>
          <w:sz w:val="24"/>
          <w:szCs w:val="24"/>
        </w:rPr>
        <w:tab/>
        <w:t>Kas krampları</w:t>
      </w:r>
    </w:p>
    <w:p w:rsidR="00BA6A14" w:rsidRPr="00A52185" w:rsidRDefault="00C560E5" w:rsidP="00FA7B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2185">
        <w:rPr>
          <w:rFonts w:ascii="Times New Roman" w:hAnsi="Times New Roman" w:cs="Times New Roman"/>
          <w:b/>
          <w:sz w:val="24"/>
          <w:szCs w:val="24"/>
        </w:rPr>
        <w:t>Böbrek ve üriner sistem bozuklukları</w:t>
      </w:r>
      <w:r w:rsidR="00BA6A14" w:rsidRPr="00A52185">
        <w:rPr>
          <w:rFonts w:ascii="Times New Roman" w:hAnsi="Times New Roman" w:cs="Times New Roman"/>
          <w:b/>
          <w:sz w:val="24"/>
          <w:szCs w:val="24"/>
        </w:rPr>
        <w:t>:</w:t>
      </w:r>
    </w:p>
    <w:p w:rsidR="00BA6A14" w:rsidRPr="00A52185" w:rsidRDefault="00C560E5" w:rsidP="00FA7B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2185">
        <w:rPr>
          <w:rFonts w:ascii="Times New Roman" w:hAnsi="Times New Roman" w:cs="Times New Roman"/>
          <w:sz w:val="24"/>
          <w:szCs w:val="24"/>
        </w:rPr>
        <w:t xml:space="preserve">Yaygın: </w:t>
      </w:r>
      <w:r w:rsidRPr="00A52185">
        <w:rPr>
          <w:rFonts w:ascii="Times New Roman" w:hAnsi="Times New Roman" w:cs="Times New Roman"/>
          <w:sz w:val="24"/>
          <w:szCs w:val="24"/>
        </w:rPr>
        <w:tab/>
      </w:r>
      <w:r w:rsidRPr="00A52185">
        <w:rPr>
          <w:rFonts w:ascii="Times New Roman" w:hAnsi="Times New Roman" w:cs="Times New Roman"/>
          <w:sz w:val="24"/>
          <w:szCs w:val="24"/>
        </w:rPr>
        <w:tab/>
        <w:t>Ü</w:t>
      </w:r>
      <w:r w:rsidR="00BA6A14" w:rsidRPr="00A52185">
        <w:rPr>
          <w:rFonts w:ascii="Times New Roman" w:hAnsi="Times New Roman" w:cs="Times New Roman"/>
          <w:sz w:val="24"/>
          <w:szCs w:val="24"/>
        </w:rPr>
        <w:t>riner inkontinans</w:t>
      </w:r>
    </w:p>
    <w:p w:rsidR="00BA6A14" w:rsidRPr="00A52185" w:rsidRDefault="00C560E5" w:rsidP="00FA7B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2185">
        <w:rPr>
          <w:rFonts w:ascii="Times New Roman" w:hAnsi="Times New Roman" w:cs="Times New Roman"/>
          <w:b/>
          <w:sz w:val="24"/>
          <w:szCs w:val="24"/>
        </w:rPr>
        <w:t>Genel ve uygulama bölgesine</w:t>
      </w:r>
      <w:r w:rsidR="00BA6A14" w:rsidRPr="00A521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52185">
        <w:rPr>
          <w:rFonts w:ascii="Times New Roman" w:eastAsia="HiddenHorzOCR" w:hAnsi="Times New Roman" w:cs="Times New Roman"/>
          <w:b/>
          <w:sz w:val="24"/>
          <w:szCs w:val="24"/>
        </w:rPr>
        <w:t>iliş</w:t>
      </w:r>
      <w:r w:rsidR="00BA6A14" w:rsidRPr="00A52185">
        <w:rPr>
          <w:rFonts w:ascii="Times New Roman" w:eastAsia="HiddenHorzOCR" w:hAnsi="Times New Roman" w:cs="Times New Roman"/>
          <w:b/>
          <w:sz w:val="24"/>
          <w:szCs w:val="24"/>
        </w:rPr>
        <w:t xml:space="preserve">kin </w:t>
      </w:r>
      <w:r w:rsidR="00BA6A14" w:rsidRPr="00A52185">
        <w:rPr>
          <w:rFonts w:ascii="Times New Roman" w:hAnsi="Times New Roman" w:cs="Times New Roman"/>
          <w:b/>
          <w:sz w:val="24"/>
          <w:szCs w:val="24"/>
        </w:rPr>
        <w:t>bozukluklar:</w:t>
      </w:r>
    </w:p>
    <w:p w:rsidR="00BA6A14" w:rsidRPr="00A52185" w:rsidRDefault="00C560E5" w:rsidP="00FA7B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2185">
        <w:rPr>
          <w:rFonts w:ascii="Times New Roman" w:hAnsi="Times New Roman" w:cs="Times New Roman"/>
          <w:sz w:val="24"/>
          <w:szCs w:val="24"/>
        </w:rPr>
        <w:t xml:space="preserve">Çok yaygın: </w:t>
      </w:r>
      <w:r w:rsidRPr="00A52185">
        <w:rPr>
          <w:rFonts w:ascii="Times New Roman" w:hAnsi="Times New Roman" w:cs="Times New Roman"/>
          <w:sz w:val="24"/>
          <w:szCs w:val="24"/>
        </w:rPr>
        <w:tab/>
      </w:r>
      <w:r w:rsidRPr="00A52185">
        <w:rPr>
          <w:rFonts w:ascii="Times New Roman" w:hAnsi="Times New Roman" w:cs="Times New Roman"/>
          <w:sz w:val="24"/>
          <w:szCs w:val="24"/>
        </w:rPr>
        <w:tab/>
        <w:t>Baş ağrısı</w:t>
      </w:r>
    </w:p>
    <w:p w:rsidR="00BA6A14" w:rsidRPr="00A52185" w:rsidRDefault="00BA6A14" w:rsidP="00FA7B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2185">
        <w:rPr>
          <w:rFonts w:ascii="Times New Roman" w:hAnsi="Times New Roman" w:cs="Times New Roman"/>
          <w:sz w:val="24"/>
          <w:szCs w:val="24"/>
        </w:rPr>
        <w:t>Yayg</w:t>
      </w:r>
      <w:r w:rsidR="00C560E5" w:rsidRPr="00A52185">
        <w:rPr>
          <w:rFonts w:ascii="Times New Roman" w:hAnsi="Times New Roman" w:cs="Times New Roman"/>
          <w:sz w:val="24"/>
          <w:szCs w:val="24"/>
        </w:rPr>
        <w:t>ın</w:t>
      </w:r>
      <w:r w:rsidRPr="00A52185">
        <w:rPr>
          <w:rFonts w:ascii="Times New Roman" w:hAnsi="Times New Roman" w:cs="Times New Roman"/>
          <w:sz w:val="24"/>
          <w:szCs w:val="24"/>
        </w:rPr>
        <w:t xml:space="preserve">: </w:t>
      </w:r>
      <w:r w:rsidR="00C560E5" w:rsidRPr="00A52185">
        <w:rPr>
          <w:rFonts w:ascii="Times New Roman" w:hAnsi="Times New Roman" w:cs="Times New Roman"/>
          <w:sz w:val="24"/>
          <w:szCs w:val="24"/>
        </w:rPr>
        <w:tab/>
      </w:r>
      <w:r w:rsidR="00C560E5" w:rsidRPr="00A52185">
        <w:rPr>
          <w:rFonts w:ascii="Times New Roman" w:hAnsi="Times New Roman" w:cs="Times New Roman"/>
          <w:sz w:val="24"/>
          <w:szCs w:val="24"/>
        </w:rPr>
        <w:tab/>
        <w:t xml:space="preserve">Ağrı, bitkinlik </w:t>
      </w:r>
    </w:p>
    <w:p w:rsidR="00BA6A14" w:rsidRPr="00A52185" w:rsidRDefault="00C560E5" w:rsidP="00FA7B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b/>
          <w:sz w:val="24"/>
          <w:szCs w:val="24"/>
        </w:rPr>
      </w:pPr>
      <w:r w:rsidRPr="00A52185">
        <w:rPr>
          <w:rFonts w:ascii="Times New Roman" w:eastAsia="HiddenHorzOCR" w:hAnsi="Times New Roman" w:cs="Times New Roman"/>
          <w:b/>
          <w:sz w:val="24"/>
          <w:szCs w:val="24"/>
        </w:rPr>
        <w:t>Araştır</w:t>
      </w:r>
      <w:r w:rsidR="00BA6A14" w:rsidRPr="00A52185">
        <w:rPr>
          <w:rFonts w:ascii="Times New Roman" w:eastAsia="HiddenHorzOCR" w:hAnsi="Times New Roman" w:cs="Times New Roman"/>
          <w:b/>
          <w:sz w:val="24"/>
          <w:szCs w:val="24"/>
        </w:rPr>
        <w:t>malar:</w:t>
      </w:r>
    </w:p>
    <w:p w:rsidR="00BA6A14" w:rsidRPr="00A52185" w:rsidRDefault="00C560E5" w:rsidP="00FA7B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2185">
        <w:rPr>
          <w:rFonts w:ascii="Times New Roman" w:hAnsi="Times New Roman" w:cs="Times New Roman"/>
          <w:sz w:val="24"/>
          <w:szCs w:val="24"/>
        </w:rPr>
        <w:t>Yaygın</w:t>
      </w:r>
      <w:r w:rsidR="00BA6A14" w:rsidRPr="00A52185">
        <w:rPr>
          <w:rFonts w:ascii="Times New Roman" w:hAnsi="Times New Roman" w:cs="Times New Roman"/>
          <w:sz w:val="24"/>
          <w:szCs w:val="24"/>
        </w:rPr>
        <w:t xml:space="preserve"> olmayan: </w:t>
      </w:r>
      <w:r w:rsidRPr="00A52185">
        <w:rPr>
          <w:rFonts w:ascii="Times New Roman" w:hAnsi="Times New Roman" w:cs="Times New Roman"/>
          <w:sz w:val="24"/>
          <w:szCs w:val="24"/>
        </w:rPr>
        <w:tab/>
      </w:r>
      <w:r w:rsidR="00BA6A14" w:rsidRPr="00A52185">
        <w:rPr>
          <w:rFonts w:ascii="Times New Roman" w:hAnsi="Times New Roman" w:cs="Times New Roman"/>
          <w:sz w:val="24"/>
          <w:szCs w:val="24"/>
        </w:rPr>
        <w:t>Serumdaki kas</w:t>
      </w:r>
      <w:r w:rsidRPr="00A52185">
        <w:rPr>
          <w:rFonts w:ascii="Times New Roman" w:hAnsi="Times New Roman" w:cs="Times New Roman"/>
          <w:sz w:val="24"/>
          <w:szCs w:val="24"/>
        </w:rPr>
        <w:t xml:space="preserve"> kreatin kinaz konsantrasyonların</w:t>
      </w:r>
      <w:r w:rsidR="00BA6A14" w:rsidRPr="00A52185">
        <w:rPr>
          <w:rFonts w:ascii="Times New Roman" w:hAnsi="Times New Roman" w:cs="Times New Roman"/>
          <w:sz w:val="24"/>
          <w:szCs w:val="24"/>
        </w:rPr>
        <w:t>da hafif</w:t>
      </w:r>
      <w:r w:rsidRPr="00A52185">
        <w:rPr>
          <w:rFonts w:ascii="Times New Roman" w:hAnsi="Times New Roman" w:cs="Times New Roman"/>
          <w:sz w:val="24"/>
          <w:szCs w:val="24"/>
        </w:rPr>
        <w:t xml:space="preserve"> yü</w:t>
      </w:r>
      <w:r w:rsidR="00BA6A14" w:rsidRPr="00A52185">
        <w:rPr>
          <w:rFonts w:ascii="Times New Roman" w:hAnsi="Times New Roman" w:cs="Times New Roman"/>
          <w:sz w:val="24"/>
          <w:szCs w:val="24"/>
        </w:rPr>
        <w:t>kselmeler</w:t>
      </w:r>
    </w:p>
    <w:p w:rsidR="00BA6A14" w:rsidRPr="00A52185" w:rsidRDefault="00BA6A14" w:rsidP="00FA7B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2185">
        <w:rPr>
          <w:rFonts w:ascii="Times New Roman" w:hAnsi="Times New Roman" w:cs="Times New Roman"/>
          <w:b/>
          <w:sz w:val="24"/>
          <w:szCs w:val="24"/>
        </w:rPr>
        <w:t xml:space="preserve">Yaralanma </w:t>
      </w:r>
      <w:r w:rsidR="00756849">
        <w:rPr>
          <w:rFonts w:ascii="Times New Roman" w:hAnsi="Times New Roman" w:cs="Times New Roman"/>
          <w:b/>
          <w:sz w:val="24"/>
          <w:szCs w:val="24"/>
        </w:rPr>
        <w:t>ve</w:t>
      </w:r>
      <w:r w:rsidRPr="00A52185">
        <w:rPr>
          <w:rFonts w:ascii="Times New Roman" w:hAnsi="Times New Roman" w:cs="Times New Roman"/>
          <w:b/>
          <w:sz w:val="24"/>
          <w:szCs w:val="24"/>
        </w:rPr>
        <w:t xml:space="preserve"> zehirlenme:</w:t>
      </w:r>
    </w:p>
    <w:p w:rsidR="00BA6A14" w:rsidRPr="00A52185" w:rsidRDefault="00C560E5" w:rsidP="00FA7B6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2185">
        <w:rPr>
          <w:rFonts w:ascii="Times New Roman" w:hAnsi="Times New Roman" w:cs="Times New Roman"/>
          <w:sz w:val="24"/>
          <w:szCs w:val="24"/>
        </w:rPr>
        <w:t>Yaygın</w:t>
      </w:r>
      <w:r w:rsidR="00BA6A14" w:rsidRPr="00A52185">
        <w:rPr>
          <w:rFonts w:ascii="Times New Roman" w:hAnsi="Times New Roman" w:cs="Times New Roman"/>
          <w:sz w:val="24"/>
          <w:szCs w:val="24"/>
        </w:rPr>
        <w:t xml:space="preserve">: </w:t>
      </w:r>
      <w:r w:rsidRPr="00A52185">
        <w:rPr>
          <w:rFonts w:ascii="Times New Roman" w:hAnsi="Times New Roman" w:cs="Times New Roman"/>
          <w:sz w:val="24"/>
          <w:szCs w:val="24"/>
        </w:rPr>
        <w:tab/>
      </w:r>
      <w:r w:rsidRPr="00A52185">
        <w:rPr>
          <w:rFonts w:ascii="Times New Roman" w:hAnsi="Times New Roman" w:cs="Times New Roman"/>
          <w:sz w:val="24"/>
          <w:szCs w:val="24"/>
        </w:rPr>
        <w:tab/>
      </w:r>
      <w:r w:rsidR="00BA6A14" w:rsidRPr="00A52185">
        <w:rPr>
          <w:rFonts w:ascii="Times New Roman" w:hAnsi="Times New Roman" w:cs="Times New Roman"/>
          <w:sz w:val="24"/>
          <w:szCs w:val="24"/>
        </w:rPr>
        <w:t>Kaza</w:t>
      </w:r>
    </w:p>
    <w:p w:rsidR="00BA6A14" w:rsidRPr="00A52185" w:rsidRDefault="00C560E5" w:rsidP="00FA7B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2185">
        <w:rPr>
          <w:rFonts w:ascii="Times New Roman" w:hAnsi="Times New Roman" w:cs="Times New Roman"/>
          <w:sz w:val="24"/>
          <w:szCs w:val="24"/>
        </w:rPr>
        <w:t>* Hastaların senkop veya nöbet için incelenmesinde kalp bloğu veya sinü</w:t>
      </w:r>
      <w:r w:rsidR="00BA6A14" w:rsidRPr="00A52185">
        <w:rPr>
          <w:rFonts w:ascii="Times New Roman" w:hAnsi="Times New Roman" w:cs="Times New Roman"/>
          <w:sz w:val="24"/>
          <w:szCs w:val="24"/>
        </w:rPr>
        <w:t>s ritminde uzun</w:t>
      </w:r>
      <w:r w:rsidR="00FA7B63">
        <w:rPr>
          <w:rFonts w:ascii="Times New Roman" w:hAnsi="Times New Roman" w:cs="Times New Roman"/>
          <w:sz w:val="24"/>
          <w:szCs w:val="24"/>
        </w:rPr>
        <w:t xml:space="preserve"> </w:t>
      </w:r>
      <w:r w:rsidRPr="00A52185">
        <w:rPr>
          <w:rFonts w:ascii="Times New Roman" w:hAnsi="Times New Roman" w:cs="Times New Roman"/>
          <w:sz w:val="24"/>
          <w:szCs w:val="24"/>
        </w:rPr>
        <w:t>duraklama olasılığı</w:t>
      </w:r>
      <w:r w:rsidR="00BA6A14" w:rsidRPr="00A52185">
        <w:rPr>
          <w:rFonts w:ascii="Times New Roman" w:hAnsi="Times New Roman" w:cs="Times New Roman"/>
          <w:sz w:val="24"/>
          <w:szCs w:val="24"/>
        </w:rPr>
        <w:t xml:space="preserve"> </w:t>
      </w:r>
      <w:r w:rsidR="00EE7E06" w:rsidRPr="00A52185">
        <w:rPr>
          <w:rFonts w:ascii="Times New Roman" w:eastAsia="HiddenHorzOCR" w:hAnsi="Times New Roman" w:cs="Times New Roman"/>
          <w:sz w:val="24"/>
          <w:szCs w:val="24"/>
        </w:rPr>
        <w:t>düşünülmelidir.</w:t>
      </w:r>
      <w:r w:rsidR="00BA6A14" w:rsidRPr="00A52185">
        <w:rPr>
          <w:rFonts w:ascii="Times New Roman" w:eastAsia="HiddenHorzOCR" w:hAnsi="Times New Roman" w:cs="Times New Roman"/>
          <w:sz w:val="24"/>
          <w:szCs w:val="24"/>
        </w:rPr>
        <w:t xml:space="preserve"> </w:t>
      </w:r>
      <w:r w:rsidR="00EE7E06" w:rsidRPr="00A52185">
        <w:rPr>
          <w:rFonts w:ascii="Times New Roman" w:hAnsi="Times New Roman" w:cs="Times New Roman"/>
          <w:sz w:val="24"/>
          <w:szCs w:val="24"/>
        </w:rPr>
        <w:t>(bkz. Bölü</w:t>
      </w:r>
      <w:r w:rsidR="00BA6A14" w:rsidRPr="00A52185">
        <w:rPr>
          <w:rFonts w:ascii="Times New Roman" w:hAnsi="Times New Roman" w:cs="Times New Roman"/>
          <w:sz w:val="24"/>
          <w:szCs w:val="24"/>
        </w:rPr>
        <w:t>m 4.4)</w:t>
      </w:r>
    </w:p>
    <w:p w:rsidR="00BA6A14" w:rsidRPr="00FA7B63" w:rsidRDefault="00EE7E06" w:rsidP="00FA7B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2185">
        <w:rPr>
          <w:rFonts w:ascii="Times New Roman" w:hAnsi="Times New Roman" w:cs="Times New Roman"/>
          <w:sz w:val="24"/>
          <w:szCs w:val="24"/>
        </w:rPr>
        <w:t>* * Halus</w:t>
      </w:r>
      <w:r w:rsidR="00BA6A14" w:rsidRPr="00A52185">
        <w:rPr>
          <w:rFonts w:ascii="Times New Roman" w:hAnsi="Times New Roman" w:cs="Times New Roman"/>
          <w:sz w:val="24"/>
          <w:szCs w:val="24"/>
        </w:rPr>
        <w:t xml:space="preserve">inasyon, ajitasyon ve agresif </w:t>
      </w:r>
      <w:r w:rsidRPr="00A52185">
        <w:rPr>
          <w:rFonts w:ascii="Times New Roman" w:eastAsia="HiddenHorzOCR" w:hAnsi="Times New Roman" w:cs="Times New Roman"/>
          <w:sz w:val="24"/>
          <w:szCs w:val="24"/>
        </w:rPr>
        <w:t>davranış</w:t>
      </w:r>
      <w:r w:rsidR="00BA6A14" w:rsidRPr="00A52185">
        <w:rPr>
          <w:rFonts w:ascii="Times New Roman" w:eastAsia="HiddenHorzOCR" w:hAnsi="Times New Roman" w:cs="Times New Roman"/>
          <w:sz w:val="24"/>
          <w:szCs w:val="24"/>
        </w:rPr>
        <w:t xml:space="preserve">lar </w:t>
      </w:r>
      <w:r w:rsidR="00BA6A14" w:rsidRPr="00A52185">
        <w:rPr>
          <w:rFonts w:ascii="Times New Roman" w:hAnsi="Times New Roman" w:cs="Times New Roman"/>
          <w:sz w:val="24"/>
          <w:szCs w:val="24"/>
        </w:rPr>
        <w:t>ile ilg</w:t>
      </w:r>
      <w:r w:rsidRPr="00A52185">
        <w:rPr>
          <w:rFonts w:ascii="Times New Roman" w:hAnsi="Times New Roman" w:cs="Times New Roman"/>
          <w:sz w:val="24"/>
          <w:szCs w:val="24"/>
        </w:rPr>
        <w:t>ili bildirimler doz azaltılması</w:t>
      </w:r>
      <w:r w:rsidR="00BA6A14" w:rsidRPr="00A52185">
        <w:rPr>
          <w:rFonts w:ascii="Times New Roman" w:hAnsi="Times New Roman" w:cs="Times New Roman"/>
          <w:sz w:val="24"/>
          <w:szCs w:val="24"/>
        </w:rPr>
        <w:t xml:space="preserve"> ya</w:t>
      </w:r>
      <w:r w:rsidR="00FA7B63">
        <w:rPr>
          <w:rFonts w:ascii="Times New Roman" w:hAnsi="Times New Roman" w:cs="Times New Roman"/>
          <w:sz w:val="24"/>
          <w:szCs w:val="24"/>
        </w:rPr>
        <w:t xml:space="preserve"> </w:t>
      </w:r>
      <w:r w:rsidR="00BA6A14" w:rsidRPr="00A52185">
        <w:rPr>
          <w:rFonts w:ascii="Times New Roman" w:hAnsi="Times New Roman" w:cs="Times New Roman"/>
          <w:sz w:val="24"/>
          <w:szCs w:val="24"/>
        </w:rPr>
        <w:t xml:space="preserve">da tedaviye son verilmesi ile </w:t>
      </w:r>
      <w:r w:rsidRPr="00A52185">
        <w:rPr>
          <w:rFonts w:ascii="Times New Roman" w:eastAsia="HiddenHorzOCR" w:hAnsi="Times New Roman" w:cs="Times New Roman"/>
          <w:sz w:val="24"/>
          <w:szCs w:val="24"/>
        </w:rPr>
        <w:t>çözümlenmiştir.</w:t>
      </w:r>
    </w:p>
    <w:p w:rsidR="00616E59" w:rsidRDefault="00756849" w:rsidP="00FA7B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***</w:t>
      </w:r>
      <w:r w:rsidR="00EE7E06" w:rsidRPr="00A52185">
        <w:rPr>
          <w:rFonts w:ascii="Times New Roman" w:hAnsi="Times New Roman" w:cs="Times New Roman"/>
          <w:sz w:val="24"/>
          <w:szCs w:val="24"/>
        </w:rPr>
        <w:t xml:space="preserve"> Açıklanamayan karaciğ</w:t>
      </w:r>
      <w:r w:rsidR="00BA6A14" w:rsidRPr="00A52185">
        <w:rPr>
          <w:rFonts w:ascii="Times New Roman" w:hAnsi="Times New Roman" w:cs="Times New Roman"/>
          <w:sz w:val="24"/>
          <w:szCs w:val="24"/>
        </w:rPr>
        <w:t>er</w:t>
      </w:r>
      <w:r w:rsidR="00EE7E06" w:rsidRPr="00A52185">
        <w:rPr>
          <w:rFonts w:ascii="Times New Roman" w:hAnsi="Times New Roman" w:cs="Times New Roman"/>
          <w:sz w:val="24"/>
          <w:szCs w:val="24"/>
        </w:rPr>
        <w:t xml:space="preserve"> disfonksiyonu durumunda ALZİL</w:t>
      </w:r>
      <w:r w:rsidR="00BA6A14" w:rsidRPr="00A52185">
        <w:rPr>
          <w:rFonts w:ascii="Times New Roman" w:hAnsi="Times New Roman" w:cs="Times New Roman"/>
          <w:sz w:val="24"/>
          <w:szCs w:val="24"/>
        </w:rPr>
        <w:t xml:space="preserve"> tedavisine son</w:t>
      </w:r>
      <w:r w:rsidR="00FA7B63">
        <w:rPr>
          <w:rFonts w:ascii="Times New Roman" w:hAnsi="Times New Roman" w:cs="Times New Roman"/>
          <w:sz w:val="24"/>
          <w:szCs w:val="24"/>
        </w:rPr>
        <w:t xml:space="preserve"> </w:t>
      </w:r>
      <w:r w:rsidR="00BA6A14" w:rsidRPr="00A52185">
        <w:rPr>
          <w:rFonts w:ascii="Times New Roman" w:hAnsi="Times New Roman" w:cs="Times New Roman"/>
          <w:sz w:val="24"/>
          <w:szCs w:val="24"/>
        </w:rPr>
        <w:t xml:space="preserve">verilmesi </w:t>
      </w:r>
      <w:r w:rsidR="00EE7E06" w:rsidRPr="00A52185">
        <w:rPr>
          <w:rFonts w:ascii="Times New Roman" w:eastAsia="HiddenHorzOCR" w:hAnsi="Times New Roman" w:cs="Times New Roman"/>
          <w:sz w:val="24"/>
          <w:szCs w:val="24"/>
        </w:rPr>
        <w:t>düşünül</w:t>
      </w:r>
      <w:r w:rsidR="00BA6A14" w:rsidRPr="00A52185">
        <w:rPr>
          <w:rFonts w:ascii="Times New Roman" w:eastAsia="HiddenHorzOCR" w:hAnsi="Times New Roman" w:cs="Times New Roman"/>
          <w:sz w:val="24"/>
          <w:szCs w:val="24"/>
        </w:rPr>
        <w:t>melidir.</w:t>
      </w:r>
    </w:p>
    <w:p w:rsidR="00FA7B63" w:rsidRDefault="00FA7B63" w:rsidP="00FA7B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1565" w:rsidRPr="00745130" w:rsidRDefault="003C1565" w:rsidP="003C1565">
      <w:pPr>
        <w:tabs>
          <w:tab w:val="left" w:pos="142"/>
          <w:tab w:val="left" w:pos="284"/>
          <w:tab w:val="left" w:pos="426"/>
        </w:tabs>
        <w:spacing w:line="240" w:lineRule="auto"/>
        <w:jc w:val="both"/>
        <w:rPr>
          <w:rFonts w:ascii="Times New Roman" w:eastAsia="MS Mincho" w:hAnsi="Times New Roman"/>
          <w:color w:val="0070C0"/>
          <w:sz w:val="24"/>
          <w:szCs w:val="24"/>
          <w:u w:val="single"/>
          <w:lang w:eastAsia="ja-JP"/>
        </w:rPr>
      </w:pPr>
      <w:r w:rsidRPr="00745130">
        <w:rPr>
          <w:rFonts w:ascii="Times New Roman" w:eastAsia="MS Mincho" w:hAnsi="Times New Roman" w:hint="eastAsia"/>
          <w:color w:val="0070C0"/>
          <w:sz w:val="24"/>
          <w:szCs w:val="24"/>
          <w:u w:val="single"/>
          <w:lang w:eastAsia="ja-JP"/>
        </w:rPr>
        <w:t>Ş</w:t>
      </w:r>
      <w:r w:rsidRPr="00745130">
        <w:rPr>
          <w:rFonts w:ascii="Times New Roman" w:eastAsia="MS Mincho" w:hAnsi="Times New Roman"/>
          <w:color w:val="0070C0"/>
          <w:sz w:val="24"/>
          <w:szCs w:val="24"/>
          <w:u w:val="single"/>
          <w:lang w:eastAsia="ja-JP"/>
        </w:rPr>
        <w:t xml:space="preserve">üpheli </w:t>
      </w:r>
      <w:proofErr w:type="spellStart"/>
      <w:r w:rsidRPr="00745130">
        <w:rPr>
          <w:rFonts w:ascii="Times New Roman" w:eastAsia="MS Mincho" w:hAnsi="Times New Roman"/>
          <w:color w:val="0070C0"/>
          <w:sz w:val="24"/>
          <w:szCs w:val="24"/>
          <w:u w:val="single"/>
          <w:lang w:eastAsia="ja-JP"/>
        </w:rPr>
        <w:t>advers</w:t>
      </w:r>
      <w:proofErr w:type="spellEnd"/>
      <w:r w:rsidRPr="00745130">
        <w:rPr>
          <w:rFonts w:ascii="Times New Roman" w:eastAsia="MS Mincho" w:hAnsi="Times New Roman"/>
          <w:color w:val="0070C0"/>
          <w:sz w:val="24"/>
          <w:szCs w:val="24"/>
          <w:u w:val="single"/>
          <w:lang w:eastAsia="ja-JP"/>
        </w:rPr>
        <w:t xml:space="preserve"> reaksiyonlar</w:t>
      </w:r>
      <w:r w:rsidRPr="00745130">
        <w:rPr>
          <w:rFonts w:ascii="Times New Roman" w:eastAsia="MS Mincho" w:hAnsi="Times New Roman" w:hint="eastAsia"/>
          <w:color w:val="0070C0"/>
          <w:sz w:val="24"/>
          <w:szCs w:val="24"/>
          <w:u w:val="single"/>
          <w:lang w:eastAsia="ja-JP"/>
        </w:rPr>
        <w:t>ı</w:t>
      </w:r>
      <w:r w:rsidRPr="00745130">
        <w:rPr>
          <w:rFonts w:ascii="Times New Roman" w:eastAsia="MS Mincho" w:hAnsi="Times New Roman"/>
          <w:color w:val="0070C0"/>
          <w:sz w:val="24"/>
          <w:szCs w:val="24"/>
          <w:u w:val="single"/>
          <w:lang w:eastAsia="ja-JP"/>
        </w:rPr>
        <w:t>n raporlanmas</w:t>
      </w:r>
      <w:r w:rsidRPr="00745130">
        <w:rPr>
          <w:rFonts w:ascii="Times New Roman" w:eastAsia="MS Mincho" w:hAnsi="Times New Roman" w:hint="eastAsia"/>
          <w:color w:val="0070C0"/>
          <w:sz w:val="24"/>
          <w:szCs w:val="24"/>
          <w:u w:val="single"/>
          <w:lang w:eastAsia="ja-JP"/>
        </w:rPr>
        <w:t>ı</w:t>
      </w:r>
    </w:p>
    <w:p w:rsidR="003C1565" w:rsidRPr="00745130" w:rsidRDefault="003C1565" w:rsidP="003C1565">
      <w:pPr>
        <w:tabs>
          <w:tab w:val="left" w:pos="142"/>
          <w:tab w:val="left" w:pos="284"/>
          <w:tab w:val="left" w:pos="426"/>
        </w:tabs>
        <w:spacing w:line="240" w:lineRule="auto"/>
        <w:jc w:val="both"/>
        <w:rPr>
          <w:rFonts w:ascii="Times New Roman" w:eastAsia="MS Mincho" w:hAnsi="Times New Roman"/>
          <w:color w:val="0070C0"/>
          <w:sz w:val="24"/>
          <w:szCs w:val="24"/>
          <w:lang w:eastAsia="ja-JP"/>
        </w:rPr>
      </w:pPr>
      <w:r w:rsidRPr="00745130">
        <w:rPr>
          <w:rFonts w:ascii="Times New Roman" w:eastAsia="MS Mincho" w:hAnsi="Times New Roman"/>
          <w:color w:val="0070C0"/>
          <w:sz w:val="24"/>
          <w:szCs w:val="24"/>
          <w:lang w:eastAsia="ja-JP"/>
        </w:rPr>
        <w:t>Ruhsatland</w:t>
      </w:r>
      <w:r w:rsidRPr="00745130">
        <w:rPr>
          <w:rFonts w:ascii="Times New Roman" w:eastAsia="MS Mincho" w:hAnsi="Times New Roman" w:hint="eastAsia"/>
          <w:color w:val="0070C0"/>
          <w:sz w:val="24"/>
          <w:szCs w:val="24"/>
          <w:lang w:eastAsia="ja-JP"/>
        </w:rPr>
        <w:t>ı</w:t>
      </w:r>
      <w:r w:rsidRPr="00745130">
        <w:rPr>
          <w:rFonts w:ascii="Times New Roman" w:eastAsia="MS Mincho" w:hAnsi="Times New Roman"/>
          <w:color w:val="0070C0"/>
          <w:sz w:val="24"/>
          <w:szCs w:val="24"/>
          <w:lang w:eastAsia="ja-JP"/>
        </w:rPr>
        <w:t>rma sonras</w:t>
      </w:r>
      <w:r w:rsidRPr="00745130">
        <w:rPr>
          <w:rFonts w:ascii="Times New Roman" w:eastAsia="MS Mincho" w:hAnsi="Times New Roman" w:hint="eastAsia"/>
          <w:color w:val="0070C0"/>
          <w:sz w:val="24"/>
          <w:szCs w:val="24"/>
          <w:lang w:eastAsia="ja-JP"/>
        </w:rPr>
        <w:t>ı</w:t>
      </w:r>
      <w:r w:rsidRPr="00745130">
        <w:rPr>
          <w:rFonts w:ascii="Times New Roman" w:eastAsia="MS Mincho" w:hAnsi="Times New Roman"/>
          <w:color w:val="0070C0"/>
          <w:sz w:val="24"/>
          <w:szCs w:val="24"/>
          <w:lang w:eastAsia="ja-JP"/>
        </w:rPr>
        <w:t xml:space="preserve"> </w:t>
      </w:r>
      <w:r w:rsidRPr="00745130">
        <w:rPr>
          <w:rFonts w:ascii="Times New Roman" w:eastAsia="MS Mincho" w:hAnsi="Times New Roman" w:hint="eastAsia"/>
          <w:color w:val="0070C0"/>
          <w:sz w:val="24"/>
          <w:szCs w:val="24"/>
          <w:lang w:eastAsia="ja-JP"/>
        </w:rPr>
        <w:t>ş</w:t>
      </w:r>
      <w:r w:rsidRPr="00745130">
        <w:rPr>
          <w:rFonts w:ascii="Times New Roman" w:eastAsia="MS Mincho" w:hAnsi="Times New Roman"/>
          <w:color w:val="0070C0"/>
          <w:sz w:val="24"/>
          <w:szCs w:val="24"/>
          <w:lang w:eastAsia="ja-JP"/>
        </w:rPr>
        <w:t xml:space="preserve">üpheli ilaç </w:t>
      </w:r>
      <w:proofErr w:type="spellStart"/>
      <w:r w:rsidRPr="00745130">
        <w:rPr>
          <w:rFonts w:ascii="Times New Roman" w:eastAsia="MS Mincho" w:hAnsi="Times New Roman"/>
          <w:color w:val="0070C0"/>
          <w:sz w:val="24"/>
          <w:szCs w:val="24"/>
          <w:lang w:eastAsia="ja-JP"/>
        </w:rPr>
        <w:t>advers</w:t>
      </w:r>
      <w:proofErr w:type="spellEnd"/>
      <w:r w:rsidRPr="00745130">
        <w:rPr>
          <w:rFonts w:ascii="Times New Roman" w:eastAsia="MS Mincho" w:hAnsi="Times New Roman"/>
          <w:color w:val="0070C0"/>
          <w:sz w:val="24"/>
          <w:szCs w:val="24"/>
          <w:lang w:eastAsia="ja-JP"/>
        </w:rPr>
        <w:t xml:space="preserve"> reaksiyonlar</w:t>
      </w:r>
      <w:r w:rsidRPr="00745130">
        <w:rPr>
          <w:rFonts w:ascii="Times New Roman" w:eastAsia="MS Mincho" w:hAnsi="Times New Roman" w:hint="eastAsia"/>
          <w:color w:val="0070C0"/>
          <w:sz w:val="24"/>
          <w:szCs w:val="24"/>
          <w:lang w:eastAsia="ja-JP"/>
        </w:rPr>
        <w:t>ı</w:t>
      </w:r>
      <w:r w:rsidRPr="00745130">
        <w:rPr>
          <w:rFonts w:ascii="Times New Roman" w:eastAsia="MS Mincho" w:hAnsi="Times New Roman"/>
          <w:color w:val="0070C0"/>
          <w:sz w:val="24"/>
          <w:szCs w:val="24"/>
          <w:lang w:eastAsia="ja-JP"/>
        </w:rPr>
        <w:t>n</w:t>
      </w:r>
      <w:r w:rsidRPr="00745130">
        <w:rPr>
          <w:rFonts w:ascii="Times New Roman" w:eastAsia="MS Mincho" w:hAnsi="Times New Roman" w:hint="eastAsia"/>
          <w:color w:val="0070C0"/>
          <w:sz w:val="24"/>
          <w:szCs w:val="24"/>
          <w:lang w:eastAsia="ja-JP"/>
        </w:rPr>
        <w:t>ı</w:t>
      </w:r>
      <w:r w:rsidRPr="00745130">
        <w:rPr>
          <w:rFonts w:ascii="Times New Roman" w:eastAsia="MS Mincho" w:hAnsi="Times New Roman"/>
          <w:color w:val="0070C0"/>
          <w:sz w:val="24"/>
          <w:szCs w:val="24"/>
          <w:lang w:eastAsia="ja-JP"/>
        </w:rPr>
        <w:t>n raporlanmas</w:t>
      </w:r>
      <w:r w:rsidRPr="00745130">
        <w:rPr>
          <w:rFonts w:ascii="Times New Roman" w:eastAsia="MS Mincho" w:hAnsi="Times New Roman" w:hint="eastAsia"/>
          <w:color w:val="0070C0"/>
          <w:sz w:val="24"/>
          <w:szCs w:val="24"/>
          <w:lang w:eastAsia="ja-JP"/>
        </w:rPr>
        <w:t>ı</w:t>
      </w:r>
      <w:r w:rsidRPr="00745130">
        <w:rPr>
          <w:rFonts w:ascii="Times New Roman" w:eastAsia="MS Mincho" w:hAnsi="Times New Roman"/>
          <w:color w:val="0070C0"/>
          <w:sz w:val="24"/>
          <w:szCs w:val="24"/>
          <w:lang w:eastAsia="ja-JP"/>
        </w:rPr>
        <w:t xml:space="preserve"> büyük önem ta</w:t>
      </w:r>
      <w:r w:rsidRPr="00745130">
        <w:rPr>
          <w:rFonts w:ascii="Times New Roman" w:eastAsia="MS Mincho" w:hAnsi="Times New Roman" w:hint="eastAsia"/>
          <w:color w:val="0070C0"/>
          <w:sz w:val="24"/>
          <w:szCs w:val="24"/>
          <w:lang w:eastAsia="ja-JP"/>
        </w:rPr>
        <w:t>şı</w:t>
      </w:r>
      <w:r w:rsidRPr="00745130">
        <w:rPr>
          <w:rFonts w:ascii="Times New Roman" w:eastAsia="MS Mincho" w:hAnsi="Times New Roman"/>
          <w:color w:val="0070C0"/>
          <w:sz w:val="24"/>
          <w:szCs w:val="24"/>
          <w:lang w:eastAsia="ja-JP"/>
        </w:rPr>
        <w:t>maktad</w:t>
      </w:r>
      <w:r w:rsidRPr="00745130">
        <w:rPr>
          <w:rFonts w:ascii="Times New Roman" w:eastAsia="MS Mincho" w:hAnsi="Times New Roman" w:hint="eastAsia"/>
          <w:color w:val="0070C0"/>
          <w:sz w:val="24"/>
          <w:szCs w:val="24"/>
          <w:lang w:eastAsia="ja-JP"/>
        </w:rPr>
        <w:t>ı</w:t>
      </w:r>
      <w:r w:rsidRPr="00745130">
        <w:rPr>
          <w:rFonts w:ascii="Times New Roman" w:eastAsia="MS Mincho" w:hAnsi="Times New Roman"/>
          <w:color w:val="0070C0"/>
          <w:sz w:val="24"/>
          <w:szCs w:val="24"/>
          <w:lang w:eastAsia="ja-JP"/>
        </w:rPr>
        <w:t>r. Raporlama yap</w:t>
      </w:r>
      <w:r w:rsidRPr="00745130">
        <w:rPr>
          <w:rFonts w:ascii="Times New Roman" w:eastAsia="MS Mincho" w:hAnsi="Times New Roman" w:hint="eastAsia"/>
          <w:color w:val="0070C0"/>
          <w:sz w:val="24"/>
          <w:szCs w:val="24"/>
          <w:lang w:eastAsia="ja-JP"/>
        </w:rPr>
        <w:t>ı</w:t>
      </w:r>
      <w:r w:rsidRPr="00745130">
        <w:rPr>
          <w:rFonts w:ascii="Times New Roman" w:eastAsia="MS Mincho" w:hAnsi="Times New Roman"/>
          <w:color w:val="0070C0"/>
          <w:sz w:val="24"/>
          <w:szCs w:val="24"/>
          <w:lang w:eastAsia="ja-JP"/>
        </w:rPr>
        <w:t>lmas</w:t>
      </w:r>
      <w:r w:rsidRPr="00745130">
        <w:rPr>
          <w:rFonts w:ascii="Times New Roman" w:eastAsia="MS Mincho" w:hAnsi="Times New Roman" w:hint="eastAsia"/>
          <w:color w:val="0070C0"/>
          <w:sz w:val="24"/>
          <w:szCs w:val="24"/>
          <w:lang w:eastAsia="ja-JP"/>
        </w:rPr>
        <w:t>ı</w:t>
      </w:r>
      <w:r w:rsidRPr="00745130">
        <w:rPr>
          <w:rFonts w:ascii="Times New Roman" w:eastAsia="MS Mincho" w:hAnsi="Times New Roman"/>
          <w:color w:val="0070C0"/>
          <w:sz w:val="24"/>
          <w:szCs w:val="24"/>
          <w:lang w:eastAsia="ja-JP"/>
        </w:rPr>
        <w:t>, ilac</w:t>
      </w:r>
      <w:r w:rsidRPr="00745130">
        <w:rPr>
          <w:rFonts w:ascii="Times New Roman" w:eastAsia="MS Mincho" w:hAnsi="Times New Roman" w:hint="eastAsia"/>
          <w:color w:val="0070C0"/>
          <w:sz w:val="24"/>
          <w:szCs w:val="24"/>
          <w:lang w:eastAsia="ja-JP"/>
        </w:rPr>
        <w:t>ı</w:t>
      </w:r>
      <w:r w:rsidRPr="00745130">
        <w:rPr>
          <w:rFonts w:ascii="Times New Roman" w:eastAsia="MS Mincho" w:hAnsi="Times New Roman"/>
          <w:color w:val="0070C0"/>
          <w:sz w:val="24"/>
          <w:szCs w:val="24"/>
          <w:lang w:eastAsia="ja-JP"/>
        </w:rPr>
        <w:t>n yarar / risk dengesinin sürekli olarak izlenmesine olanak sa</w:t>
      </w:r>
      <w:r w:rsidRPr="00745130">
        <w:rPr>
          <w:rFonts w:ascii="Times New Roman" w:eastAsia="MS Mincho" w:hAnsi="Times New Roman" w:hint="eastAsia"/>
          <w:color w:val="0070C0"/>
          <w:sz w:val="24"/>
          <w:szCs w:val="24"/>
          <w:lang w:eastAsia="ja-JP"/>
        </w:rPr>
        <w:t>ğ</w:t>
      </w:r>
      <w:r w:rsidRPr="00745130">
        <w:rPr>
          <w:rFonts w:ascii="Times New Roman" w:eastAsia="MS Mincho" w:hAnsi="Times New Roman"/>
          <w:color w:val="0070C0"/>
          <w:sz w:val="24"/>
          <w:szCs w:val="24"/>
          <w:lang w:eastAsia="ja-JP"/>
        </w:rPr>
        <w:t>lar. Sa</w:t>
      </w:r>
      <w:r w:rsidRPr="00745130">
        <w:rPr>
          <w:rFonts w:ascii="Times New Roman" w:eastAsia="MS Mincho" w:hAnsi="Times New Roman" w:hint="eastAsia"/>
          <w:color w:val="0070C0"/>
          <w:sz w:val="24"/>
          <w:szCs w:val="24"/>
          <w:lang w:eastAsia="ja-JP"/>
        </w:rPr>
        <w:t>ğ</w:t>
      </w:r>
      <w:r w:rsidRPr="00745130">
        <w:rPr>
          <w:rFonts w:ascii="Times New Roman" w:eastAsia="MS Mincho" w:hAnsi="Times New Roman"/>
          <w:color w:val="0070C0"/>
          <w:sz w:val="24"/>
          <w:szCs w:val="24"/>
          <w:lang w:eastAsia="ja-JP"/>
        </w:rPr>
        <w:t>l</w:t>
      </w:r>
      <w:r w:rsidRPr="00745130">
        <w:rPr>
          <w:rFonts w:ascii="Times New Roman" w:eastAsia="MS Mincho" w:hAnsi="Times New Roman" w:hint="eastAsia"/>
          <w:color w:val="0070C0"/>
          <w:sz w:val="24"/>
          <w:szCs w:val="24"/>
          <w:lang w:eastAsia="ja-JP"/>
        </w:rPr>
        <w:t>ı</w:t>
      </w:r>
      <w:r w:rsidRPr="00745130">
        <w:rPr>
          <w:rFonts w:ascii="Times New Roman" w:eastAsia="MS Mincho" w:hAnsi="Times New Roman"/>
          <w:color w:val="0070C0"/>
          <w:sz w:val="24"/>
          <w:szCs w:val="24"/>
          <w:lang w:eastAsia="ja-JP"/>
        </w:rPr>
        <w:t>k mesle</w:t>
      </w:r>
      <w:r w:rsidRPr="00745130">
        <w:rPr>
          <w:rFonts w:ascii="Times New Roman" w:eastAsia="MS Mincho" w:hAnsi="Times New Roman" w:hint="eastAsia"/>
          <w:color w:val="0070C0"/>
          <w:sz w:val="24"/>
          <w:szCs w:val="24"/>
          <w:lang w:eastAsia="ja-JP"/>
        </w:rPr>
        <w:t>ğ</w:t>
      </w:r>
      <w:r w:rsidRPr="00745130">
        <w:rPr>
          <w:rFonts w:ascii="Times New Roman" w:eastAsia="MS Mincho" w:hAnsi="Times New Roman"/>
          <w:color w:val="0070C0"/>
          <w:sz w:val="24"/>
          <w:szCs w:val="24"/>
          <w:lang w:eastAsia="ja-JP"/>
        </w:rPr>
        <w:t>i mensuplar</w:t>
      </w:r>
      <w:r w:rsidRPr="00745130">
        <w:rPr>
          <w:rFonts w:ascii="Times New Roman" w:eastAsia="MS Mincho" w:hAnsi="Times New Roman" w:hint="eastAsia"/>
          <w:color w:val="0070C0"/>
          <w:sz w:val="24"/>
          <w:szCs w:val="24"/>
          <w:lang w:eastAsia="ja-JP"/>
        </w:rPr>
        <w:t>ı</w:t>
      </w:r>
      <w:r w:rsidRPr="00745130">
        <w:rPr>
          <w:rFonts w:ascii="Times New Roman" w:eastAsia="MS Mincho" w:hAnsi="Times New Roman"/>
          <w:color w:val="0070C0"/>
          <w:sz w:val="24"/>
          <w:szCs w:val="24"/>
          <w:lang w:eastAsia="ja-JP"/>
        </w:rPr>
        <w:t>n</w:t>
      </w:r>
      <w:r w:rsidRPr="00745130">
        <w:rPr>
          <w:rFonts w:ascii="Times New Roman" w:eastAsia="MS Mincho" w:hAnsi="Times New Roman" w:hint="eastAsia"/>
          <w:color w:val="0070C0"/>
          <w:sz w:val="24"/>
          <w:szCs w:val="24"/>
          <w:lang w:eastAsia="ja-JP"/>
        </w:rPr>
        <w:t>ı</w:t>
      </w:r>
      <w:r w:rsidRPr="00745130">
        <w:rPr>
          <w:rFonts w:ascii="Times New Roman" w:eastAsia="MS Mincho" w:hAnsi="Times New Roman"/>
          <w:color w:val="0070C0"/>
          <w:sz w:val="24"/>
          <w:szCs w:val="24"/>
          <w:lang w:eastAsia="ja-JP"/>
        </w:rPr>
        <w:t xml:space="preserve">n herhangi bir </w:t>
      </w:r>
      <w:r w:rsidRPr="00745130">
        <w:rPr>
          <w:rFonts w:ascii="Times New Roman" w:eastAsia="MS Mincho" w:hAnsi="Times New Roman" w:hint="eastAsia"/>
          <w:color w:val="0070C0"/>
          <w:sz w:val="24"/>
          <w:szCs w:val="24"/>
          <w:lang w:eastAsia="ja-JP"/>
        </w:rPr>
        <w:t>şü</w:t>
      </w:r>
      <w:r w:rsidRPr="00745130">
        <w:rPr>
          <w:rFonts w:ascii="Times New Roman" w:eastAsia="MS Mincho" w:hAnsi="Times New Roman"/>
          <w:color w:val="0070C0"/>
          <w:sz w:val="24"/>
          <w:szCs w:val="24"/>
          <w:lang w:eastAsia="ja-JP"/>
        </w:rPr>
        <w:t xml:space="preserve">pheli </w:t>
      </w:r>
      <w:proofErr w:type="spellStart"/>
      <w:r w:rsidRPr="00745130">
        <w:rPr>
          <w:rFonts w:ascii="Times New Roman" w:eastAsia="MS Mincho" w:hAnsi="Times New Roman"/>
          <w:color w:val="0070C0"/>
          <w:sz w:val="24"/>
          <w:szCs w:val="24"/>
          <w:lang w:eastAsia="ja-JP"/>
        </w:rPr>
        <w:t>advers</w:t>
      </w:r>
      <w:proofErr w:type="spellEnd"/>
      <w:r w:rsidRPr="00745130">
        <w:rPr>
          <w:rFonts w:ascii="Times New Roman" w:eastAsia="MS Mincho" w:hAnsi="Times New Roman"/>
          <w:color w:val="0070C0"/>
          <w:sz w:val="24"/>
          <w:szCs w:val="24"/>
          <w:lang w:eastAsia="ja-JP"/>
        </w:rPr>
        <w:t xml:space="preserve"> reaksiyonu Türkiye </w:t>
      </w:r>
      <w:proofErr w:type="spellStart"/>
      <w:r w:rsidRPr="00745130">
        <w:rPr>
          <w:rFonts w:ascii="Times New Roman" w:eastAsia="MS Mincho" w:hAnsi="Times New Roman"/>
          <w:color w:val="0070C0"/>
          <w:sz w:val="24"/>
          <w:szCs w:val="24"/>
          <w:lang w:eastAsia="ja-JP"/>
        </w:rPr>
        <w:t>Farmakovijilans</w:t>
      </w:r>
      <w:proofErr w:type="spellEnd"/>
      <w:r w:rsidRPr="00745130">
        <w:rPr>
          <w:rFonts w:ascii="Times New Roman" w:eastAsia="MS Mincho" w:hAnsi="Times New Roman"/>
          <w:color w:val="0070C0"/>
          <w:sz w:val="24"/>
          <w:szCs w:val="24"/>
          <w:lang w:eastAsia="ja-JP"/>
        </w:rPr>
        <w:t xml:space="preserve"> Merkezi (TÜFAM)'ne bildirmeleri gerekmektedir. (www.</w:t>
      </w:r>
      <w:proofErr w:type="spellStart"/>
      <w:r w:rsidRPr="00745130">
        <w:rPr>
          <w:rFonts w:ascii="Times New Roman" w:eastAsia="MS Mincho" w:hAnsi="Times New Roman"/>
          <w:color w:val="0070C0"/>
          <w:sz w:val="24"/>
          <w:szCs w:val="24"/>
          <w:lang w:eastAsia="ja-JP"/>
        </w:rPr>
        <w:t>titck</w:t>
      </w:r>
      <w:proofErr w:type="spellEnd"/>
      <w:r w:rsidRPr="00745130">
        <w:rPr>
          <w:rFonts w:ascii="Times New Roman" w:eastAsia="MS Mincho" w:hAnsi="Times New Roman"/>
          <w:color w:val="0070C0"/>
          <w:sz w:val="24"/>
          <w:szCs w:val="24"/>
          <w:lang w:eastAsia="ja-JP"/>
        </w:rPr>
        <w:t xml:space="preserve">.gov.tr; e-posta: </w:t>
      </w:r>
      <w:proofErr w:type="spellStart"/>
      <w:r w:rsidRPr="00745130">
        <w:rPr>
          <w:rFonts w:ascii="Times New Roman" w:eastAsia="MS Mincho" w:hAnsi="Times New Roman"/>
          <w:color w:val="0070C0"/>
          <w:sz w:val="24"/>
          <w:szCs w:val="24"/>
          <w:lang w:eastAsia="ja-JP"/>
        </w:rPr>
        <w:t>tufam</w:t>
      </w:r>
      <w:proofErr w:type="spellEnd"/>
      <w:r w:rsidRPr="00745130">
        <w:rPr>
          <w:rFonts w:ascii="Times New Roman" w:eastAsia="MS Mincho" w:hAnsi="Times New Roman"/>
          <w:color w:val="0070C0"/>
          <w:sz w:val="24"/>
          <w:szCs w:val="24"/>
          <w:lang w:eastAsia="ja-JP"/>
        </w:rPr>
        <w:t>@</w:t>
      </w:r>
      <w:proofErr w:type="spellStart"/>
      <w:r w:rsidRPr="00745130">
        <w:rPr>
          <w:rFonts w:ascii="Times New Roman" w:eastAsia="MS Mincho" w:hAnsi="Times New Roman"/>
          <w:color w:val="0070C0"/>
          <w:sz w:val="24"/>
          <w:szCs w:val="24"/>
          <w:lang w:eastAsia="ja-JP"/>
        </w:rPr>
        <w:t>titck</w:t>
      </w:r>
      <w:proofErr w:type="spellEnd"/>
      <w:r w:rsidRPr="00745130">
        <w:rPr>
          <w:rFonts w:ascii="Times New Roman" w:eastAsia="MS Mincho" w:hAnsi="Times New Roman"/>
          <w:color w:val="0070C0"/>
          <w:sz w:val="24"/>
          <w:szCs w:val="24"/>
          <w:lang w:eastAsia="ja-JP"/>
        </w:rPr>
        <w:t xml:space="preserve">.gov.tr; tel: 0800 314 0008; faks: </w:t>
      </w:r>
      <w:proofErr w:type="gramStart"/>
      <w:r w:rsidRPr="00745130">
        <w:rPr>
          <w:rFonts w:ascii="Times New Roman" w:eastAsia="MS Mincho" w:hAnsi="Times New Roman"/>
          <w:color w:val="0070C0"/>
          <w:sz w:val="24"/>
          <w:szCs w:val="24"/>
          <w:lang w:eastAsia="ja-JP"/>
        </w:rPr>
        <w:t>03122183599</w:t>
      </w:r>
      <w:proofErr w:type="gramEnd"/>
      <w:r w:rsidRPr="00745130">
        <w:rPr>
          <w:rFonts w:ascii="Times New Roman" w:eastAsia="MS Mincho" w:hAnsi="Times New Roman"/>
          <w:color w:val="0070C0"/>
          <w:sz w:val="24"/>
          <w:szCs w:val="24"/>
          <w:lang w:eastAsia="ja-JP"/>
        </w:rPr>
        <w:t>)</w:t>
      </w:r>
    </w:p>
    <w:p w:rsidR="003C1565" w:rsidRPr="00A52185" w:rsidRDefault="003C1565" w:rsidP="00FA7B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6FEB" w:rsidRPr="00A52185" w:rsidRDefault="00BE6FEB" w:rsidP="00FA7B63">
      <w:pPr>
        <w:pStyle w:val="ListeParagraf"/>
        <w:numPr>
          <w:ilvl w:val="1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2185">
        <w:rPr>
          <w:rFonts w:ascii="Times New Roman" w:hAnsi="Times New Roman" w:cs="Times New Roman"/>
          <w:b/>
          <w:sz w:val="24"/>
          <w:szCs w:val="24"/>
        </w:rPr>
        <w:t>Doz aşımı ve tedavisi</w:t>
      </w:r>
    </w:p>
    <w:p w:rsidR="00BA6A14" w:rsidRPr="00A52185" w:rsidRDefault="00BA6A14" w:rsidP="00FA7B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2185">
        <w:rPr>
          <w:rFonts w:ascii="Times New Roman" w:hAnsi="Times New Roman" w:cs="Times New Roman"/>
          <w:b/>
          <w:sz w:val="24"/>
          <w:szCs w:val="24"/>
        </w:rPr>
        <w:t xml:space="preserve">Hayvan </w:t>
      </w:r>
      <w:r w:rsidR="003865DB" w:rsidRPr="00A52185">
        <w:rPr>
          <w:rFonts w:ascii="Times New Roman" w:eastAsia="HiddenHorzOCR" w:hAnsi="Times New Roman" w:cs="Times New Roman"/>
          <w:b/>
          <w:sz w:val="24"/>
          <w:szCs w:val="24"/>
        </w:rPr>
        <w:t>çalışması</w:t>
      </w:r>
      <w:r w:rsidRPr="00A52185">
        <w:rPr>
          <w:rFonts w:ascii="Times New Roman" w:eastAsia="HiddenHorzOCR" w:hAnsi="Times New Roman" w:cs="Times New Roman"/>
          <w:b/>
          <w:sz w:val="24"/>
          <w:szCs w:val="24"/>
        </w:rPr>
        <w:t xml:space="preserve"> </w:t>
      </w:r>
      <w:r w:rsidRPr="00A52185">
        <w:rPr>
          <w:rFonts w:ascii="Times New Roman" w:hAnsi="Times New Roman" w:cs="Times New Roman"/>
          <w:b/>
          <w:sz w:val="24"/>
          <w:szCs w:val="24"/>
        </w:rPr>
        <w:t>verileri</w:t>
      </w:r>
    </w:p>
    <w:p w:rsidR="00616E59" w:rsidRPr="00A52185" w:rsidRDefault="003865DB" w:rsidP="00FA7B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2185">
        <w:rPr>
          <w:rFonts w:ascii="Times New Roman" w:hAnsi="Times New Roman" w:cs="Times New Roman"/>
          <w:sz w:val="24"/>
          <w:szCs w:val="24"/>
        </w:rPr>
        <w:t>Fare, sıçan ve kö</w:t>
      </w:r>
      <w:r w:rsidR="00BA6A14" w:rsidRPr="00A52185">
        <w:rPr>
          <w:rFonts w:ascii="Times New Roman" w:hAnsi="Times New Roman" w:cs="Times New Roman"/>
          <w:sz w:val="24"/>
          <w:szCs w:val="24"/>
        </w:rPr>
        <w:t>pekler</w:t>
      </w:r>
      <w:r w:rsidRPr="00A52185">
        <w:rPr>
          <w:rFonts w:ascii="Times New Roman" w:hAnsi="Times New Roman" w:cs="Times New Roman"/>
          <w:sz w:val="24"/>
          <w:szCs w:val="24"/>
        </w:rPr>
        <w:t>de tek bir oral doz olarak alınan donepezil hidroklorürü</w:t>
      </w:r>
      <w:r w:rsidR="00BA6A14" w:rsidRPr="00A52185">
        <w:rPr>
          <w:rFonts w:ascii="Times New Roman" w:hAnsi="Times New Roman" w:cs="Times New Roman"/>
          <w:sz w:val="24"/>
          <w:szCs w:val="24"/>
        </w:rPr>
        <w:t>n tahmin</w:t>
      </w:r>
      <w:r w:rsidR="00FA7B63">
        <w:rPr>
          <w:rFonts w:ascii="Times New Roman" w:hAnsi="Times New Roman" w:cs="Times New Roman"/>
          <w:sz w:val="24"/>
          <w:szCs w:val="24"/>
        </w:rPr>
        <w:t xml:space="preserve"> </w:t>
      </w:r>
      <w:r w:rsidRPr="00A52185">
        <w:rPr>
          <w:rFonts w:ascii="Times New Roman" w:hAnsi="Times New Roman" w:cs="Times New Roman"/>
          <w:sz w:val="24"/>
          <w:szCs w:val="24"/>
        </w:rPr>
        <w:t>edilen ortalama öldürücü dozu sırasıy</w:t>
      </w:r>
      <w:r w:rsidR="00BA6A14" w:rsidRPr="00A52185">
        <w:rPr>
          <w:rFonts w:ascii="Times New Roman" w:hAnsi="Times New Roman" w:cs="Times New Roman"/>
          <w:sz w:val="24"/>
          <w:szCs w:val="24"/>
        </w:rPr>
        <w:t>la 45, 32 v</w:t>
      </w:r>
      <w:r w:rsidRPr="00A52185">
        <w:rPr>
          <w:rFonts w:ascii="Times New Roman" w:hAnsi="Times New Roman" w:cs="Times New Roman"/>
          <w:sz w:val="24"/>
          <w:szCs w:val="24"/>
        </w:rPr>
        <w:t>e 15 mg/kg olup, bunlar insan iç</w:t>
      </w:r>
      <w:r w:rsidR="00BA6A14" w:rsidRPr="00A52185">
        <w:rPr>
          <w:rFonts w:ascii="Times New Roman" w:hAnsi="Times New Roman" w:cs="Times New Roman"/>
          <w:sz w:val="24"/>
          <w:szCs w:val="24"/>
        </w:rPr>
        <w:t>in</w:t>
      </w:r>
      <w:r w:rsidR="00FA7B63">
        <w:rPr>
          <w:rFonts w:ascii="Times New Roman" w:hAnsi="Times New Roman" w:cs="Times New Roman"/>
          <w:sz w:val="24"/>
          <w:szCs w:val="24"/>
        </w:rPr>
        <w:t xml:space="preserve"> </w:t>
      </w:r>
      <w:r w:rsidRPr="00A52185">
        <w:rPr>
          <w:rFonts w:ascii="Times New Roman" w:hAnsi="Times New Roman" w:cs="Times New Roman"/>
          <w:sz w:val="24"/>
          <w:szCs w:val="24"/>
        </w:rPr>
        <w:t>önerilen azami doz olan günde 10 mg 'lık değerin sırası</w:t>
      </w:r>
      <w:r w:rsidR="00BA6A14" w:rsidRPr="00A52185">
        <w:rPr>
          <w:rFonts w:ascii="Times New Roman" w:hAnsi="Times New Roman" w:cs="Times New Roman"/>
          <w:sz w:val="24"/>
          <w:szCs w:val="24"/>
        </w:rPr>
        <w:t xml:space="preserve">yla, </w:t>
      </w:r>
      <w:r w:rsidRPr="00A52185">
        <w:rPr>
          <w:rFonts w:ascii="Times New Roman" w:eastAsia="HiddenHorzOCR" w:hAnsi="Times New Roman" w:cs="Times New Roman"/>
          <w:sz w:val="24"/>
          <w:szCs w:val="24"/>
        </w:rPr>
        <w:t>yaklaşı</w:t>
      </w:r>
      <w:r w:rsidR="00BA6A14" w:rsidRPr="00A52185">
        <w:rPr>
          <w:rFonts w:ascii="Times New Roman" w:eastAsia="HiddenHorzOCR" w:hAnsi="Times New Roman" w:cs="Times New Roman"/>
          <w:sz w:val="24"/>
          <w:szCs w:val="24"/>
        </w:rPr>
        <w:t xml:space="preserve">k </w:t>
      </w:r>
      <w:r w:rsidR="00BA6A14" w:rsidRPr="00A52185">
        <w:rPr>
          <w:rFonts w:ascii="Times New Roman" w:hAnsi="Times New Roman" w:cs="Times New Roman"/>
          <w:sz w:val="24"/>
          <w:szCs w:val="24"/>
        </w:rPr>
        <w:t>225, 160 ve 75</w:t>
      </w:r>
      <w:r w:rsidR="00FA7B63">
        <w:rPr>
          <w:rFonts w:ascii="Times New Roman" w:hAnsi="Times New Roman" w:cs="Times New Roman"/>
          <w:sz w:val="24"/>
          <w:szCs w:val="24"/>
        </w:rPr>
        <w:t xml:space="preserve"> </w:t>
      </w:r>
      <w:r w:rsidRPr="00A52185">
        <w:rPr>
          <w:rFonts w:ascii="Times New Roman" w:hAnsi="Times New Roman" w:cs="Times New Roman"/>
          <w:sz w:val="24"/>
          <w:szCs w:val="24"/>
        </w:rPr>
        <w:t>katıdır. Kol</w:t>
      </w:r>
      <w:r w:rsidR="00BA6A14" w:rsidRPr="00A52185">
        <w:rPr>
          <w:rFonts w:ascii="Times New Roman" w:hAnsi="Times New Roman" w:cs="Times New Roman"/>
          <w:sz w:val="24"/>
          <w:szCs w:val="24"/>
        </w:rPr>
        <w:t>inerjik s</w:t>
      </w:r>
      <w:r w:rsidRPr="00A52185">
        <w:rPr>
          <w:rFonts w:ascii="Times New Roman" w:hAnsi="Times New Roman" w:cs="Times New Roman"/>
          <w:sz w:val="24"/>
          <w:szCs w:val="24"/>
        </w:rPr>
        <w:t>timü</w:t>
      </w:r>
      <w:r w:rsidR="00BA6A14" w:rsidRPr="00A52185">
        <w:rPr>
          <w:rFonts w:ascii="Times New Roman" w:hAnsi="Times New Roman" w:cs="Times New Roman"/>
          <w:sz w:val="24"/>
          <w:szCs w:val="24"/>
        </w:rPr>
        <w:t xml:space="preserve">lasyonun dozla ilgili belirtileri hayvanlarda </w:t>
      </w:r>
      <w:r w:rsidRPr="00A52185">
        <w:rPr>
          <w:rFonts w:ascii="Times New Roman" w:eastAsia="HiddenHorzOCR" w:hAnsi="Times New Roman" w:cs="Times New Roman"/>
          <w:sz w:val="24"/>
          <w:szCs w:val="24"/>
        </w:rPr>
        <w:t>gözlemlenmiş</w:t>
      </w:r>
      <w:r w:rsidR="00BA6A14" w:rsidRPr="00A52185">
        <w:rPr>
          <w:rFonts w:ascii="Times New Roman" w:eastAsia="HiddenHorzOCR" w:hAnsi="Times New Roman" w:cs="Times New Roman"/>
          <w:sz w:val="24"/>
          <w:szCs w:val="24"/>
        </w:rPr>
        <w:t xml:space="preserve"> </w:t>
      </w:r>
      <w:r w:rsidR="00BA6A14" w:rsidRPr="00A52185">
        <w:rPr>
          <w:rFonts w:ascii="Times New Roman" w:hAnsi="Times New Roman" w:cs="Times New Roman"/>
          <w:sz w:val="24"/>
          <w:szCs w:val="24"/>
        </w:rPr>
        <w:t>olup,</w:t>
      </w:r>
      <w:r w:rsidR="00FA7B63">
        <w:rPr>
          <w:rFonts w:ascii="Times New Roman" w:hAnsi="Times New Roman" w:cs="Times New Roman"/>
          <w:sz w:val="24"/>
          <w:szCs w:val="24"/>
        </w:rPr>
        <w:t xml:space="preserve"> </w:t>
      </w:r>
      <w:r w:rsidR="00BA6A14" w:rsidRPr="00A52185">
        <w:rPr>
          <w:rFonts w:ascii="Times New Roman" w:hAnsi="Times New Roman" w:cs="Times New Roman"/>
          <w:sz w:val="24"/>
          <w:szCs w:val="24"/>
        </w:rPr>
        <w:t>bunl</w:t>
      </w:r>
      <w:r w:rsidRPr="00A52185">
        <w:rPr>
          <w:rFonts w:ascii="Times New Roman" w:hAnsi="Times New Roman" w:cs="Times New Roman"/>
          <w:sz w:val="24"/>
          <w:szCs w:val="24"/>
        </w:rPr>
        <w:t>ara ani harekette azalma, yüzükoyun yatma pozisyonu, yürür</w:t>
      </w:r>
      <w:r w:rsidR="00BA6A14" w:rsidRPr="00A52185">
        <w:rPr>
          <w:rFonts w:ascii="Times New Roman" w:hAnsi="Times New Roman" w:cs="Times New Roman"/>
          <w:sz w:val="24"/>
          <w:szCs w:val="24"/>
        </w:rPr>
        <w:t xml:space="preserve">ken sendeleme, </w:t>
      </w:r>
      <w:r w:rsidRPr="00A52185">
        <w:rPr>
          <w:rFonts w:ascii="Times New Roman" w:eastAsia="HiddenHorzOCR" w:hAnsi="Times New Roman" w:cs="Times New Roman"/>
          <w:sz w:val="24"/>
          <w:szCs w:val="24"/>
        </w:rPr>
        <w:t>gözyaşı</w:t>
      </w:r>
      <w:r w:rsidR="00FA7B63">
        <w:rPr>
          <w:rFonts w:ascii="Times New Roman" w:hAnsi="Times New Roman" w:cs="Times New Roman"/>
          <w:sz w:val="24"/>
          <w:szCs w:val="24"/>
        </w:rPr>
        <w:t xml:space="preserve"> </w:t>
      </w:r>
      <w:r w:rsidRPr="00A52185">
        <w:rPr>
          <w:rFonts w:ascii="Times New Roman" w:hAnsi="Times New Roman" w:cs="Times New Roman"/>
          <w:sz w:val="24"/>
          <w:szCs w:val="24"/>
        </w:rPr>
        <w:t>salgıl</w:t>
      </w:r>
      <w:r w:rsidR="00BA6A14" w:rsidRPr="00A52185">
        <w:rPr>
          <w:rFonts w:ascii="Times New Roman" w:hAnsi="Times New Roman" w:cs="Times New Roman"/>
          <w:sz w:val="24"/>
          <w:szCs w:val="24"/>
        </w:rPr>
        <w:t>ama, kloni</w:t>
      </w:r>
      <w:r w:rsidRPr="00A52185">
        <w:rPr>
          <w:rFonts w:ascii="Times New Roman" w:hAnsi="Times New Roman" w:cs="Times New Roman"/>
          <w:sz w:val="24"/>
          <w:szCs w:val="24"/>
        </w:rPr>
        <w:t>k konvulsiyonlar, solunum zorluğu, tü</w:t>
      </w:r>
      <w:r w:rsidR="00BA6A14" w:rsidRPr="00A52185">
        <w:rPr>
          <w:rFonts w:ascii="Times New Roman" w:hAnsi="Times New Roman" w:cs="Times New Roman"/>
          <w:sz w:val="24"/>
          <w:szCs w:val="24"/>
        </w:rPr>
        <w:t>k</w:t>
      </w:r>
      <w:r w:rsidRPr="00A52185">
        <w:rPr>
          <w:rFonts w:ascii="Times New Roman" w:hAnsi="Times New Roman" w:cs="Times New Roman"/>
          <w:sz w:val="24"/>
          <w:szCs w:val="24"/>
        </w:rPr>
        <w:t>ürük salgı</w:t>
      </w:r>
      <w:r w:rsidR="00BA6A14" w:rsidRPr="00A52185">
        <w:rPr>
          <w:rFonts w:ascii="Times New Roman" w:hAnsi="Times New Roman" w:cs="Times New Roman"/>
          <w:sz w:val="24"/>
          <w:szCs w:val="24"/>
        </w:rPr>
        <w:t>lama, miyozis,</w:t>
      </w:r>
      <w:r w:rsidR="00FA7B63">
        <w:rPr>
          <w:rFonts w:ascii="Times New Roman" w:hAnsi="Times New Roman" w:cs="Times New Roman"/>
          <w:sz w:val="24"/>
          <w:szCs w:val="24"/>
        </w:rPr>
        <w:t xml:space="preserve"> </w:t>
      </w:r>
      <w:r w:rsidRPr="00A52185">
        <w:rPr>
          <w:rFonts w:ascii="Times New Roman" w:hAnsi="Times New Roman" w:cs="Times New Roman"/>
          <w:sz w:val="24"/>
          <w:szCs w:val="24"/>
        </w:rPr>
        <w:t>fasikü</w:t>
      </w:r>
      <w:r w:rsidR="00BA6A14" w:rsidRPr="00A52185">
        <w:rPr>
          <w:rFonts w:ascii="Times New Roman" w:hAnsi="Times New Roman" w:cs="Times New Roman"/>
          <w:sz w:val="24"/>
          <w:szCs w:val="24"/>
        </w:rPr>
        <w:t>lasyon v</w:t>
      </w:r>
      <w:r w:rsidRPr="00A52185">
        <w:rPr>
          <w:rFonts w:ascii="Times New Roman" w:hAnsi="Times New Roman" w:cs="Times New Roman"/>
          <w:sz w:val="24"/>
          <w:szCs w:val="24"/>
        </w:rPr>
        <w:t>e vücut yüzeyi sıcaklığın</w:t>
      </w:r>
      <w:r w:rsidR="00BA6A14" w:rsidRPr="00A52185">
        <w:rPr>
          <w:rFonts w:ascii="Times New Roman" w:hAnsi="Times New Roman" w:cs="Times New Roman"/>
          <w:sz w:val="24"/>
          <w:szCs w:val="24"/>
        </w:rPr>
        <w:t xml:space="preserve">da </w:t>
      </w:r>
      <w:r w:rsidRPr="00A52185">
        <w:rPr>
          <w:rFonts w:ascii="Times New Roman" w:eastAsia="HiddenHorzOCR" w:hAnsi="Times New Roman" w:cs="Times New Roman"/>
          <w:sz w:val="24"/>
          <w:szCs w:val="24"/>
        </w:rPr>
        <w:t>düş</w:t>
      </w:r>
      <w:r w:rsidR="00BA6A14" w:rsidRPr="00A52185">
        <w:rPr>
          <w:rFonts w:ascii="Times New Roman" w:eastAsia="HiddenHorzOCR" w:hAnsi="Times New Roman" w:cs="Times New Roman"/>
          <w:sz w:val="24"/>
          <w:szCs w:val="24"/>
        </w:rPr>
        <w:t xml:space="preserve">me </w:t>
      </w:r>
      <w:r w:rsidRPr="00A52185">
        <w:rPr>
          <w:rFonts w:ascii="Times New Roman" w:hAnsi="Times New Roman" w:cs="Times New Roman"/>
          <w:sz w:val="24"/>
          <w:szCs w:val="24"/>
        </w:rPr>
        <w:t>dahil</w:t>
      </w:r>
      <w:r w:rsidR="00BA6A14" w:rsidRPr="00A52185">
        <w:rPr>
          <w:rFonts w:ascii="Times New Roman" w:hAnsi="Times New Roman" w:cs="Times New Roman"/>
          <w:sz w:val="24"/>
          <w:szCs w:val="24"/>
        </w:rPr>
        <w:t>dir.</w:t>
      </w:r>
    </w:p>
    <w:p w:rsidR="00BA6A14" w:rsidRPr="00A52185" w:rsidRDefault="00BA6A14" w:rsidP="00FA7B6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6A14" w:rsidRPr="00A52185" w:rsidRDefault="00BA6A14" w:rsidP="00FA7B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52185">
        <w:rPr>
          <w:rFonts w:ascii="Times New Roman" w:hAnsi="Times New Roman" w:cs="Times New Roman"/>
          <w:b/>
          <w:bCs/>
          <w:sz w:val="24"/>
          <w:szCs w:val="24"/>
        </w:rPr>
        <w:t xml:space="preserve">Doz </w:t>
      </w:r>
      <w:r w:rsidR="003865DB" w:rsidRPr="00A52185">
        <w:rPr>
          <w:rFonts w:ascii="Times New Roman" w:eastAsia="HiddenHorzOCR" w:hAnsi="Times New Roman" w:cs="Times New Roman"/>
          <w:b/>
          <w:sz w:val="24"/>
          <w:szCs w:val="24"/>
        </w:rPr>
        <w:t>aşımının</w:t>
      </w:r>
      <w:r w:rsidRPr="00A52185">
        <w:rPr>
          <w:rFonts w:ascii="Times New Roman" w:eastAsia="HiddenHorzOCR" w:hAnsi="Times New Roman" w:cs="Times New Roman"/>
          <w:b/>
          <w:sz w:val="24"/>
          <w:szCs w:val="24"/>
        </w:rPr>
        <w:t xml:space="preserve"> </w:t>
      </w:r>
      <w:r w:rsidR="003865DB" w:rsidRPr="00A52185">
        <w:rPr>
          <w:rFonts w:ascii="Times New Roman" w:hAnsi="Times New Roman" w:cs="Times New Roman"/>
          <w:b/>
          <w:bCs/>
          <w:sz w:val="24"/>
          <w:szCs w:val="24"/>
        </w:rPr>
        <w:t>semptomları</w:t>
      </w:r>
      <w:r w:rsidRPr="00A5218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865DB" w:rsidRPr="00A52185">
        <w:rPr>
          <w:rFonts w:ascii="Times New Roman" w:hAnsi="Times New Roman" w:cs="Times New Roman"/>
          <w:b/>
          <w:bCs/>
          <w:i/>
          <w:iCs/>
          <w:sz w:val="24"/>
          <w:szCs w:val="24"/>
        </w:rPr>
        <w:t>/</w:t>
      </w:r>
      <w:r w:rsidRPr="00A5218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A52185">
        <w:rPr>
          <w:rFonts w:ascii="Times New Roman" w:hAnsi="Times New Roman" w:cs="Times New Roman"/>
          <w:b/>
          <w:bCs/>
          <w:sz w:val="24"/>
          <w:szCs w:val="24"/>
        </w:rPr>
        <w:t>Kolinerjik kriz</w:t>
      </w:r>
    </w:p>
    <w:p w:rsidR="00BA6A14" w:rsidRPr="00A52185" w:rsidRDefault="003865DB" w:rsidP="00FA7B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2185">
        <w:rPr>
          <w:rFonts w:ascii="Times New Roman" w:hAnsi="Times New Roman" w:cs="Times New Roman"/>
          <w:sz w:val="24"/>
          <w:szCs w:val="24"/>
        </w:rPr>
        <w:t>Kolinesteraz inhibitörleriyle doz aşımı, şiddetli bulantı, kusma, tükrük salgı</w:t>
      </w:r>
      <w:r w:rsidR="00BA6A14" w:rsidRPr="00A52185">
        <w:rPr>
          <w:rFonts w:ascii="Times New Roman" w:hAnsi="Times New Roman" w:cs="Times New Roman"/>
          <w:sz w:val="24"/>
          <w:szCs w:val="24"/>
        </w:rPr>
        <w:t>lama, terleme,</w:t>
      </w:r>
      <w:r w:rsidR="00FA7B63">
        <w:rPr>
          <w:rFonts w:ascii="Times New Roman" w:hAnsi="Times New Roman" w:cs="Times New Roman"/>
          <w:sz w:val="24"/>
          <w:szCs w:val="24"/>
        </w:rPr>
        <w:t xml:space="preserve"> </w:t>
      </w:r>
      <w:r w:rsidR="00BA6A14" w:rsidRPr="00A52185">
        <w:rPr>
          <w:rFonts w:ascii="Times New Roman" w:hAnsi="Times New Roman" w:cs="Times New Roman"/>
          <w:sz w:val="24"/>
          <w:szCs w:val="24"/>
        </w:rPr>
        <w:t xml:space="preserve">bradikardi, </w:t>
      </w:r>
      <w:r w:rsidRPr="00A52185">
        <w:rPr>
          <w:rFonts w:ascii="Times New Roman" w:hAnsi="Times New Roman" w:cs="Times New Roman"/>
          <w:sz w:val="24"/>
          <w:szCs w:val="24"/>
        </w:rPr>
        <w:t>hipotansiyon, solunum güçlüğü</w:t>
      </w:r>
      <w:r w:rsidR="00BA6A14" w:rsidRPr="00A52185">
        <w:rPr>
          <w:rFonts w:ascii="Times New Roman" w:hAnsi="Times New Roman" w:cs="Times New Roman"/>
          <w:sz w:val="24"/>
          <w:szCs w:val="24"/>
        </w:rPr>
        <w:t>, kollaps ve konvulsiyonlarla karakterize</w:t>
      </w:r>
      <w:r w:rsidR="00FA7B63">
        <w:rPr>
          <w:rFonts w:ascii="Times New Roman" w:hAnsi="Times New Roman" w:cs="Times New Roman"/>
          <w:sz w:val="24"/>
          <w:szCs w:val="24"/>
        </w:rPr>
        <w:t xml:space="preserve"> </w:t>
      </w:r>
      <w:r w:rsidRPr="00A52185">
        <w:rPr>
          <w:rFonts w:ascii="Times New Roman" w:hAnsi="Times New Roman" w:cs="Times New Roman"/>
          <w:sz w:val="24"/>
          <w:szCs w:val="24"/>
        </w:rPr>
        <w:t>kolinerjik krizle sonuçlanabilir. Kas zayıflamasının artması</w:t>
      </w:r>
      <w:r w:rsidR="00BA6A14" w:rsidRPr="00A52185">
        <w:rPr>
          <w:rFonts w:ascii="Times New Roman" w:hAnsi="Times New Roman" w:cs="Times New Roman"/>
          <w:sz w:val="24"/>
          <w:szCs w:val="24"/>
        </w:rPr>
        <w:t xml:space="preserve"> bir ihtimal olup, solunum</w:t>
      </w:r>
      <w:r w:rsidR="00FA7B63">
        <w:rPr>
          <w:rFonts w:ascii="Times New Roman" w:hAnsi="Times New Roman" w:cs="Times New Roman"/>
          <w:sz w:val="24"/>
          <w:szCs w:val="24"/>
        </w:rPr>
        <w:t xml:space="preserve"> </w:t>
      </w:r>
      <w:r w:rsidRPr="00A52185">
        <w:rPr>
          <w:rFonts w:ascii="Times New Roman" w:hAnsi="Times New Roman" w:cs="Times New Roman"/>
          <w:sz w:val="24"/>
          <w:szCs w:val="24"/>
        </w:rPr>
        <w:t>kaslarının dahil olması halinde ölümle sonuç</w:t>
      </w:r>
      <w:r w:rsidR="00BA6A14" w:rsidRPr="00A52185">
        <w:rPr>
          <w:rFonts w:ascii="Times New Roman" w:hAnsi="Times New Roman" w:cs="Times New Roman"/>
          <w:sz w:val="24"/>
          <w:szCs w:val="24"/>
        </w:rPr>
        <w:t>lanabilir.</w:t>
      </w:r>
    </w:p>
    <w:p w:rsidR="00BA6A14" w:rsidRDefault="00BA6A14" w:rsidP="00FA7B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1565" w:rsidRPr="00A52185" w:rsidRDefault="003C1565" w:rsidP="00FA7B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6A14" w:rsidRPr="00A52185" w:rsidRDefault="00BA6A14" w:rsidP="00FA7B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2185">
        <w:rPr>
          <w:rFonts w:ascii="Times New Roman" w:hAnsi="Times New Roman" w:cs="Times New Roman"/>
          <w:b/>
          <w:sz w:val="24"/>
          <w:szCs w:val="24"/>
        </w:rPr>
        <w:lastRenderedPageBreak/>
        <w:t>Tedavi</w:t>
      </w:r>
    </w:p>
    <w:p w:rsidR="00BA6A14" w:rsidRPr="00A52185" w:rsidRDefault="003865DB" w:rsidP="00FA7B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2185">
        <w:rPr>
          <w:rFonts w:ascii="Times New Roman" w:hAnsi="Times New Roman" w:cs="Times New Roman"/>
          <w:sz w:val="24"/>
          <w:szCs w:val="24"/>
        </w:rPr>
        <w:t>Her doz aşımı vakasında olduğ</w:t>
      </w:r>
      <w:r w:rsidR="00BA6A14" w:rsidRPr="00A52185">
        <w:rPr>
          <w:rFonts w:ascii="Times New Roman" w:hAnsi="Times New Roman" w:cs="Times New Roman"/>
          <w:sz w:val="24"/>
          <w:szCs w:val="24"/>
        </w:rPr>
        <w:t xml:space="preserve">u gibi, genel destek </w:t>
      </w:r>
      <w:r w:rsidRPr="00A52185">
        <w:rPr>
          <w:rFonts w:ascii="Times New Roman" w:hAnsi="Times New Roman" w:cs="Times New Roman"/>
          <w:sz w:val="24"/>
          <w:szCs w:val="24"/>
        </w:rPr>
        <w:t>tedbirlerinden yararlanılmalıdır</w:t>
      </w:r>
      <w:r w:rsidR="00BA6A14" w:rsidRPr="00A52185">
        <w:rPr>
          <w:rFonts w:ascii="Times New Roman" w:hAnsi="Times New Roman" w:cs="Times New Roman"/>
          <w:sz w:val="24"/>
          <w:szCs w:val="24"/>
        </w:rPr>
        <w:t>.</w:t>
      </w:r>
      <w:r w:rsidR="00FA7B63">
        <w:rPr>
          <w:rFonts w:ascii="Times New Roman" w:hAnsi="Times New Roman" w:cs="Times New Roman"/>
          <w:sz w:val="24"/>
          <w:szCs w:val="24"/>
        </w:rPr>
        <w:t xml:space="preserve"> </w:t>
      </w:r>
      <w:r w:rsidR="00BA6A14" w:rsidRPr="00A52185">
        <w:rPr>
          <w:rFonts w:ascii="Times New Roman" w:hAnsi="Times New Roman" w:cs="Times New Roman"/>
          <w:sz w:val="24"/>
          <w:szCs w:val="24"/>
        </w:rPr>
        <w:t>Donepezi</w:t>
      </w:r>
      <w:r w:rsidRPr="00A52185">
        <w:rPr>
          <w:rFonts w:ascii="Times New Roman" w:hAnsi="Times New Roman" w:cs="Times New Roman"/>
          <w:sz w:val="24"/>
          <w:szCs w:val="24"/>
        </w:rPr>
        <w:t>l hidroklorürün doz aşımında antidot olarak atropin (1 ila 2 mg 'lı</w:t>
      </w:r>
      <w:r w:rsidR="00BA6A14" w:rsidRPr="00A52185">
        <w:rPr>
          <w:rFonts w:ascii="Times New Roman" w:hAnsi="Times New Roman" w:cs="Times New Roman"/>
          <w:sz w:val="24"/>
          <w:szCs w:val="24"/>
        </w:rPr>
        <w:t>k bir</w:t>
      </w:r>
      <w:r w:rsidR="00FA7B63">
        <w:rPr>
          <w:rFonts w:ascii="Times New Roman" w:hAnsi="Times New Roman" w:cs="Times New Roman"/>
          <w:sz w:val="24"/>
          <w:szCs w:val="24"/>
        </w:rPr>
        <w:t xml:space="preserve"> </w:t>
      </w:r>
      <w:r w:rsidRPr="00A52185">
        <w:rPr>
          <w:rFonts w:ascii="Times New Roman" w:hAnsi="Times New Roman" w:cs="Times New Roman"/>
          <w:sz w:val="24"/>
          <w:szCs w:val="24"/>
        </w:rPr>
        <w:t>intravenöz başlangıç dozunu klinik cevaba bağlı</w:t>
      </w:r>
      <w:r w:rsidR="00BA6A14" w:rsidRPr="00A52185">
        <w:rPr>
          <w:rFonts w:ascii="Times New Roman" w:hAnsi="Times New Roman" w:cs="Times New Roman"/>
          <w:sz w:val="24"/>
          <w:szCs w:val="24"/>
        </w:rPr>
        <w:t xml:space="preserve"> olarak sonraki dozlar takip edebilir) gibi</w:t>
      </w:r>
      <w:r w:rsidR="00FA7B63">
        <w:rPr>
          <w:rFonts w:ascii="Times New Roman" w:hAnsi="Times New Roman" w:cs="Times New Roman"/>
          <w:sz w:val="24"/>
          <w:szCs w:val="24"/>
        </w:rPr>
        <w:t xml:space="preserve"> </w:t>
      </w:r>
      <w:r w:rsidRPr="00A52185">
        <w:rPr>
          <w:rFonts w:ascii="Times New Roman" w:hAnsi="Times New Roman" w:cs="Times New Roman"/>
          <w:sz w:val="24"/>
          <w:szCs w:val="24"/>
        </w:rPr>
        <w:t>tersiyer (üçüncül) yapıdaki antikolinerjikler kullanıl</w:t>
      </w:r>
      <w:r w:rsidR="00BA6A14" w:rsidRPr="00A52185">
        <w:rPr>
          <w:rFonts w:ascii="Times New Roman" w:hAnsi="Times New Roman" w:cs="Times New Roman"/>
          <w:sz w:val="24"/>
          <w:szCs w:val="24"/>
        </w:rPr>
        <w:t>abilir. Glikopirolat gibi kuaterner</w:t>
      </w:r>
      <w:r w:rsidR="00FA7B63">
        <w:rPr>
          <w:rFonts w:ascii="Times New Roman" w:hAnsi="Times New Roman" w:cs="Times New Roman"/>
          <w:sz w:val="24"/>
          <w:szCs w:val="24"/>
        </w:rPr>
        <w:t xml:space="preserve"> </w:t>
      </w:r>
      <w:r w:rsidR="00BA6A14" w:rsidRPr="00A52185">
        <w:rPr>
          <w:rFonts w:ascii="Times New Roman" w:hAnsi="Times New Roman" w:cs="Times New Roman"/>
          <w:sz w:val="24"/>
          <w:szCs w:val="24"/>
        </w:rPr>
        <w:t>(d</w:t>
      </w:r>
      <w:r w:rsidRPr="00A52185">
        <w:rPr>
          <w:rFonts w:ascii="Times New Roman" w:hAnsi="Times New Roman" w:cs="Times New Roman"/>
          <w:sz w:val="24"/>
          <w:szCs w:val="24"/>
        </w:rPr>
        <w:t>ördüncül) yapı</w:t>
      </w:r>
      <w:r w:rsidR="00BA6A14" w:rsidRPr="00A52185">
        <w:rPr>
          <w:rFonts w:ascii="Times New Roman" w:hAnsi="Times New Roman" w:cs="Times New Roman"/>
          <w:sz w:val="24"/>
          <w:szCs w:val="24"/>
        </w:rPr>
        <w:t>daki anti</w:t>
      </w:r>
      <w:r w:rsidRPr="00A52185">
        <w:rPr>
          <w:rFonts w:ascii="Times New Roman" w:hAnsi="Times New Roman" w:cs="Times New Roman"/>
          <w:sz w:val="24"/>
          <w:szCs w:val="24"/>
        </w:rPr>
        <w:t>kolinerjiklerle birlikte alındığında, diğ</w:t>
      </w:r>
      <w:r w:rsidR="00BA6A14" w:rsidRPr="00A52185">
        <w:rPr>
          <w:rFonts w:ascii="Times New Roman" w:hAnsi="Times New Roman" w:cs="Times New Roman"/>
          <w:sz w:val="24"/>
          <w:szCs w:val="24"/>
        </w:rPr>
        <w:t>er kolinomimetiklerle</w:t>
      </w:r>
      <w:r w:rsidR="00FA7B63">
        <w:rPr>
          <w:rFonts w:ascii="Times New Roman" w:hAnsi="Times New Roman" w:cs="Times New Roman"/>
          <w:sz w:val="24"/>
          <w:szCs w:val="24"/>
        </w:rPr>
        <w:t xml:space="preserve"> </w:t>
      </w:r>
      <w:r w:rsidRPr="00A52185">
        <w:rPr>
          <w:rFonts w:ascii="Times New Roman" w:hAnsi="Times New Roman" w:cs="Times New Roman"/>
          <w:sz w:val="24"/>
          <w:szCs w:val="24"/>
        </w:rPr>
        <w:t>kan basıncı ve kalp atışında atipik cevaplar bildirilmiştir. Donepezil hidroklorürün</w:t>
      </w:r>
      <w:r w:rsidR="00FA7B63">
        <w:rPr>
          <w:rFonts w:ascii="Times New Roman" w:hAnsi="Times New Roman" w:cs="Times New Roman"/>
          <w:sz w:val="24"/>
          <w:szCs w:val="24"/>
        </w:rPr>
        <w:t xml:space="preserve"> </w:t>
      </w:r>
      <w:r w:rsidR="00BA6A14" w:rsidRPr="00A52185">
        <w:rPr>
          <w:rFonts w:ascii="Times New Roman" w:hAnsi="Times New Roman" w:cs="Times New Roman"/>
          <w:sz w:val="24"/>
          <w:szCs w:val="24"/>
        </w:rPr>
        <w:t>ve/veya metabolitlerinin diyalizle (hemodiyali</w:t>
      </w:r>
      <w:r w:rsidRPr="00A52185">
        <w:rPr>
          <w:rFonts w:ascii="Times New Roman" w:hAnsi="Times New Roman" w:cs="Times New Roman"/>
          <w:sz w:val="24"/>
          <w:szCs w:val="24"/>
        </w:rPr>
        <w:t>z, periton diyalizi veya hemofilt</w:t>
      </w:r>
      <w:r w:rsidR="00BA6A14" w:rsidRPr="00A52185">
        <w:rPr>
          <w:rFonts w:ascii="Times New Roman" w:hAnsi="Times New Roman" w:cs="Times New Roman"/>
          <w:sz w:val="24"/>
          <w:szCs w:val="24"/>
        </w:rPr>
        <w:t>rasyon)</w:t>
      </w:r>
      <w:r w:rsidR="00FA7B63">
        <w:rPr>
          <w:rFonts w:ascii="Times New Roman" w:hAnsi="Times New Roman" w:cs="Times New Roman"/>
          <w:sz w:val="24"/>
          <w:szCs w:val="24"/>
        </w:rPr>
        <w:t xml:space="preserve"> </w:t>
      </w:r>
      <w:r w:rsidRPr="00A52185">
        <w:rPr>
          <w:rFonts w:ascii="Times New Roman" w:hAnsi="Times New Roman" w:cs="Times New Roman"/>
          <w:sz w:val="24"/>
          <w:szCs w:val="24"/>
        </w:rPr>
        <w:t>atılıp atılmayacağı bilinmemektedir.</w:t>
      </w:r>
    </w:p>
    <w:p w:rsidR="003865DB" w:rsidRPr="00A52185" w:rsidRDefault="003865DB" w:rsidP="00FA7B6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3104" w:rsidRPr="00A52185" w:rsidRDefault="00C93104" w:rsidP="00FA7B63">
      <w:pPr>
        <w:pStyle w:val="ListeParagraf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2185">
        <w:rPr>
          <w:rFonts w:ascii="Times New Roman" w:hAnsi="Times New Roman" w:cs="Times New Roman"/>
          <w:b/>
          <w:sz w:val="24"/>
          <w:szCs w:val="24"/>
        </w:rPr>
        <w:t>FARMAKOLOJİK ÖZELLİKLER</w:t>
      </w:r>
    </w:p>
    <w:p w:rsidR="00616E59" w:rsidRPr="00A52185" w:rsidRDefault="00616E59" w:rsidP="00FA7B63">
      <w:pPr>
        <w:pStyle w:val="ListeParagraf"/>
        <w:numPr>
          <w:ilvl w:val="1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2185">
        <w:rPr>
          <w:rFonts w:ascii="Times New Roman" w:hAnsi="Times New Roman" w:cs="Times New Roman"/>
          <w:b/>
          <w:sz w:val="24"/>
          <w:szCs w:val="24"/>
        </w:rPr>
        <w:t>Farmakodinamik özellikler</w:t>
      </w:r>
    </w:p>
    <w:p w:rsidR="008B1A83" w:rsidRPr="00A52185" w:rsidRDefault="001330D2" w:rsidP="00FA7B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2185">
        <w:rPr>
          <w:rFonts w:ascii="Times New Roman" w:hAnsi="Times New Roman" w:cs="Times New Roman"/>
          <w:sz w:val="24"/>
          <w:szCs w:val="24"/>
        </w:rPr>
        <w:t>Farmakoterapötik grub: Kolinesteraz inhibitö</w:t>
      </w:r>
      <w:r w:rsidR="008B1A83" w:rsidRPr="00A52185">
        <w:rPr>
          <w:rFonts w:ascii="Times New Roman" w:hAnsi="Times New Roman" w:cs="Times New Roman"/>
          <w:sz w:val="24"/>
          <w:szCs w:val="24"/>
        </w:rPr>
        <w:t>rleri</w:t>
      </w:r>
    </w:p>
    <w:p w:rsidR="008B1A83" w:rsidRPr="00A52185" w:rsidRDefault="00FA7B63" w:rsidP="00FA7B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8B1A83" w:rsidRPr="00A52185">
        <w:rPr>
          <w:rFonts w:ascii="Times New Roman" w:hAnsi="Times New Roman" w:cs="Times New Roman"/>
          <w:sz w:val="24"/>
          <w:szCs w:val="24"/>
        </w:rPr>
        <w:t>TC kodu: N06DA02</w:t>
      </w:r>
    </w:p>
    <w:p w:rsidR="004F7638" w:rsidRDefault="004F7638" w:rsidP="00FA7B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1A83" w:rsidRPr="00A52185" w:rsidRDefault="001330D2" w:rsidP="00FA7B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2185">
        <w:rPr>
          <w:rFonts w:ascii="Times New Roman" w:hAnsi="Times New Roman" w:cs="Times New Roman"/>
          <w:sz w:val="24"/>
          <w:szCs w:val="24"/>
        </w:rPr>
        <w:t>Donepezil hidroklorü</w:t>
      </w:r>
      <w:r w:rsidR="008B1A83" w:rsidRPr="00A52185">
        <w:rPr>
          <w:rFonts w:ascii="Times New Roman" w:hAnsi="Times New Roman" w:cs="Times New Roman"/>
          <w:sz w:val="24"/>
          <w:szCs w:val="24"/>
        </w:rPr>
        <w:t>r beyinde predominant kolines</w:t>
      </w:r>
      <w:r w:rsidRPr="00A52185">
        <w:rPr>
          <w:rFonts w:ascii="Times New Roman" w:hAnsi="Times New Roman" w:cs="Times New Roman"/>
          <w:sz w:val="24"/>
          <w:szCs w:val="24"/>
        </w:rPr>
        <w:t>teraz olan asetilkolinesterazın</w:t>
      </w:r>
      <w:r w:rsidR="00FA7B63">
        <w:rPr>
          <w:rFonts w:ascii="Times New Roman" w:hAnsi="Times New Roman" w:cs="Times New Roman"/>
          <w:sz w:val="24"/>
          <w:szCs w:val="24"/>
        </w:rPr>
        <w:t xml:space="preserve"> </w:t>
      </w:r>
      <w:r w:rsidRPr="00A52185">
        <w:rPr>
          <w:rFonts w:ascii="Times New Roman" w:hAnsi="Times New Roman" w:cs="Times New Roman"/>
          <w:sz w:val="24"/>
          <w:szCs w:val="24"/>
        </w:rPr>
        <w:t>selektif ve geri dönüşlü</w:t>
      </w:r>
      <w:r w:rsidR="008B1A83" w:rsidRPr="00A52185">
        <w:rPr>
          <w:rFonts w:ascii="Times New Roman" w:hAnsi="Times New Roman" w:cs="Times New Roman"/>
          <w:sz w:val="24"/>
          <w:szCs w:val="24"/>
        </w:rPr>
        <w:t xml:space="preserve"> (tersinir) b</w:t>
      </w:r>
      <w:r w:rsidRPr="00A52185">
        <w:rPr>
          <w:rFonts w:ascii="Times New Roman" w:hAnsi="Times New Roman" w:cs="Times New Roman"/>
          <w:sz w:val="24"/>
          <w:szCs w:val="24"/>
        </w:rPr>
        <w:t>ir inhibitörüdür. Donepezil hidroklorü</w:t>
      </w:r>
      <w:r w:rsidR="008B1A83" w:rsidRPr="00A52185">
        <w:rPr>
          <w:rFonts w:ascii="Times New Roman" w:hAnsi="Times New Roman" w:cs="Times New Roman"/>
          <w:sz w:val="24"/>
          <w:szCs w:val="24"/>
        </w:rPr>
        <w:t>r, esas olarak</w:t>
      </w:r>
      <w:r w:rsidR="00FA7B63">
        <w:rPr>
          <w:rFonts w:ascii="Times New Roman" w:hAnsi="Times New Roman" w:cs="Times New Roman"/>
          <w:sz w:val="24"/>
          <w:szCs w:val="24"/>
        </w:rPr>
        <w:t xml:space="preserve"> </w:t>
      </w:r>
      <w:r w:rsidRPr="00A52185">
        <w:rPr>
          <w:rFonts w:ascii="Times New Roman" w:hAnsi="Times New Roman" w:cs="Times New Roman"/>
          <w:sz w:val="24"/>
          <w:szCs w:val="24"/>
        </w:rPr>
        <w:t>merkezi sinir sisteminin dışın</w:t>
      </w:r>
      <w:r w:rsidR="008B1A83" w:rsidRPr="00A52185">
        <w:rPr>
          <w:rFonts w:ascii="Times New Roman" w:hAnsi="Times New Roman" w:cs="Times New Roman"/>
          <w:sz w:val="24"/>
          <w:szCs w:val="24"/>
        </w:rPr>
        <w:t>da bulunan bir en</w:t>
      </w:r>
      <w:r w:rsidRPr="00A52185">
        <w:rPr>
          <w:rFonts w:ascii="Times New Roman" w:hAnsi="Times New Roman" w:cs="Times New Roman"/>
          <w:sz w:val="24"/>
          <w:szCs w:val="24"/>
        </w:rPr>
        <w:t>zim olan butirilkolinesteraza kı</w:t>
      </w:r>
      <w:r w:rsidR="008B1A83" w:rsidRPr="00A52185">
        <w:rPr>
          <w:rFonts w:ascii="Times New Roman" w:hAnsi="Times New Roman" w:cs="Times New Roman"/>
          <w:sz w:val="24"/>
          <w:szCs w:val="24"/>
        </w:rPr>
        <w:t>yasla bu</w:t>
      </w:r>
      <w:r w:rsidR="00FA7B63">
        <w:rPr>
          <w:rFonts w:ascii="Times New Roman" w:hAnsi="Times New Roman" w:cs="Times New Roman"/>
          <w:sz w:val="24"/>
          <w:szCs w:val="24"/>
        </w:rPr>
        <w:t xml:space="preserve"> </w:t>
      </w:r>
      <w:r w:rsidR="008B1A83" w:rsidRPr="00A52185">
        <w:rPr>
          <w:rFonts w:ascii="Times New Roman" w:hAnsi="Times New Roman" w:cs="Times New Roman"/>
          <w:sz w:val="24"/>
          <w:szCs w:val="24"/>
        </w:rPr>
        <w:t xml:space="preserve">enzimin </w:t>
      </w:r>
      <w:r w:rsidR="008B1A83" w:rsidRPr="00A52185">
        <w:rPr>
          <w:rFonts w:ascii="Times New Roman" w:hAnsi="Times New Roman" w:cs="Times New Roman"/>
          <w:i/>
          <w:sz w:val="24"/>
          <w:szCs w:val="24"/>
        </w:rPr>
        <w:t>in</w:t>
      </w:r>
      <w:r w:rsidR="008B1A83" w:rsidRPr="00A52185">
        <w:rPr>
          <w:rFonts w:ascii="Times New Roman" w:hAnsi="Times New Roman" w:cs="Times New Roman"/>
          <w:sz w:val="24"/>
          <w:szCs w:val="24"/>
        </w:rPr>
        <w:t xml:space="preserve"> </w:t>
      </w:r>
      <w:r w:rsidR="008B1A83" w:rsidRPr="00A52185">
        <w:rPr>
          <w:rFonts w:ascii="Times New Roman" w:hAnsi="Times New Roman" w:cs="Times New Roman"/>
          <w:i/>
          <w:iCs/>
          <w:sz w:val="24"/>
          <w:szCs w:val="24"/>
        </w:rPr>
        <w:t xml:space="preserve">vitro </w:t>
      </w:r>
      <w:r w:rsidRPr="00A52185">
        <w:rPr>
          <w:rFonts w:ascii="Times New Roman" w:hAnsi="Times New Roman" w:cs="Times New Roman"/>
          <w:sz w:val="24"/>
          <w:szCs w:val="24"/>
        </w:rPr>
        <w:t>olarak 1000 kat daha güçlü bir inhibitörüdür</w:t>
      </w:r>
      <w:r w:rsidR="008B1A83" w:rsidRPr="00A52185">
        <w:rPr>
          <w:rFonts w:ascii="Times New Roman" w:hAnsi="Times New Roman" w:cs="Times New Roman"/>
          <w:sz w:val="24"/>
          <w:szCs w:val="24"/>
        </w:rPr>
        <w:t>.</w:t>
      </w:r>
    </w:p>
    <w:p w:rsidR="008B1A83" w:rsidRPr="00A52185" w:rsidRDefault="008B1A83" w:rsidP="00FA7B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8B1A83" w:rsidRPr="00A52185" w:rsidRDefault="008B1A83" w:rsidP="00FA7B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sz w:val="24"/>
          <w:szCs w:val="24"/>
        </w:rPr>
      </w:pPr>
      <w:r w:rsidRPr="00A52185">
        <w:rPr>
          <w:rFonts w:ascii="Times New Roman" w:hAnsi="Times New Roman" w:cs="Times New Roman"/>
          <w:i/>
          <w:iCs/>
          <w:sz w:val="24"/>
          <w:szCs w:val="24"/>
        </w:rPr>
        <w:t xml:space="preserve">Klinik </w:t>
      </w:r>
      <w:r w:rsidR="001330D2" w:rsidRPr="00A52185">
        <w:rPr>
          <w:rFonts w:ascii="Times New Roman" w:eastAsia="HiddenHorzOCR" w:hAnsi="Times New Roman" w:cs="Times New Roman"/>
          <w:i/>
          <w:sz w:val="24"/>
          <w:szCs w:val="24"/>
        </w:rPr>
        <w:t>çalışmalar</w:t>
      </w:r>
    </w:p>
    <w:p w:rsidR="008B1A83" w:rsidRPr="00A52185" w:rsidRDefault="001330D2" w:rsidP="00FA7B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52185">
        <w:rPr>
          <w:rFonts w:ascii="Times New Roman" w:hAnsi="Times New Roman" w:cs="Times New Roman"/>
          <w:i/>
          <w:iCs/>
          <w:sz w:val="24"/>
          <w:szCs w:val="24"/>
        </w:rPr>
        <w:t>Hafif ve orta şiddette</w:t>
      </w:r>
      <w:r w:rsidR="008B1A83" w:rsidRPr="00A52185">
        <w:rPr>
          <w:rFonts w:ascii="Times New Roman" w:eastAsia="HiddenHorzOCR" w:hAnsi="Times New Roman" w:cs="Times New Roman"/>
          <w:sz w:val="24"/>
          <w:szCs w:val="24"/>
        </w:rPr>
        <w:t xml:space="preserve"> </w:t>
      </w:r>
      <w:r w:rsidR="008B1A83" w:rsidRPr="00A52185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Pr="00A52185">
        <w:rPr>
          <w:rFonts w:ascii="Times New Roman" w:hAnsi="Times New Roman" w:cs="Times New Roman"/>
          <w:i/>
          <w:iCs/>
          <w:sz w:val="24"/>
          <w:szCs w:val="24"/>
        </w:rPr>
        <w:t>lzheimer hastalığı</w:t>
      </w:r>
    </w:p>
    <w:p w:rsidR="008B1A83" w:rsidRPr="00A52185" w:rsidRDefault="001330D2" w:rsidP="00FA7B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2185">
        <w:rPr>
          <w:rFonts w:ascii="Times New Roman" w:hAnsi="Times New Roman" w:cs="Times New Roman"/>
          <w:sz w:val="24"/>
          <w:szCs w:val="24"/>
        </w:rPr>
        <w:t>Alzheimer tipi demanslı hastaların katıldığı klinik çalışmalarda</w:t>
      </w:r>
      <w:r w:rsidR="008B1A83" w:rsidRPr="00A52185">
        <w:rPr>
          <w:rFonts w:ascii="Times New Roman" w:hAnsi="Times New Roman" w:cs="Times New Roman"/>
          <w:sz w:val="24"/>
          <w:szCs w:val="24"/>
        </w:rPr>
        <w:t xml:space="preserve"> 5 mg veya 10 mg'</w:t>
      </w:r>
      <w:r w:rsidR="004F7638">
        <w:rPr>
          <w:rFonts w:ascii="Times New Roman" w:hAnsi="Times New Roman" w:cs="Times New Roman"/>
          <w:sz w:val="24"/>
          <w:szCs w:val="24"/>
        </w:rPr>
        <w:t>lı</w:t>
      </w:r>
      <w:r w:rsidR="008B1A83" w:rsidRPr="00A52185">
        <w:rPr>
          <w:rFonts w:ascii="Times New Roman" w:hAnsi="Times New Roman" w:cs="Times New Roman"/>
          <w:sz w:val="24"/>
          <w:szCs w:val="24"/>
        </w:rPr>
        <w:t>k</w:t>
      </w:r>
      <w:r w:rsidR="00FA7B63">
        <w:rPr>
          <w:rFonts w:ascii="Times New Roman" w:hAnsi="Times New Roman" w:cs="Times New Roman"/>
          <w:sz w:val="24"/>
          <w:szCs w:val="24"/>
        </w:rPr>
        <w:t xml:space="preserve"> </w:t>
      </w:r>
      <w:r w:rsidRPr="00A52185">
        <w:rPr>
          <w:rFonts w:ascii="Times New Roman" w:hAnsi="Times New Roman" w:cs="Times New Roman"/>
          <w:sz w:val="24"/>
          <w:szCs w:val="24"/>
        </w:rPr>
        <w:t>donepezil hidroklorürün günde tek doz olarak alınması, dozu takiben yapılan ölçüm</w:t>
      </w:r>
      <w:r w:rsidR="008B1A83" w:rsidRPr="00A52185">
        <w:rPr>
          <w:rFonts w:ascii="Times New Roman" w:hAnsi="Times New Roman" w:cs="Times New Roman"/>
          <w:sz w:val="24"/>
          <w:szCs w:val="24"/>
        </w:rPr>
        <w:t>lerde</w:t>
      </w:r>
      <w:r w:rsidR="00FA7B63">
        <w:rPr>
          <w:rFonts w:ascii="Times New Roman" w:hAnsi="Times New Roman" w:cs="Times New Roman"/>
          <w:sz w:val="24"/>
          <w:szCs w:val="24"/>
        </w:rPr>
        <w:t xml:space="preserve"> </w:t>
      </w:r>
      <w:r w:rsidRPr="00A52185">
        <w:rPr>
          <w:rFonts w:ascii="Times New Roman" w:hAnsi="Times New Roman" w:cs="Times New Roman"/>
          <w:sz w:val="24"/>
          <w:szCs w:val="24"/>
        </w:rPr>
        <w:t>sırayla %63,6 ve %77,3 'lü</w:t>
      </w:r>
      <w:r w:rsidR="008B1A83" w:rsidRPr="00A52185">
        <w:rPr>
          <w:rFonts w:ascii="Times New Roman" w:hAnsi="Times New Roman" w:cs="Times New Roman"/>
          <w:sz w:val="24"/>
          <w:szCs w:val="24"/>
        </w:rPr>
        <w:t>k asetilkolinesteraz aktivitesini</w:t>
      </w:r>
      <w:r w:rsidRPr="00A52185">
        <w:rPr>
          <w:rFonts w:ascii="Times New Roman" w:hAnsi="Times New Roman" w:cs="Times New Roman"/>
          <w:sz w:val="24"/>
          <w:szCs w:val="24"/>
        </w:rPr>
        <w:t>n (eritrosit membranların</w:t>
      </w:r>
      <w:r w:rsidR="008B1A83" w:rsidRPr="00A52185">
        <w:rPr>
          <w:rFonts w:ascii="Times New Roman" w:hAnsi="Times New Roman" w:cs="Times New Roman"/>
          <w:sz w:val="24"/>
          <w:szCs w:val="24"/>
        </w:rPr>
        <w:t>da</w:t>
      </w:r>
      <w:r w:rsidR="00FA7B63">
        <w:rPr>
          <w:rFonts w:ascii="Times New Roman" w:hAnsi="Times New Roman" w:cs="Times New Roman"/>
          <w:sz w:val="24"/>
          <w:szCs w:val="24"/>
        </w:rPr>
        <w:t xml:space="preserve"> </w:t>
      </w:r>
      <w:r w:rsidRPr="00A52185">
        <w:rPr>
          <w:rFonts w:ascii="Times New Roman" w:hAnsi="Times New Roman" w:cs="Times New Roman"/>
          <w:sz w:val="24"/>
          <w:szCs w:val="24"/>
        </w:rPr>
        <w:t>ölçülen) kararlı</w:t>
      </w:r>
      <w:r w:rsidR="008B1A83" w:rsidRPr="00A52185">
        <w:rPr>
          <w:rFonts w:ascii="Times New Roman" w:hAnsi="Times New Roman" w:cs="Times New Roman"/>
          <w:sz w:val="24"/>
          <w:szCs w:val="24"/>
        </w:rPr>
        <w:t xml:space="preserve"> durum </w:t>
      </w:r>
      <w:r w:rsidRPr="00A52185">
        <w:rPr>
          <w:rFonts w:ascii="Times New Roman" w:hAnsi="Times New Roman" w:cs="Times New Roman"/>
          <w:sz w:val="24"/>
          <w:szCs w:val="24"/>
        </w:rPr>
        <w:t>inhibisyonunu ortaya çıkarmıştır</w:t>
      </w:r>
      <w:r w:rsidR="008B1A83" w:rsidRPr="00A52185">
        <w:rPr>
          <w:rFonts w:ascii="Times New Roman" w:hAnsi="Times New Roman" w:cs="Times New Roman"/>
          <w:sz w:val="24"/>
          <w:szCs w:val="24"/>
        </w:rPr>
        <w:t>. Alyuvarlardaki AChE'nin</w:t>
      </w:r>
      <w:r w:rsidR="00FA7B63">
        <w:rPr>
          <w:rFonts w:ascii="Times New Roman" w:hAnsi="Times New Roman" w:cs="Times New Roman"/>
          <w:sz w:val="24"/>
          <w:szCs w:val="24"/>
        </w:rPr>
        <w:t xml:space="preserve"> </w:t>
      </w:r>
      <w:r w:rsidRPr="00A52185">
        <w:rPr>
          <w:rFonts w:ascii="Times New Roman" w:hAnsi="Times New Roman" w:cs="Times New Roman"/>
          <w:sz w:val="24"/>
          <w:szCs w:val="24"/>
        </w:rPr>
        <w:t>donepezil hidroklorür tarafından inhibisyonu ile kognitif fonksiyonun seç</w:t>
      </w:r>
      <w:r w:rsidR="008B1A83" w:rsidRPr="00A52185">
        <w:rPr>
          <w:rFonts w:ascii="Times New Roman" w:hAnsi="Times New Roman" w:cs="Times New Roman"/>
          <w:sz w:val="24"/>
          <w:szCs w:val="24"/>
        </w:rPr>
        <w:t>ilmi</w:t>
      </w:r>
      <w:r w:rsidRPr="00A52185">
        <w:rPr>
          <w:rFonts w:ascii="Times New Roman" w:hAnsi="Times New Roman" w:cs="Times New Roman"/>
          <w:sz w:val="24"/>
          <w:szCs w:val="24"/>
        </w:rPr>
        <w:t xml:space="preserve">ş </w:t>
      </w:r>
      <w:r w:rsidR="00FA7B63">
        <w:rPr>
          <w:rFonts w:ascii="Times New Roman" w:hAnsi="Times New Roman" w:cs="Times New Roman"/>
          <w:sz w:val="24"/>
          <w:szCs w:val="24"/>
        </w:rPr>
        <w:t xml:space="preserve"> </w:t>
      </w:r>
      <w:r w:rsidRPr="00A52185">
        <w:rPr>
          <w:rFonts w:ascii="Times New Roman" w:hAnsi="Times New Roman" w:cs="Times New Roman"/>
          <w:sz w:val="24"/>
          <w:szCs w:val="24"/>
        </w:rPr>
        <w:t>ö</w:t>
      </w:r>
      <w:r w:rsidR="008B1A83" w:rsidRPr="00A52185">
        <w:rPr>
          <w:rFonts w:ascii="Times New Roman" w:hAnsi="Times New Roman" w:cs="Times New Roman"/>
          <w:sz w:val="24"/>
          <w:szCs w:val="24"/>
        </w:rPr>
        <w:t>zellik</w:t>
      </w:r>
      <w:r w:rsidRPr="00A52185">
        <w:rPr>
          <w:rFonts w:ascii="Times New Roman" w:hAnsi="Times New Roman" w:cs="Times New Roman"/>
          <w:sz w:val="24"/>
          <w:szCs w:val="24"/>
        </w:rPr>
        <w:t>lerini inceleyen hassas bir ölçek olan ADAS-cog'daki değ</w:t>
      </w:r>
      <w:r w:rsidR="008B1A83" w:rsidRPr="00A52185">
        <w:rPr>
          <w:rFonts w:ascii="Times New Roman" w:hAnsi="Times New Roman" w:cs="Times New Roman"/>
          <w:sz w:val="24"/>
          <w:szCs w:val="24"/>
        </w:rPr>
        <w:t>i</w:t>
      </w:r>
      <w:r w:rsidRPr="00A52185">
        <w:rPr>
          <w:rFonts w:ascii="Times New Roman" w:hAnsi="Times New Roman" w:cs="Times New Roman"/>
          <w:sz w:val="24"/>
          <w:szCs w:val="24"/>
        </w:rPr>
        <w:t>şmelerle uyumlu olduğ</w:t>
      </w:r>
      <w:r w:rsidR="008B1A83" w:rsidRPr="00A52185">
        <w:rPr>
          <w:rFonts w:ascii="Times New Roman" w:hAnsi="Times New Roman" w:cs="Times New Roman"/>
          <w:sz w:val="24"/>
          <w:szCs w:val="24"/>
        </w:rPr>
        <w:t>u</w:t>
      </w:r>
      <w:r w:rsidR="00FA7B63">
        <w:rPr>
          <w:rFonts w:ascii="Times New Roman" w:hAnsi="Times New Roman" w:cs="Times New Roman"/>
          <w:sz w:val="24"/>
          <w:szCs w:val="24"/>
        </w:rPr>
        <w:t xml:space="preserve"> </w:t>
      </w:r>
      <w:r w:rsidRPr="00A52185">
        <w:rPr>
          <w:rFonts w:ascii="Times New Roman" w:hAnsi="Times New Roman" w:cs="Times New Roman"/>
          <w:sz w:val="24"/>
          <w:szCs w:val="24"/>
        </w:rPr>
        <w:t>gösterilmiştir. Donepezil hidroklorürün altta yatan nöropatolojinin seyrinde değiş</w:t>
      </w:r>
      <w:r w:rsidR="008B1A83" w:rsidRPr="00A52185">
        <w:rPr>
          <w:rFonts w:ascii="Times New Roman" w:hAnsi="Times New Roman" w:cs="Times New Roman"/>
          <w:sz w:val="24"/>
          <w:szCs w:val="24"/>
        </w:rPr>
        <w:t>iklik</w:t>
      </w:r>
      <w:r w:rsidR="00FA7B63">
        <w:rPr>
          <w:rFonts w:ascii="Times New Roman" w:hAnsi="Times New Roman" w:cs="Times New Roman"/>
          <w:sz w:val="24"/>
          <w:szCs w:val="24"/>
        </w:rPr>
        <w:t xml:space="preserve"> </w:t>
      </w:r>
      <w:r w:rsidRPr="00A52185">
        <w:rPr>
          <w:rFonts w:ascii="Times New Roman" w:hAnsi="Times New Roman" w:cs="Times New Roman"/>
          <w:sz w:val="24"/>
          <w:szCs w:val="24"/>
        </w:rPr>
        <w:t>yapma potansiyeli incelenmemiş</w:t>
      </w:r>
      <w:r w:rsidR="008B1A83" w:rsidRPr="00A52185">
        <w:rPr>
          <w:rFonts w:ascii="Times New Roman" w:hAnsi="Times New Roman" w:cs="Times New Roman"/>
          <w:sz w:val="24"/>
          <w:szCs w:val="24"/>
        </w:rPr>
        <w:t>tir. B</w:t>
      </w:r>
      <w:r w:rsidRPr="00A52185">
        <w:rPr>
          <w:rFonts w:ascii="Times New Roman" w:hAnsi="Times New Roman" w:cs="Times New Roman"/>
          <w:sz w:val="24"/>
          <w:szCs w:val="24"/>
        </w:rPr>
        <w:t>u sebeple, donepezil hidroklorürün hastalığın</w:t>
      </w:r>
      <w:r w:rsidR="00FA7B63">
        <w:rPr>
          <w:rFonts w:ascii="Times New Roman" w:hAnsi="Times New Roman" w:cs="Times New Roman"/>
          <w:sz w:val="24"/>
          <w:szCs w:val="24"/>
        </w:rPr>
        <w:t xml:space="preserve"> </w:t>
      </w:r>
      <w:r w:rsidRPr="00A52185">
        <w:rPr>
          <w:rFonts w:ascii="Times New Roman" w:hAnsi="Times New Roman" w:cs="Times New Roman"/>
          <w:sz w:val="24"/>
          <w:szCs w:val="24"/>
        </w:rPr>
        <w:t>ilerleyişine bir etkisi olduğu düşünülemez</w:t>
      </w:r>
      <w:r w:rsidR="008B1A83" w:rsidRPr="00A52185">
        <w:rPr>
          <w:rFonts w:ascii="Times New Roman" w:hAnsi="Times New Roman" w:cs="Times New Roman"/>
          <w:sz w:val="24"/>
          <w:szCs w:val="24"/>
        </w:rPr>
        <w:t>.</w:t>
      </w:r>
    </w:p>
    <w:p w:rsidR="008B1A83" w:rsidRPr="00A52185" w:rsidRDefault="008B1A83" w:rsidP="00FA7B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1A83" w:rsidRPr="00A52185" w:rsidRDefault="008B1A83" w:rsidP="00FA7B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2185">
        <w:rPr>
          <w:rFonts w:ascii="Times New Roman" w:hAnsi="Times New Roman" w:cs="Times New Roman"/>
          <w:sz w:val="24"/>
          <w:szCs w:val="24"/>
        </w:rPr>
        <w:t>Donepezili</w:t>
      </w:r>
      <w:r w:rsidR="001330D2" w:rsidRPr="00A52185">
        <w:rPr>
          <w:rFonts w:ascii="Times New Roman" w:hAnsi="Times New Roman" w:cs="Times New Roman"/>
          <w:sz w:val="24"/>
          <w:szCs w:val="24"/>
        </w:rPr>
        <w:t>n Alzheimer tipi demansın tedavisindeki etkililiği dört plasebo kontrollü</w:t>
      </w:r>
      <w:r w:rsidR="00FA7B63">
        <w:rPr>
          <w:rFonts w:ascii="Times New Roman" w:hAnsi="Times New Roman" w:cs="Times New Roman"/>
          <w:sz w:val="24"/>
          <w:szCs w:val="24"/>
        </w:rPr>
        <w:t xml:space="preserve"> </w:t>
      </w:r>
      <w:r w:rsidR="001330D2" w:rsidRPr="00A52185">
        <w:rPr>
          <w:rFonts w:ascii="Times New Roman" w:hAnsi="Times New Roman" w:cs="Times New Roman"/>
          <w:sz w:val="24"/>
          <w:szCs w:val="24"/>
        </w:rPr>
        <w:t>çalışmada ( 6 ay süreli 2 çalışma ve 1 yıl süreli 2 çalışma) araştırılmıştır</w:t>
      </w:r>
      <w:r w:rsidRPr="00A52185">
        <w:rPr>
          <w:rFonts w:ascii="Times New Roman" w:hAnsi="Times New Roman" w:cs="Times New Roman"/>
          <w:sz w:val="24"/>
          <w:szCs w:val="24"/>
        </w:rPr>
        <w:t>.</w:t>
      </w:r>
    </w:p>
    <w:p w:rsidR="008B1A83" w:rsidRPr="00A52185" w:rsidRDefault="008B1A83" w:rsidP="00FA7B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6E59" w:rsidRDefault="001330D2" w:rsidP="00FA7B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2185">
        <w:rPr>
          <w:rFonts w:ascii="Times New Roman" w:hAnsi="Times New Roman" w:cs="Times New Roman"/>
          <w:sz w:val="24"/>
          <w:szCs w:val="24"/>
        </w:rPr>
        <w:t>Klinik çalışmalarda, 6 aylı</w:t>
      </w:r>
      <w:r w:rsidR="008B1A83" w:rsidRPr="00A52185">
        <w:rPr>
          <w:rFonts w:ascii="Times New Roman" w:hAnsi="Times New Roman" w:cs="Times New Roman"/>
          <w:sz w:val="24"/>
          <w:szCs w:val="24"/>
        </w:rPr>
        <w:t xml:space="preserve">k donepezil tedavisinin </w:t>
      </w:r>
      <w:r w:rsidRPr="00A52185">
        <w:rPr>
          <w:rFonts w:ascii="Times New Roman" w:hAnsi="Times New Roman" w:cs="Times New Roman"/>
          <w:sz w:val="24"/>
          <w:szCs w:val="24"/>
        </w:rPr>
        <w:t>sonucunda bir analiz yapılmıştır</w:t>
      </w:r>
      <w:r w:rsidR="008B1A83" w:rsidRPr="00A52185">
        <w:rPr>
          <w:rFonts w:ascii="Times New Roman" w:hAnsi="Times New Roman" w:cs="Times New Roman"/>
          <w:sz w:val="24"/>
          <w:szCs w:val="24"/>
        </w:rPr>
        <w:t>. Bu</w:t>
      </w:r>
      <w:r w:rsidR="00FA7B63">
        <w:rPr>
          <w:rFonts w:ascii="Times New Roman" w:hAnsi="Times New Roman" w:cs="Times New Roman"/>
          <w:sz w:val="24"/>
          <w:szCs w:val="24"/>
        </w:rPr>
        <w:t xml:space="preserve"> </w:t>
      </w:r>
      <w:r w:rsidR="008B1A83" w:rsidRPr="00A52185">
        <w:rPr>
          <w:rFonts w:ascii="Times New Roman" w:hAnsi="Times New Roman" w:cs="Times New Roman"/>
          <w:sz w:val="24"/>
          <w:szCs w:val="24"/>
        </w:rPr>
        <w:t>analizde 3 etkilili</w:t>
      </w:r>
      <w:r w:rsidRPr="00A52185">
        <w:rPr>
          <w:rFonts w:ascii="Times New Roman" w:hAnsi="Times New Roman" w:cs="Times New Roman"/>
          <w:sz w:val="24"/>
          <w:szCs w:val="24"/>
        </w:rPr>
        <w:t>k kriteri birlikte kull</w:t>
      </w:r>
      <w:r w:rsidR="00846534" w:rsidRPr="00A52185">
        <w:rPr>
          <w:rFonts w:ascii="Times New Roman" w:hAnsi="Times New Roman" w:cs="Times New Roman"/>
          <w:sz w:val="24"/>
          <w:szCs w:val="24"/>
        </w:rPr>
        <w:t>anılmıştır</w:t>
      </w:r>
      <w:r w:rsidR="008B1A83" w:rsidRPr="00A52185">
        <w:rPr>
          <w:rFonts w:ascii="Times New Roman" w:hAnsi="Times New Roman" w:cs="Times New Roman"/>
          <w:sz w:val="24"/>
          <w:szCs w:val="24"/>
        </w:rPr>
        <w:t>. ADAS-</w:t>
      </w:r>
      <w:r w:rsidR="00846534" w:rsidRPr="00A52185">
        <w:rPr>
          <w:rFonts w:ascii="Times New Roman" w:hAnsi="Times New Roman" w:cs="Times New Roman"/>
          <w:sz w:val="24"/>
          <w:szCs w:val="24"/>
        </w:rPr>
        <w:t>cog, hasta yakının</w:t>
      </w:r>
      <w:r w:rsidR="008B1A83" w:rsidRPr="00A52185">
        <w:rPr>
          <w:rFonts w:ascii="Times New Roman" w:hAnsi="Times New Roman" w:cs="Times New Roman"/>
          <w:sz w:val="24"/>
          <w:szCs w:val="24"/>
        </w:rPr>
        <w:t>dan gelen</w:t>
      </w:r>
      <w:r w:rsidR="00FA7B63">
        <w:rPr>
          <w:rFonts w:ascii="Times New Roman" w:hAnsi="Times New Roman" w:cs="Times New Roman"/>
          <w:sz w:val="24"/>
          <w:szCs w:val="24"/>
        </w:rPr>
        <w:t xml:space="preserve"> b</w:t>
      </w:r>
      <w:r w:rsidR="008B1A83" w:rsidRPr="00A52185">
        <w:rPr>
          <w:rFonts w:ascii="Times New Roman" w:hAnsi="Times New Roman" w:cs="Times New Roman"/>
          <w:sz w:val="24"/>
          <w:szCs w:val="24"/>
        </w:rPr>
        <w:t>ilgi</w:t>
      </w:r>
      <w:r w:rsidR="00846534" w:rsidRPr="00A52185">
        <w:rPr>
          <w:rFonts w:ascii="Times New Roman" w:hAnsi="Times New Roman" w:cs="Times New Roman"/>
          <w:sz w:val="24"/>
          <w:szCs w:val="24"/>
        </w:rPr>
        <w:t>ler dahilinde klinisyenin görüşmeye dayalı değiş</w:t>
      </w:r>
      <w:r w:rsidR="008B1A83" w:rsidRPr="00A52185">
        <w:rPr>
          <w:rFonts w:ascii="Times New Roman" w:hAnsi="Times New Roman" w:cs="Times New Roman"/>
          <w:sz w:val="24"/>
          <w:szCs w:val="24"/>
        </w:rPr>
        <w:t>iklik izlenimi (CIBIC+ - global</w:t>
      </w:r>
      <w:r w:rsidR="00FA7B63">
        <w:rPr>
          <w:rFonts w:ascii="Times New Roman" w:hAnsi="Times New Roman" w:cs="Times New Roman"/>
          <w:sz w:val="24"/>
          <w:szCs w:val="24"/>
        </w:rPr>
        <w:t xml:space="preserve"> </w:t>
      </w:r>
      <w:r w:rsidR="00846534" w:rsidRPr="00A52185">
        <w:rPr>
          <w:rFonts w:ascii="Times New Roman" w:hAnsi="Times New Roman" w:cs="Times New Roman"/>
          <w:sz w:val="24"/>
          <w:szCs w:val="24"/>
        </w:rPr>
        <w:t>fonksiyonlan ölçer), Klinik Demans Ölçüm Skalasının Günlük Yaş</w:t>
      </w:r>
      <w:r w:rsidR="008B1A83" w:rsidRPr="00A52185">
        <w:rPr>
          <w:rFonts w:ascii="Times New Roman" w:hAnsi="Times New Roman" w:cs="Times New Roman"/>
          <w:sz w:val="24"/>
          <w:szCs w:val="24"/>
        </w:rPr>
        <w:t>am Aktiviteleri</w:t>
      </w:r>
      <w:r w:rsidR="00FA7B63">
        <w:rPr>
          <w:rFonts w:ascii="Times New Roman" w:hAnsi="Times New Roman" w:cs="Times New Roman"/>
          <w:sz w:val="24"/>
          <w:szCs w:val="24"/>
        </w:rPr>
        <w:t xml:space="preserve"> </w:t>
      </w:r>
      <w:r w:rsidR="00846534" w:rsidRPr="00A52185">
        <w:rPr>
          <w:rFonts w:ascii="Times New Roman" w:hAnsi="Times New Roman" w:cs="Times New Roman"/>
          <w:sz w:val="24"/>
          <w:szCs w:val="24"/>
        </w:rPr>
        <w:t>Altskalası (CD</w:t>
      </w:r>
      <w:r w:rsidR="008B1A83" w:rsidRPr="00A52185">
        <w:rPr>
          <w:rFonts w:ascii="Times New Roman" w:hAnsi="Times New Roman" w:cs="Times New Roman"/>
          <w:sz w:val="24"/>
          <w:szCs w:val="24"/>
        </w:rPr>
        <w:t>R - sosyal ortamlarda</w:t>
      </w:r>
      <w:r w:rsidR="00846534" w:rsidRPr="00A52185">
        <w:rPr>
          <w:rFonts w:ascii="Times New Roman" w:hAnsi="Times New Roman" w:cs="Times New Roman"/>
          <w:sz w:val="24"/>
          <w:szCs w:val="24"/>
        </w:rPr>
        <w:t>ki, evdeki, hobilerindeki ve kişisel bakı</w:t>
      </w:r>
      <w:r w:rsidR="008B1A83" w:rsidRPr="00A52185">
        <w:rPr>
          <w:rFonts w:ascii="Times New Roman" w:hAnsi="Times New Roman" w:cs="Times New Roman"/>
          <w:sz w:val="24"/>
          <w:szCs w:val="24"/>
        </w:rPr>
        <w:t>mdaki</w:t>
      </w:r>
      <w:r w:rsidR="00FA7B63">
        <w:rPr>
          <w:rFonts w:ascii="Times New Roman" w:hAnsi="Times New Roman" w:cs="Times New Roman"/>
          <w:sz w:val="24"/>
          <w:szCs w:val="24"/>
        </w:rPr>
        <w:t xml:space="preserve"> </w:t>
      </w:r>
      <w:r w:rsidR="00846534" w:rsidRPr="00A52185">
        <w:rPr>
          <w:rFonts w:ascii="Times New Roman" w:hAnsi="Times New Roman" w:cs="Times New Roman"/>
          <w:sz w:val="24"/>
          <w:szCs w:val="24"/>
        </w:rPr>
        <w:t>becerileri ölç</w:t>
      </w:r>
      <w:r w:rsidR="008B1A83" w:rsidRPr="00A52185">
        <w:rPr>
          <w:rFonts w:ascii="Times New Roman" w:hAnsi="Times New Roman" w:cs="Times New Roman"/>
          <w:sz w:val="24"/>
          <w:szCs w:val="24"/>
        </w:rPr>
        <w:t>er).</w:t>
      </w:r>
    </w:p>
    <w:p w:rsidR="00FA7B63" w:rsidRPr="00A52185" w:rsidRDefault="00FA7B63" w:rsidP="00FA7B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1A83" w:rsidRPr="00A52185" w:rsidRDefault="008B1A83" w:rsidP="00FA7B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sz w:val="24"/>
          <w:szCs w:val="24"/>
        </w:rPr>
      </w:pPr>
      <w:r w:rsidRPr="00A52185">
        <w:rPr>
          <w:rFonts w:ascii="Times New Roman" w:eastAsia="HiddenHorzOCR" w:hAnsi="Times New Roman" w:cs="Times New Roman"/>
          <w:sz w:val="24"/>
          <w:szCs w:val="24"/>
        </w:rPr>
        <w:t>A</w:t>
      </w:r>
      <w:r w:rsidR="002456BC" w:rsidRPr="00A52185">
        <w:rPr>
          <w:rFonts w:ascii="Times New Roman" w:eastAsia="HiddenHorzOCR" w:hAnsi="Times New Roman" w:cs="Times New Roman"/>
          <w:sz w:val="24"/>
          <w:szCs w:val="24"/>
        </w:rPr>
        <w:t>şağıda listelenen ö</w:t>
      </w:r>
      <w:r w:rsidRPr="00A52185">
        <w:rPr>
          <w:rFonts w:ascii="Times New Roman" w:eastAsia="HiddenHorzOCR" w:hAnsi="Times New Roman" w:cs="Times New Roman"/>
          <w:sz w:val="24"/>
          <w:szCs w:val="24"/>
        </w:rPr>
        <w:t>zelliklere uya</w:t>
      </w:r>
      <w:r w:rsidR="002456BC" w:rsidRPr="00A52185">
        <w:rPr>
          <w:rFonts w:ascii="Times New Roman" w:eastAsia="HiddenHorzOCR" w:hAnsi="Times New Roman" w:cs="Times New Roman"/>
          <w:sz w:val="24"/>
          <w:szCs w:val="24"/>
        </w:rPr>
        <w:t>n hastalar tedaviye cevap vermiş kabul edilmiş</w:t>
      </w:r>
      <w:r w:rsidRPr="00A52185">
        <w:rPr>
          <w:rFonts w:ascii="Times New Roman" w:eastAsia="HiddenHorzOCR" w:hAnsi="Times New Roman" w:cs="Times New Roman"/>
          <w:sz w:val="24"/>
          <w:szCs w:val="24"/>
        </w:rPr>
        <w:t>lerdir.</w:t>
      </w:r>
    </w:p>
    <w:p w:rsidR="008B1A83" w:rsidRPr="00A52185" w:rsidRDefault="008B1A83" w:rsidP="00FA7B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sz w:val="24"/>
          <w:szCs w:val="24"/>
        </w:rPr>
      </w:pPr>
      <w:r w:rsidRPr="00A52185">
        <w:rPr>
          <w:rFonts w:ascii="Times New Roman" w:eastAsia="HiddenHorzOCR" w:hAnsi="Times New Roman" w:cs="Times New Roman"/>
          <w:sz w:val="24"/>
          <w:szCs w:val="24"/>
        </w:rPr>
        <w:t xml:space="preserve">Cevap = </w:t>
      </w:r>
      <w:r w:rsidR="002456BC" w:rsidRPr="00A52185">
        <w:rPr>
          <w:rFonts w:ascii="Times New Roman" w:eastAsia="HiddenHorzOCR" w:hAnsi="Times New Roman" w:cs="Times New Roman"/>
          <w:sz w:val="24"/>
          <w:szCs w:val="24"/>
        </w:rPr>
        <w:tab/>
      </w:r>
      <w:r w:rsidRPr="00A52185">
        <w:rPr>
          <w:rFonts w:ascii="Times New Roman" w:eastAsia="HiddenHorzOCR" w:hAnsi="Times New Roman" w:cs="Times New Roman"/>
          <w:sz w:val="24"/>
          <w:szCs w:val="24"/>
        </w:rPr>
        <w:t>A</w:t>
      </w:r>
      <w:r w:rsidR="00EB623D">
        <w:rPr>
          <w:rFonts w:ascii="Times New Roman" w:eastAsia="HiddenHorzOCR" w:hAnsi="Times New Roman" w:cs="Times New Roman"/>
          <w:sz w:val="24"/>
          <w:szCs w:val="24"/>
        </w:rPr>
        <w:t>DAS-Cog'da en az 4 puanlı</w:t>
      </w:r>
      <w:r w:rsidR="002456BC" w:rsidRPr="00A52185">
        <w:rPr>
          <w:rFonts w:ascii="Times New Roman" w:eastAsia="HiddenHorzOCR" w:hAnsi="Times New Roman" w:cs="Times New Roman"/>
          <w:sz w:val="24"/>
          <w:szCs w:val="24"/>
        </w:rPr>
        <w:t>k geliş</w:t>
      </w:r>
      <w:r w:rsidRPr="00A52185">
        <w:rPr>
          <w:rFonts w:ascii="Times New Roman" w:eastAsia="HiddenHorzOCR" w:hAnsi="Times New Roman" w:cs="Times New Roman"/>
          <w:sz w:val="24"/>
          <w:szCs w:val="24"/>
        </w:rPr>
        <w:t>me</w:t>
      </w:r>
    </w:p>
    <w:p w:rsidR="008B1A83" w:rsidRPr="00A52185" w:rsidRDefault="002456BC" w:rsidP="00FA7B63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eastAsia="HiddenHorzOCR" w:hAnsi="Times New Roman" w:cs="Times New Roman"/>
          <w:sz w:val="24"/>
          <w:szCs w:val="24"/>
        </w:rPr>
      </w:pPr>
      <w:r w:rsidRPr="00A52185">
        <w:rPr>
          <w:rFonts w:ascii="Times New Roman" w:eastAsia="HiddenHorzOCR" w:hAnsi="Times New Roman" w:cs="Times New Roman"/>
          <w:sz w:val="24"/>
          <w:szCs w:val="24"/>
        </w:rPr>
        <w:t>CIBIC+'da kötüleşme olmaması</w:t>
      </w:r>
    </w:p>
    <w:p w:rsidR="008B1A83" w:rsidRPr="00A52185" w:rsidRDefault="002456BC" w:rsidP="00FA7B63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eastAsia="HiddenHorzOCR" w:hAnsi="Times New Roman" w:cs="Times New Roman"/>
          <w:sz w:val="24"/>
          <w:szCs w:val="24"/>
        </w:rPr>
      </w:pPr>
      <w:r w:rsidRPr="00A52185">
        <w:rPr>
          <w:rFonts w:ascii="Times New Roman" w:eastAsia="HiddenHorzOCR" w:hAnsi="Times New Roman" w:cs="Times New Roman"/>
          <w:sz w:val="24"/>
          <w:szCs w:val="24"/>
        </w:rPr>
        <w:t>Klinik Demans Ölçüm Skalasının Günlük Yaş</w:t>
      </w:r>
      <w:r w:rsidR="008B1A83" w:rsidRPr="00A52185">
        <w:rPr>
          <w:rFonts w:ascii="Times New Roman" w:eastAsia="HiddenHorzOCR" w:hAnsi="Times New Roman" w:cs="Times New Roman"/>
          <w:sz w:val="24"/>
          <w:szCs w:val="24"/>
        </w:rPr>
        <w:t>am Aktiviteleri</w:t>
      </w:r>
    </w:p>
    <w:p w:rsidR="00EB623D" w:rsidRDefault="008B1A83" w:rsidP="00FA7B63">
      <w:pPr>
        <w:spacing w:after="0" w:line="360" w:lineRule="auto"/>
        <w:ind w:left="708" w:firstLine="708"/>
        <w:jc w:val="both"/>
        <w:rPr>
          <w:rFonts w:ascii="Times New Roman" w:eastAsia="HiddenHorzOCR" w:hAnsi="Times New Roman" w:cs="Times New Roman"/>
          <w:sz w:val="24"/>
          <w:szCs w:val="24"/>
        </w:rPr>
      </w:pPr>
      <w:proofErr w:type="spellStart"/>
      <w:r w:rsidRPr="00A52185">
        <w:rPr>
          <w:rFonts w:ascii="Times New Roman" w:eastAsia="HiddenHorzOCR" w:hAnsi="Times New Roman" w:cs="Times New Roman"/>
          <w:sz w:val="24"/>
          <w:szCs w:val="24"/>
        </w:rPr>
        <w:t>Altska</w:t>
      </w:r>
      <w:r w:rsidR="00FA7B63">
        <w:rPr>
          <w:rFonts w:ascii="Times New Roman" w:eastAsia="HiddenHorzOCR" w:hAnsi="Times New Roman" w:cs="Times New Roman"/>
          <w:sz w:val="24"/>
          <w:szCs w:val="24"/>
        </w:rPr>
        <w:t>lası'nda</w:t>
      </w:r>
      <w:proofErr w:type="spellEnd"/>
      <w:r w:rsidR="00FA7B63">
        <w:rPr>
          <w:rFonts w:ascii="Times New Roman" w:eastAsia="HiddenHorzOCR" w:hAnsi="Times New Roman" w:cs="Times New Roman"/>
          <w:sz w:val="24"/>
          <w:szCs w:val="24"/>
        </w:rPr>
        <w:t xml:space="preserve"> kötüleşme olmaması</w:t>
      </w:r>
    </w:p>
    <w:p w:rsidR="003C1565" w:rsidRDefault="003C1565" w:rsidP="00FA7B63">
      <w:pPr>
        <w:spacing w:after="0" w:line="360" w:lineRule="auto"/>
        <w:ind w:left="708" w:firstLine="708"/>
        <w:jc w:val="both"/>
        <w:rPr>
          <w:rFonts w:ascii="Times New Roman" w:eastAsia="HiddenHorzOCR" w:hAnsi="Times New Roman" w:cs="Times New Roman"/>
          <w:sz w:val="24"/>
          <w:szCs w:val="24"/>
        </w:rPr>
      </w:pPr>
    </w:p>
    <w:p w:rsidR="003C1565" w:rsidRPr="00A52185" w:rsidRDefault="003C1565" w:rsidP="00FA7B63">
      <w:pPr>
        <w:spacing w:after="0" w:line="360" w:lineRule="auto"/>
        <w:ind w:left="708" w:firstLine="708"/>
        <w:jc w:val="both"/>
        <w:rPr>
          <w:rFonts w:ascii="Times New Roman" w:eastAsia="HiddenHorzOCR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/>
      </w:tblPr>
      <w:tblGrid>
        <w:gridCol w:w="3070"/>
        <w:gridCol w:w="3071"/>
        <w:gridCol w:w="3071"/>
      </w:tblGrid>
      <w:tr w:rsidR="008B1A83" w:rsidRPr="00A52185" w:rsidTr="008B1A83">
        <w:tc>
          <w:tcPr>
            <w:tcW w:w="3070" w:type="dxa"/>
          </w:tcPr>
          <w:p w:rsidR="008B1A83" w:rsidRPr="00A52185" w:rsidRDefault="008B1A83" w:rsidP="00FA7B6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2" w:type="dxa"/>
            <w:gridSpan w:val="2"/>
          </w:tcPr>
          <w:p w:rsidR="008B1A83" w:rsidRPr="00A52185" w:rsidRDefault="008B1A83" w:rsidP="00FA7B6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185">
              <w:rPr>
                <w:rFonts w:ascii="Times New Roman" w:hAnsi="Times New Roman" w:cs="Times New Roman"/>
                <w:sz w:val="24"/>
                <w:szCs w:val="24"/>
              </w:rPr>
              <w:t>% Cevap</w:t>
            </w:r>
          </w:p>
        </w:tc>
      </w:tr>
      <w:tr w:rsidR="008B1A83" w:rsidRPr="00A52185" w:rsidTr="008B1A83">
        <w:tc>
          <w:tcPr>
            <w:tcW w:w="3070" w:type="dxa"/>
          </w:tcPr>
          <w:p w:rsidR="008B1A83" w:rsidRPr="00A52185" w:rsidRDefault="008B1A83" w:rsidP="00FA7B6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8B1A83" w:rsidRPr="00A52185" w:rsidRDefault="008B1A83" w:rsidP="00FA7B6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185">
              <w:rPr>
                <w:rFonts w:ascii="Times New Roman" w:hAnsi="Times New Roman" w:cs="Times New Roman"/>
                <w:sz w:val="24"/>
                <w:szCs w:val="24"/>
              </w:rPr>
              <w:t>Tedavi edilmesi amaçlanan popülasyon</w:t>
            </w:r>
          </w:p>
          <w:p w:rsidR="008B1A83" w:rsidRPr="00A52185" w:rsidRDefault="008B1A83" w:rsidP="00FA7B6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185">
              <w:rPr>
                <w:rFonts w:ascii="Times New Roman" w:hAnsi="Times New Roman" w:cs="Times New Roman"/>
                <w:sz w:val="24"/>
                <w:szCs w:val="24"/>
              </w:rPr>
              <w:t>N=365</w:t>
            </w:r>
          </w:p>
        </w:tc>
        <w:tc>
          <w:tcPr>
            <w:tcW w:w="3071" w:type="dxa"/>
          </w:tcPr>
          <w:p w:rsidR="008B1A83" w:rsidRPr="00A52185" w:rsidRDefault="008B1A83" w:rsidP="00FA7B6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185">
              <w:rPr>
                <w:rFonts w:ascii="Times New Roman" w:hAnsi="Times New Roman" w:cs="Times New Roman"/>
                <w:sz w:val="24"/>
                <w:szCs w:val="24"/>
              </w:rPr>
              <w:t>Değerlendirilen popülasyon</w:t>
            </w:r>
          </w:p>
          <w:p w:rsidR="008B1A83" w:rsidRPr="00A52185" w:rsidRDefault="008B1A83" w:rsidP="00FA7B6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185">
              <w:rPr>
                <w:rFonts w:ascii="Times New Roman" w:hAnsi="Times New Roman" w:cs="Times New Roman"/>
                <w:sz w:val="24"/>
                <w:szCs w:val="24"/>
              </w:rPr>
              <w:t>N=352</w:t>
            </w:r>
          </w:p>
        </w:tc>
      </w:tr>
      <w:tr w:rsidR="008B1A83" w:rsidRPr="00A52185" w:rsidTr="008B1A83">
        <w:tc>
          <w:tcPr>
            <w:tcW w:w="3070" w:type="dxa"/>
          </w:tcPr>
          <w:p w:rsidR="008B1A83" w:rsidRPr="00A52185" w:rsidRDefault="008B1A83" w:rsidP="00FA7B6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185">
              <w:rPr>
                <w:rFonts w:ascii="Times New Roman" w:hAnsi="Times New Roman" w:cs="Times New Roman"/>
                <w:sz w:val="24"/>
                <w:szCs w:val="24"/>
              </w:rPr>
              <w:t>Plasebo grubu</w:t>
            </w:r>
          </w:p>
        </w:tc>
        <w:tc>
          <w:tcPr>
            <w:tcW w:w="3071" w:type="dxa"/>
          </w:tcPr>
          <w:p w:rsidR="008B1A83" w:rsidRPr="00A52185" w:rsidRDefault="008B1A83" w:rsidP="00FA7B6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185">
              <w:rPr>
                <w:rFonts w:ascii="Times New Roman" w:hAnsi="Times New Roman" w:cs="Times New Roman"/>
                <w:sz w:val="24"/>
                <w:szCs w:val="24"/>
              </w:rPr>
              <w:t>%10</w:t>
            </w:r>
          </w:p>
        </w:tc>
        <w:tc>
          <w:tcPr>
            <w:tcW w:w="3071" w:type="dxa"/>
          </w:tcPr>
          <w:p w:rsidR="008B1A83" w:rsidRPr="00A52185" w:rsidRDefault="008B1A83" w:rsidP="00FA7B6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185">
              <w:rPr>
                <w:rFonts w:ascii="Times New Roman" w:hAnsi="Times New Roman" w:cs="Times New Roman"/>
                <w:sz w:val="24"/>
                <w:szCs w:val="24"/>
              </w:rPr>
              <w:t>%10</w:t>
            </w:r>
          </w:p>
        </w:tc>
      </w:tr>
      <w:tr w:rsidR="008B1A83" w:rsidRPr="00A52185" w:rsidTr="008B1A83">
        <w:tc>
          <w:tcPr>
            <w:tcW w:w="3070" w:type="dxa"/>
          </w:tcPr>
          <w:p w:rsidR="008B1A83" w:rsidRPr="00A52185" w:rsidRDefault="008B1A83" w:rsidP="00FA7B6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185">
              <w:rPr>
                <w:rFonts w:ascii="Times New Roman" w:hAnsi="Times New Roman" w:cs="Times New Roman"/>
                <w:sz w:val="24"/>
                <w:szCs w:val="24"/>
              </w:rPr>
              <w:t>Donepezil hidroklorür 5 mg kullanan grup</w:t>
            </w:r>
          </w:p>
        </w:tc>
        <w:tc>
          <w:tcPr>
            <w:tcW w:w="3071" w:type="dxa"/>
          </w:tcPr>
          <w:p w:rsidR="008B1A83" w:rsidRPr="00A52185" w:rsidRDefault="008B1A83" w:rsidP="00FA7B6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185">
              <w:rPr>
                <w:rFonts w:ascii="Times New Roman" w:hAnsi="Times New Roman" w:cs="Times New Roman"/>
                <w:sz w:val="24"/>
                <w:szCs w:val="24"/>
              </w:rPr>
              <w:t>%18*</w:t>
            </w:r>
          </w:p>
        </w:tc>
        <w:tc>
          <w:tcPr>
            <w:tcW w:w="3071" w:type="dxa"/>
          </w:tcPr>
          <w:p w:rsidR="008B1A83" w:rsidRPr="00A52185" w:rsidRDefault="008B1A83" w:rsidP="00FA7B6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185">
              <w:rPr>
                <w:rFonts w:ascii="Times New Roman" w:hAnsi="Times New Roman" w:cs="Times New Roman"/>
                <w:sz w:val="24"/>
                <w:szCs w:val="24"/>
              </w:rPr>
              <w:t>%18*</w:t>
            </w:r>
          </w:p>
        </w:tc>
      </w:tr>
      <w:tr w:rsidR="008B1A83" w:rsidRPr="00A52185" w:rsidTr="008B1A83">
        <w:tc>
          <w:tcPr>
            <w:tcW w:w="3070" w:type="dxa"/>
          </w:tcPr>
          <w:p w:rsidR="008B1A83" w:rsidRPr="00A52185" w:rsidRDefault="008B1A83" w:rsidP="00FA7B6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185">
              <w:rPr>
                <w:rFonts w:ascii="Times New Roman" w:hAnsi="Times New Roman" w:cs="Times New Roman"/>
                <w:sz w:val="24"/>
                <w:szCs w:val="24"/>
              </w:rPr>
              <w:t>Donepezil hidroklorür 10 mg kullanan grup</w:t>
            </w:r>
          </w:p>
        </w:tc>
        <w:tc>
          <w:tcPr>
            <w:tcW w:w="3071" w:type="dxa"/>
          </w:tcPr>
          <w:p w:rsidR="008B1A83" w:rsidRPr="00A52185" w:rsidRDefault="008B1A83" w:rsidP="00FA7B6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185">
              <w:rPr>
                <w:rFonts w:ascii="Times New Roman" w:hAnsi="Times New Roman" w:cs="Times New Roman"/>
                <w:sz w:val="24"/>
                <w:szCs w:val="24"/>
              </w:rPr>
              <w:t>%21*</w:t>
            </w:r>
          </w:p>
        </w:tc>
        <w:tc>
          <w:tcPr>
            <w:tcW w:w="3071" w:type="dxa"/>
          </w:tcPr>
          <w:p w:rsidR="008B1A83" w:rsidRPr="00A52185" w:rsidRDefault="008B1A83" w:rsidP="00FA7B6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185">
              <w:rPr>
                <w:rFonts w:ascii="Times New Roman" w:hAnsi="Times New Roman" w:cs="Times New Roman"/>
                <w:sz w:val="24"/>
                <w:szCs w:val="24"/>
              </w:rPr>
              <w:t>%22**</w:t>
            </w:r>
          </w:p>
        </w:tc>
      </w:tr>
    </w:tbl>
    <w:p w:rsidR="008B1A83" w:rsidRPr="00A52185" w:rsidRDefault="008B1A83" w:rsidP="00FA7B63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 w:rsidRPr="00A52185">
        <w:rPr>
          <w:rFonts w:ascii="Times New Roman" w:hAnsi="Times New Roman" w:cs="Times New Roman"/>
          <w:sz w:val="24"/>
          <w:szCs w:val="24"/>
        </w:rPr>
        <w:t>*p &lt; 0.05</w:t>
      </w:r>
    </w:p>
    <w:p w:rsidR="008B1A83" w:rsidRPr="00A52185" w:rsidRDefault="008B1A83" w:rsidP="00FA7B63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 w:rsidRPr="00A52185">
        <w:rPr>
          <w:rFonts w:ascii="Times New Roman" w:hAnsi="Times New Roman" w:cs="Times New Roman"/>
          <w:sz w:val="24"/>
          <w:szCs w:val="24"/>
        </w:rPr>
        <w:t>** p &lt; 0.01</w:t>
      </w:r>
    </w:p>
    <w:p w:rsidR="008B1A83" w:rsidRPr="00A52185" w:rsidRDefault="008B1A83" w:rsidP="00FA7B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1A83" w:rsidRDefault="008B1A83" w:rsidP="00FA7B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sz w:val="24"/>
          <w:szCs w:val="24"/>
        </w:rPr>
      </w:pPr>
      <w:r w:rsidRPr="00A52185">
        <w:rPr>
          <w:rFonts w:ascii="Times New Roman" w:hAnsi="Times New Roman" w:cs="Times New Roman"/>
          <w:sz w:val="24"/>
          <w:szCs w:val="24"/>
        </w:rPr>
        <w:t>Donepezil, tedaviye cevap verd</w:t>
      </w:r>
      <w:r w:rsidR="002456BC" w:rsidRPr="00A52185">
        <w:rPr>
          <w:rFonts w:ascii="Times New Roman" w:hAnsi="Times New Roman" w:cs="Times New Roman"/>
          <w:sz w:val="24"/>
          <w:szCs w:val="24"/>
        </w:rPr>
        <w:t>iklerine karar verilen hastaların yüzdesinde doza bağımlı</w:t>
      </w:r>
      <w:r w:rsidR="00FA7B63">
        <w:rPr>
          <w:rFonts w:ascii="Times New Roman" w:hAnsi="Times New Roman" w:cs="Times New Roman"/>
          <w:sz w:val="24"/>
          <w:szCs w:val="24"/>
        </w:rPr>
        <w:t xml:space="preserve"> </w:t>
      </w:r>
      <w:r w:rsidR="002456BC" w:rsidRPr="00A52185">
        <w:rPr>
          <w:rFonts w:ascii="Times New Roman" w:hAnsi="Times New Roman" w:cs="Times New Roman"/>
          <w:sz w:val="24"/>
          <w:szCs w:val="24"/>
        </w:rPr>
        <w:t>olarak istatistiksel açıdan önemli bir</w:t>
      </w:r>
      <w:r w:rsidRPr="00A52185">
        <w:rPr>
          <w:rFonts w:ascii="Times New Roman" w:hAnsi="Times New Roman" w:cs="Times New Roman"/>
          <w:sz w:val="24"/>
          <w:szCs w:val="24"/>
        </w:rPr>
        <w:t xml:space="preserve"> </w:t>
      </w:r>
      <w:r w:rsidR="002456BC" w:rsidRPr="00A52185">
        <w:rPr>
          <w:rFonts w:ascii="Times New Roman" w:eastAsia="HiddenHorzOCR" w:hAnsi="Times New Roman" w:cs="Times New Roman"/>
          <w:sz w:val="24"/>
          <w:szCs w:val="24"/>
        </w:rPr>
        <w:t>artış oluşturmuş</w:t>
      </w:r>
      <w:r w:rsidRPr="00A52185">
        <w:rPr>
          <w:rFonts w:ascii="Times New Roman" w:eastAsia="HiddenHorzOCR" w:hAnsi="Times New Roman" w:cs="Times New Roman"/>
          <w:sz w:val="24"/>
          <w:szCs w:val="24"/>
        </w:rPr>
        <w:t>tur.</w:t>
      </w:r>
    </w:p>
    <w:p w:rsidR="00FA7B63" w:rsidRPr="00A52185" w:rsidRDefault="00FA7B63" w:rsidP="00FA7B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6E59" w:rsidRPr="00A52185" w:rsidRDefault="00616E59" w:rsidP="00FA7B63">
      <w:pPr>
        <w:pStyle w:val="ListeParagraf"/>
        <w:numPr>
          <w:ilvl w:val="1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2185">
        <w:rPr>
          <w:rFonts w:ascii="Times New Roman" w:hAnsi="Times New Roman" w:cs="Times New Roman"/>
          <w:b/>
          <w:sz w:val="24"/>
          <w:szCs w:val="24"/>
        </w:rPr>
        <w:t>Farmakokinetik özellikler</w:t>
      </w:r>
    </w:p>
    <w:p w:rsidR="00A52185" w:rsidRPr="00A52185" w:rsidRDefault="00A52185" w:rsidP="00FA7B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2185">
        <w:rPr>
          <w:rFonts w:ascii="Times New Roman" w:hAnsi="Times New Roman" w:cs="Times New Roman"/>
          <w:b/>
          <w:bCs/>
          <w:sz w:val="24"/>
          <w:szCs w:val="24"/>
        </w:rPr>
        <w:t xml:space="preserve">1. Emilim: </w:t>
      </w:r>
      <w:r w:rsidRPr="00A52185">
        <w:rPr>
          <w:rFonts w:ascii="Times New Roman" w:hAnsi="Times New Roman" w:cs="Times New Roman"/>
          <w:sz w:val="24"/>
          <w:szCs w:val="24"/>
        </w:rPr>
        <w:t>Maksi</w:t>
      </w:r>
      <w:r>
        <w:rPr>
          <w:rFonts w:ascii="Times New Roman" w:hAnsi="Times New Roman" w:cs="Times New Roman"/>
          <w:sz w:val="24"/>
          <w:szCs w:val="24"/>
        </w:rPr>
        <w:t>mum plazma seviyelerine oral alım</w:t>
      </w:r>
      <w:r w:rsidRPr="00A52185">
        <w:rPr>
          <w:rFonts w:ascii="Times New Roman" w:hAnsi="Times New Roman" w:cs="Times New Roman"/>
          <w:sz w:val="24"/>
          <w:szCs w:val="24"/>
        </w:rPr>
        <w:t xml:space="preserve">dan </w:t>
      </w:r>
      <w:r>
        <w:rPr>
          <w:rFonts w:ascii="Times New Roman" w:eastAsia="HiddenHorzOCR" w:hAnsi="Times New Roman" w:cs="Times New Roman"/>
          <w:sz w:val="24"/>
          <w:szCs w:val="24"/>
        </w:rPr>
        <w:t>yaklaşı</w:t>
      </w:r>
      <w:r w:rsidRPr="00A52185">
        <w:rPr>
          <w:rFonts w:ascii="Times New Roman" w:eastAsia="HiddenHorzOCR" w:hAnsi="Times New Roman" w:cs="Times New Roman"/>
          <w:sz w:val="24"/>
          <w:szCs w:val="24"/>
        </w:rPr>
        <w:t xml:space="preserve">k </w:t>
      </w:r>
      <w:r w:rsidRPr="00A52185">
        <w:rPr>
          <w:rFonts w:ascii="Times New Roman" w:hAnsi="Times New Roman" w:cs="Times New Roman"/>
          <w:sz w:val="24"/>
          <w:szCs w:val="24"/>
        </w:rPr>
        <w:t>3 ila 4 saat sonra</w:t>
      </w:r>
      <w:r w:rsidR="00FA7B6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HiddenHorzOCR" w:hAnsi="Times New Roman" w:cs="Times New Roman"/>
          <w:sz w:val="24"/>
          <w:szCs w:val="24"/>
        </w:rPr>
        <w:t>ulaşılır</w:t>
      </w:r>
      <w:r w:rsidRPr="00A52185">
        <w:rPr>
          <w:rFonts w:ascii="Times New Roman" w:eastAsia="HiddenHorzOCR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Plazma konsantrasyonları ve eğri altın</w:t>
      </w:r>
      <w:r w:rsidRPr="00A52185">
        <w:rPr>
          <w:rFonts w:ascii="Times New Roman" w:hAnsi="Times New Roman" w:cs="Times New Roman"/>
          <w:sz w:val="24"/>
          <w:szCs w:val="24"/>
        </w:rPr>
        <w:t>da</w:t>
      </w:r>
      <w:r>
        <w:rPr>
          <w:rFonts w:ascii="Times New Roman" w:hAnsi="Times New Roman" w:cs="Times New Roman"/>
          <w:sz w:val="24"/>
          <w:szCs w:val="24"/>
        </w:rPr>
        <w:t xml:space="preserve"> kalan alan (EAA), dozla orantılı</w:t>
      </w:r>
      <w:r w:rsidRPr="00A52185">
        <w:rPr>
          <w:rFonts w:ascii="Times New Roman" w:hAnsi="Times New Roman" w:cs="Times New Roman"/>
          <w:sz w:val="24"/>
          <w:szCs w:val="24"/>
        </w:rPr>
        <w:t xml:space="preserve"> olarak</w:t>
      </w:r>
      <w:r w:rsidR="00FA7B6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artmaktadır. Yarılanma ömrü</w:t>
      </w:r>
      <w:r w:rsidRPr="00A521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HiddenHorzOCR" w:hAnsi="Times New Roman" w:cs="Times New Roman"/>
          <w:sz w:val="24"/>
          <w:szCs w:val="24"/>
        </w:rPr>
        <w:t>yaklaşık</w:t>
      </w:r>
      <w:r w:rsidRPr="00A52185">
        <w:rPr>
          <w:rFonts w:ascii="Times New Roman" w:eastAsia="HiddenHorzOCR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70 saat olduğundan, düzenli olarak gü</w:t>
      </w:r>
      <w:r w:rsidRPr="00A52185">
        <w:rPr>
          <w:rFonts w:ascii="Times New Roman" w:hAnsi="Times New Roman" w:cs="Times New Roman"/>
          <w:sz w:val="24"/>
          <w:szCs w:val="24"/>
        </w:rPr>
        <w:t>nde tek doz</w:t>
      </w:r>
      <w:r w:rsidR="00FA7B63">
        <w:rPr>
          <w:rFonts w:ascii="Times New Roman" w:hAnsi="Times New Roman" w:cs="Times New Roman"/>
          <w:sz w:val="24"/>
          <w:szCs w:val="24"/>
        </w:rPr>
        <w:t xml:space="preserve"> </w:t>
      </w:r>
      <w:r w:rsidR="004D0BCA">
        <w:rPr>
          <w:rFonts w:ascii="Times New Roman" w:hAnsi="Times New Roman" w:cs="Times New Roman"/>
          <w:sz w:val="24"/>
          <w:szCs w:val="24"/>
        </w:rPr>
        <w:t>alınması kararlı</w:t>
      </w:r>
      <w:r w:rsidRPr="00A52185">
        <w:rPr>
          <w:rFonts w:ascii="Times New Roman" w:hAnsi="Times New Roman" w:cs="Times New Roman"/>
          <w:sz w:val="24"/>
          <w:szCs w:val="24"/>
        </w:rPr>
        <w:t xml:space="preserve"> duruma </w:t>
      </w:r>
      <w:r w:rsidR="004D0BCA">
        <w:rPr>
          <w:rFonts w:ascii="Times New Roman" w:eastAsia="HiddenHorzOCR" w:hAnsi="Times New Roman" w:cs="Times New Roman"/>
          <w:sz w:val="24"/>
          <w:szCs w:val="24"/>
        </w:rPr>
        <w:t>aşamalı</w:t>
      </w:r>
      <w:r w:rsidRPr="00A52185">
        <w:rPr>
          <w:rFonts w:ascii="Times New Roman" w:eastAsia="HiddenHorzOCR" w:hAnsi="Times New Roman" w:cs="Times New Roman"/>
          <w:sz w:val="24"/>
          <w:szCs w:val="24"/>
        </w:rPr>
        <w:t xml:space="preserve"> </w:t>
      </w:r>
      <w:r w:rsidRPr="00A52185">
        <w:rPr>
          <w:rFonts w:ascii="Times New Roman" w:hAnsi="Times New Roman" w:cs="Times New Roman"/>
          <w:sz w:val="24"/>
          <w:szCs w:val="24"/>
        </w:rPr>
        <w:t xml:space="preserve">olarak </w:t>
      </w:r>
      <w:r w:rsidR="004D0BCA">
        <w:rPr>
          <w:rFonts w:ascii="Times New Roman" w:eastAsia="HiddenHorzOCR" w:hAnsi="Times New Roman" w:cs="Times New Roman"/>
          <w:sz w:val="24"/>
          <w:szCs w:val="24"/>
        </w:rPr>
        <w:t>yaklaşılması</w:t>
      </w:r>
      <w:r w:rsidRPr="00A52185">
        <w:rPr>
          <w:rFonts w:ascii="Times New Roman" w:eastAsia="HiddenHorzOCR" w:hAnsi="Times New Roman" w:cs="Times New Roman"/>
          <w:sz w:val="24"/>
          <w:szCs w:val="24"/>
        </w:rPr>
        <w:t xml:space="preserve">yla </w:t>
      </w:r>
      <w:r w:rsidR="004D0BCA">
        <w:rPr>
          <w:rFonts w:ascii="Times New Roman" w:hAnsi="Times New Roman" w:cs="Times New Roman"/>
          <w:sz w:val="24"/>
          <w:szCs w:val="24"/>
        </w:rPr>
        <w:t>sonuçlanı</w:t>
      </w:r>
      <w:r w:rsidRPr="00A52185">
        <w:rPr>
          <w:rFonts w:ascii="Times New Roman" w:hAnsi="Times New Roman" w:cs="Times New Roman"/>
          <w:sz w:val="24"/>
          <w:szCs w:val="24"/>
        </w:rPr>
        <w:t xml:space="preserve">r. Tedaviye </w:t>
      </w:r>
      <w:r w:rsidR="004D0BCA">
        <w:rPr>
          <w:rFonts w:ascii="Times New Roman" w:eastAsia="HiddenHorzOCR" w:hAnsi="Times New Roman" w:cs="Times New Roman"/>
          <w:sz w:val="24"/>
          <w:szCs w:val="24"/>
        </w:rPr>
        <w:t>başlandı</w:t>
      </w:r>
      <w:r w:rsidRPr="00A52185">
        <w:rPr>
          <w:rFonts w:ascii="Times New Roman" w:eastAsia="HiddenHorzOCR" w:hAnsi="Times New Roman" w:cs="Times New Roman"/>
          <w:sz w:val="24"/>
          <w:szCs w:val="24"/>
        </w:rPr>
        <w:t>ktan</w:t>
      </w:r>
      <w:r w:rsidR="00FA7B63">
        <w:rPr>
          <w:rFonts w:ascii="Times New Roman" w:hAnsi="Times New Roman" w:cs="Times New Roman"/>
          <w:sz w:val="24"/>
          <w:szCs w:val="24"/>
        </w:rPr>
        <w:t xml:space="preserve"> </w:t>
      </w:r>
      <w:r w:rsidR="004D0BCA">
        <w:rPr>
          <w:rFonts w:ascii="Times New Roman" w:hAnsi="Times New Roman" w:cs="Times New Roman"/>
          <w:sz w:val="24"/>
          <w:szCs w:val="24"/>
        </w:rPr>
        <w:t>sonra 2 - 3 hafta iç</w:t>
      </w:r>
      <w:r w:rsidRPr="00A52185">
        <w:rPr>
          <w:rFonts w:ascii="Times New Roman" w:hAnsi="Times New Roman" w:cs="Times New Roman"/>
          <w:sz w:val="24"/>
          <w:szCs w:val="24"/>
        </w:rPr>
        <w:t xml:space="preserve">inde </w:t>
      </w:r>
      <w:r w:rsidR="004D0BCA">
        <w:rPr>
          <w:rFonts w:ascii="Times New Roman" w:eastAsia="HiddenHorzOCR" w:hAnsi="Times New Roman" w:cs="Times New Roman"/>
          <w:sz w:val="24"/>
          <w:szCs w:val="24"/>
        </w:rPr>
        <w:t>yaklaşı</w:t>
      </w:r>
      <w:r w:rsidRPr="00A52185">
        <w:rPr>
          <w:rFonts w:ascii="Times New Roman" w:eastAsia="HiddenHorzOCR" w:hAnsi="Times New Roman" w:cs="Times New Roman"/>
          <w:sz w:val="24"/>
          <w:szCs w:val="24"/>
        </w:rPr>
        <w:t xml:space="preserve">k </w:t>
      </w:r>
      <w:r w:rsidR="004D0BCA">
        <w:rPr>
          <w:rFonts w:ascii="Times New Roman" w:hAnsi="Times New Roman" w:cs="Times New Roman"/>
          <w:sz w:val="24"/>
          <w:szCs w:val="24"/>
        </w:rPr>
        <w:t>kararlı</w:t>
      </w:r>
      <w:r w:rsidRPr="00A52185">
        <w:rPr>
          <w:rFonts w:ascii="Times New Roman" w:hAnsi="Times New Roman" w:cs="Times New Roman"/>
          <w:sz w:val="24"/>
          <w:szCs w:val="24"/>
        </w:rPr>
        <w:t xml:space="preserve"> duruma </w:t>
      </w:r>
      <w:r w:rsidR="004D0BCA">
        <w:rPr>
          <w:rFonts w:ascii="Times New Roman" w:eastAsia="HiddenHorzOCR" w:hAnsi="Times New Roman" w:cs="Times New Roman"/>
          <w:sz w:val="24"/>
          <w:szCs w:val="24"/>
        </w:rPr>
        <w:t>ulaşılır</w:t>
      </w:r>
      <w:r w:rsidRPr="00A52185">
        <w:rPr>
          <w:rFonts w:ascii="Times New Roman" w:eastAsia="HiddenHorzOCR" w:hAnsi="Times New Roman" w:cs="Times New Roman"/>
          <w:sz w:val="24"/>
          <w:szCs w:val="24"/>
        </w:rPr>
        <w:t xml:space="preserve">. </w:t>
      </w:r>
      <w:r w:rsidR="004D0BCA">
        <w:rPr>
          <w:rFonts w:ascii="Times New Roman" w:hAnsi="Times New Roman" w:cs="Times New Roman"/>
          <w:sz w:val="24"/>
          <w:szCs w:val="24"/>
        </w:rPr>
        <w:t>Bir kere kararlı</w:t>
      </w:r>
      <w:r w:rsidRPr="00A52185">
        <w:rPr>
          <w:rFonts w:ascii="Times New Roman" w:hAnsi="Times New Roman" w:cs="Times New Roman"/>
          <w:sz w:val="24"/>
          <w:szCs w:val="24"/>
        </w:rPr>
        <w:t xml:space="preserve"> duruma</w:t>
      </w:r>
      <w:r w:rsidR="00FA7B63">
        <w:rPr>
          <w:rFonts w:ascii="Times New Roman" w:hAnsi="Times New Roman" w:cs="Times New Roman"/>
          <w:sz w:val="24"/>
          <w:szCs w:val="24"/>
        </w:rPr>
        <w:t xml:space="preserve"> </w:t>
      </w:r>
      <w:r w:rsidR="004D0BCA">
        <w:rPr>
          <w:rFonts w:ascii="Times New Roman" w:eastAsia="HiddenHorzOCR" w:hAnsi="Times New Roman" w:cs="Times New Roman"/>
          <w:sz w:val="24"/>
          <w:szCs w:val="24"/>
        </w:rPr>
        <w:t>ulaştık</w:t>
      </w:r>
      <w:r w:rsidRPr="00A52185">
        <w:rPr>
          <w:rFonts w:ascii="Times New Roman" w:eastAsia="HiddenHorzOCR" w:hAnsi="Times New Roman" w:cs="Times New Roman"/>
          <w:sz w:val="24"/>
          <w:szCs w:val="24"/>
        </w:rPr>
        <w:t xml:space="preserve">tan </w:t>
      </w:r>
      <w:r w:rsidRPr="00A52185">
        <w:rPr>
          <w:rFonts w:ascii="Times New Roman" w:hAnsi="Times New Roman" w:cs="Times New Roman"/>
          <w:sz w:val="24"/>
          <w:szCs w:val="24"/>
        </w:rPr>
        <w:t>sonra,</w:t>
      </w:r>
      <w:r w:rsidR="004D0BCA">
        <w:rPr>
          <w:rFonts w:ascii="Times New Roman" w:hAnsi="Times New Roman" w:cs="Times New Roman"/>
          <w:sz w:val="24"/>
          <w:szCs w:val="24"/>
        </w:rPr>
        <w:t xml:space="preserve"> plazmadaki donepezil hidroklorür konsantrasyonları</w:t>
      </w:r>
      <w:r w:rsidRPr="00A52185">
        <w:rPr>
          <w:rFonts w:ascii="Times New Roman" w:hAnsi="Times New Roman" w:cs="Times New Roman"/>
          <w:sz w:val="24"/>
          <w:szCs w:val="24"/>
        </w:rPr>
        <w:t xml:space="preserve"> ve onunla ilgili</w:t>
      </w:r>
      <w:r w:rsidR="00FA7B63">
        <w:rPr>
          <w:rFonts w:ascii="Times New Roman" w:hAnsi="Times New Roman" w:cs="Times New Roman"/>
          <w:sz w:val="24"/>
          <w:szCs w:val="24"/>
        </w:rPr>
        <w:t xml:space="preserve"> </w:t>
      </w:r>
      <w:r w:rsidR="004D0BCA">
        <w:rPr>
          <w:rFonts w:ascii="Times New Roman" w:hAnsi="Times New Roman" w:cs="Times New Roman"/>
          <w:sz w:val="24"/>
          <w:szCs w:val="24"/>
        </w:rPr>
        <w:t>farmakodinamik aktivite gün içinde ç</w:t>
      </w:r>
      <w:r w:rsidRPr="00A52185">
        <w:rPr>
          <w:rFonts w:ascii="Times New Roman" w:hAnsi="Times New Roman" w:cs="Times New Roman"/>
          <w:sz w:val="24"/>
          <w:szCs w:val="24"/>
        </w:rPr>
        <w:t xml:space="preserve">ok az </w:t>
      </w:r>
      <w:r w:rsidR="001B6C42">
        <w:rPr>
          <w:rFonts w:ascii="Times New Roman" w:eastAsia="HiddenHorzOCR" w:hAnsi="Times New Roman" w:cs="Times New Roman"/>
          <w:sz w:val="24"/>
          <w:szCs w:val="24"/>
        </w:rPr>
        <w:t>değiş</w:t>
      </w:r>
      <w:r w:rsidRPr="00A52185">
        <w:rPr>
          <w:rFonts w:ascii="Times New Roman" w:eastAsia="HiddenHorzOCR" w:hAnsi="Times New Roman" w:cs="Times New Roman"/>
          <w:sz w:val="24"/>
          <w:szCs w:val="24"/>
        </w:rPr>
        <w:t xml:space="preserve">me </w:t>
      </w:r>
      <w:r w:rsidR="001B6C42">
        <w:rPr>
          <w:rFonts w:ascii="Times New Roman" w:hAnsi="Times New Roman" w:cs="Times New Roman"/>
          <w:sz w:val="24"/>
          <w:szCs w:val="24"/>
        </w:rPr>
        <w:t>gö</w:t>
      </w:r>
      <w:r w:rsidR="00EB623D">
        <w:rPr>
          <w:rFonts w:ascii="Times New Roman" w:hAnsi="Times New Roman" w:cs="Times New Roman"/>
          <w:sz w:val="24"/>
          <w:szCs w:val="24"/>
        </w:rPr>
        <w:t>sterir</w:t>
      </w:r>
      <w:r w:rsidRPr="00A52185">
        <w:rPr>
          <w:rFonts w:ascii="Times New Roman" w:hAnsi="Times New Roman" w:cs="Times New Roman"/>
          <w:sz w:val="24"/>
          <w:szCs w:val="24"/>
        </w:rPr>
        <w:t>.</w:t>
      </w:r>
    </w:p>
    <w:p w:rsidR="001B6C42" w:rsidRDefault="001B6C42" w:rsidP="00FA7B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2185" w:rsidRPr="00A52185" w:rsidRDefault="001B6C42" w:rsidP="00FA7B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Donepezil hidroklorürü</w:t>
      </w:r>
      <w:r w:rsidR="00A52185" w:rsidRPr="00A52185">
        <w:rPr>
          <w:rFonts w:ascii="Times New Roman" w:hAnsi="Times New Roman" w:cs="Times New Roman"/>
          <w:sz w:val="24"/>
          <w:szCs w:val="24"/>
        </w:rPr>
        <w:t>n emilimi yiyeceklerden etkilenmemektedir.</w:t>
      </w:r>
    </w:p>
    <w:p w:rsidR="00A52185" w:rsidRPr="00A52185" w:rsidRDefault="00A52185" w:rsidP="00FA7B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52185" w:rsidRPr="00FA7B63" w:rsidRDefault="001B6C42" w:rsidP="00FA7B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 Dağılı</w:t>
      </w:r>
      <w:r w:rsidR="00A52185" w:rsidRPr="00A52185">
        <w:rPr>
          <w:rFonts w:ascii="Times New Roman" w:hAnsi="Times New Roman" w:cs="Times New Roman"/>
          <w:b/>
          <w:bCs/>
          <w:sz w:val="24"/>
          <w:szCs w:val="24"/>
        </w:rPr>
        <w:t xml:space="preserve">m: </w:t>
      </w:r>
      <w:r>
        <w:rPr>
          <w:rFonts w:ascii="Times New Roman" w:hAnsi="Times New Roman" w:cs="Times New Roman"/>
          <w:sz w:val="24"/>
          <w:szCs w:val="24"/>
        </w:rPr>
        <w:t>Donepezil hidroklorü</w:t>
      </w:r>
      <w:r w:rsidR="00A52185" w:rsidRPr="00A52185">
        <w:rPr>
          <w:rFonts w:ascii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HiddenHorzOCR" w:hAnsi="Times New Roman" w:cs="Times New Roman"/>
          <w:sz w:val="24"/>
          <w:szCs w:val="24"/>
        </w:rPr>
        <w:t>yaklaşı</w:t>
      </w:r>
      <w:r w:rsidR="00A52185" w:rsidRPr="00A52185">
        <w:rPr>
          <w:rFonts w:ascii="Times New Roman" w:eastAsia="HiddenHorzOCR" w:hAnsi="Times New Roman" w:cs="Times New Roman"/>
          <w:sz w:val="24"/>
          <w:szCs w:val="24"/>
        </w:rPr>
        <w:t xml:space="preserve">k </w:t>
      </w:r>
      <w:r>
        <w:rPr>
          <w:rFonts w:ascii="Times New Roman" w:hAnsi="Times New Roman" w:cs="Times New Roman"/>
          <w:sz w:val="24"/>
          <w:szCs w:val="24"/>
        </w:rPr>
        <w:t>olarak %95 oranın</w:t>
      </w:r>
      <w:r w:rsidR="00A52185" w:rsidRPr="00A52185">
        <w:rPr>
          <w:rFonts w:ascii="Times New Roman" w:hAnsi="Times New Roman" w:cs="Times New Roman"/>
          <w:sz w:val="24"/>
          <w:szCs w:val="24"/>
        </w:rPr>
        <w:t>da plazma proteinlerine</w:t>
      </w:r>
      <w:r w:rsidR="00FA7B6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bağlanır. Aktif metabolit olan 6-O</w:t>
      </w:r>
      <w:r w:rsidR="00A52185" w:rsidRPr="00A52185">
        <w:rPr>
          <w:rFonts w:ascii="Times New Roman" w:hAnsi="Times New Roman" w:cs="Times New Roman"/>
          <w:sz w:val="24"/>
          <w:szCs w:val="24"/>
        </w:rPr>
        <w:t>-desmetildone</w:t>
      </w:r>
      <w:r>
        <w:rPr>
          <w:rFonts w:ascii="Times New Roman" w:hAnsi="Times New Roman" w:cs="Times New Roman"/>
          <w:sz w:val="24"/>
          <w:szCs w:val="24"/>
        </w:rPr>
        <w:t>pezilin plazma proteinlerine bağlanması</w:t>
      </w:r>
      <w:r w:rsidR="00FA7B6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52185" w:rsidRPr="00A52185">
        <w:rPr>
          <w:rFonts w:ascii="Times New Roman" w:hAnsi="Times New Roman" w:cs="Times New Roman"/>
          <w:sz w:val="24"/>
          <w:szCs w:val="24"/>
        </w:rPr>
        <w:t>bilinmeme</w:t>
      </w:r>
      <w:r>
        <w:rPr>
          <w:rFonts w:ascii="Times New Roman" w:hAnsi="Times New Roman" w:cs="Times New Roman"/>
          <w:sz w:val="24"/>
          <w:szCs w:val="24"/>
        </w:rPr>
        <w:t>ktedir. Donepezil hidroklorürün muhtelif vücut dokularına dağılması</w:t>
      </w:r>
      <w:r w:rsidR="00A52185" w:rsidRPr="00A52185">
        <w:rPr>
          <w:rFonts w:ascii="Times New Roman" w:hAnsi="Times New Roman" w:cs="Times New Roman"/>
          <w:sz w:val="24"/>
          <w:szCs w:val="24"/>
        </w:rPr>
        <w:t xml:space="preserve"> kesin</w:t>
      </w:r>
      <w:r w:rsidR="00FA7B6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HiddenHorzOCR" w:hAnsi="Times New Roman" w:cs="Times New Roman"/>
          <w:sz w:val="24"/>
          <w:szCs w:val="24"/>
        </w:rPr>
        <w:t>şekilde incelenmemiş</w:t>
      </w:r>
      <w:r w:rsidR="00A52185" w:rsidRPr="00A52185">
        <w:rPr>
          <w:rFonts w:ascii="Times New Roman" w:eastAsia="HiddenHorzOCR" w:hAnsi="Times New Roman" w:cs="Times New Roman"/>
          <w:sz w:val="24"/>
          <w:szCs w:val="24"/>
        </w:rPr>
        <w:t xml:space="preserve">tir. </w:t>
      </w:r>
      <w:r>
        <w:rPr>
          <w:rFonts w:ascii="Times New Roman" w:hAnsi="Times New Roman" w:cs="Times New Roman"/>
          <w:sz w:val="24"/>
          <w:szCs w:val="24"/>
        </w:rPr>
        <w:t>Bununla birlikte, sağlıklı erkek gönüllülerde yapılan bir kü</w:t>
      </w:r>
      <w:r w:rsidR="00A52185" w:rsidRPr="00A52185">
        <w:rPr>
          <w:rFonts w:ascii="Times New Roman" w:hAnsi="Times New Roman" w:cs="Times New Roman"/>
          <w:sz w:val="24"/>
          <w:szCs w:val="24"/>
        </w:rPr>
        <w:t>tle</w:t>
      </w:r>
      <w:r w:rsidR="00FA7B6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52185" w:rsidRPr="00A52185">
        <w:rPr>
          <w:rFonts w:ascii="Times New Roman" w:hAnsi="Times New Roman" w:cs="Times New Roman"/>
          <w:sz w:val="24"/>
          <w:szCs w:val="24"/>
        </w:rPr>
        <w:t xml:space="preserve">dengesi incelemesinde </w:t>
      </w:r>
      <w:r>
        <w:rPr>
          <w:rFonts w:ascii="Times New Roman" w:eastAsia="HiddenHorzOCR" w:hAnsi="Times New Roman" w:cs="Times New Roman"/>
          <w:sz w:val="24"/>
          <w:szCs w:val="24"/>
        </w:rPr>
        <w:t>C</w:t>
      </w:r>
      <w:r w:rsidRPr="001B6C42">
        <w:rPr>
          <w:rFonts w:ascii="Times New Roman" w:eastAsia="HiddenHorzOCR" w:hAnsi="Times New Roman" w:cs="Times New Roman"/>
          <w:sz w:val="24"/>
          <w:szCs w:val="24"/>
          <w:vertAlign w:val="superscript"/>
        </w:rPr>
        <w:t>1</w:t>
      </w:r>
      <w:r w:rsidR="00A52185" w:rsidRPr="001B6C42">
        <w:rPr>
          <w:rFonts w:ascii="Times New Roman" w:eastAsia="HiddenHorzOCR" w:hAnsi="Times New Roman" w:cs="Times New Roman"/>
          <w:sz w:val="24"/>
          <w:szCs w:val="24"/>
          <w:vertAlign w:val="superscript"/>
        </w:rPr>
        <w:t>4</w:t>
      </w:r>
      <w:r>
        <w:rPr>
          <w:rFonts w:ascii="Times New Roman" w:eastAsia="HiddenHorzOCR" w:hAnsi="Times New Roman" w:cs="Times New Roman"/>
          <w:sz w:val="24"/>
          <w:szCs w:val="24"/>
        </w:rPr>
        <w:t>-iş</w:t>
      </w:r>
      <w:r w:rsidR="00A52185" w:rsidRPr="00A52185">
        <w:rPr>
          <w:rFonts w:ascii="Times New Roman" w:eastAsia="HiddenHorzOCR" w:hAnsi="Times New Roman" w:cs="Times New Roman"/>
          <w:sz w:val="24"/>
          <w:szCs w:val="24"/>
        </w:rPr>
        <w:t xml:space="preserve">aretli </w:t>
      </w:r>
      <w:r>
        <w:rPr>
          <w:rFonts w:ascii="Times New Roman" w:hAnsi="Times New Roman" w:cs="Times New Roman"/>
          <w:sz w:val="24"/>
          <w:szCs w:val="24"/>
        </w:rPr>
        <w:t>donepezil hidroklorürün 5 mg'lı</w:t>
      </w:r>
      <w:r w:rsidR="00A52185" w:rsidRPr="00A52185">
        <w:rPr>
          <w:rFonts w:ascii="Times New Roman" w:hAnsi="Times New Roman" w:cs="Times New Roman"/>
          <w:sz w:val="24"/>
          <w:szCs w:val="24"/>
        </w:rPr>
        <w:t>k tek bir dozunun</w:t>
      </w:r>
      <w:r w:rsidR="00FA7B6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alınmasından 240 saat sonra ilacın</w:t>
      </w:r>
      <w:r w:rsidR="00A52185" w:rsidRPr="00A521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HiddenHorzOCR" w:hAnsi="Times New Roman" w:cs="Times New Roman"/>
          <w:sz w:val="24"/>
          <w:szCs w:val="24"/>
        </w:rPr>
        <w:t>yaklaşı</w:t>
      </w:r>
      <w:r w:rsidR="00A52185" w:rsidRPr="00A52185">
        <w:rPr>
          <w:rFonts w:ascii="Times New Roman" w:eastAsia="HiddenHorzOCR" w:hAnsi="Times New Roman" w:cs="Times New Roman"/>
          <w:sz w:val="24"/>
          <w:szCs w:val="24"/>
        </w:rPr>
        <w:t xml:space="preserve">k </w:t>
      </w:r>
      <w:r>
        <w:rPr>
          <w:rFonts w:ascii="Times New Roman" w:hAnsi="Times New Roman" w:cs="Times New Roman"/>
          <w:sz w:val="24"/>
          <w:szCs w:val="24"/>
        </w:rPr>
        <w:t>%28'i açığa</w:t>
      </w:r>
      <w:r w:rsidR="00A52185" w:rsidRPr="00A521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HiddenHorzOCR" w:hAnsi="Times New Roman" w:cs="Times New Roman"/>
          <w:sz w:val="24"/>
          <w:szCs w:val="24"/>
        </w:rPr>
        <w:t>çıkmamıştır</w:t>
      </w:r>
      <w:r w:rsidR="00A52185" w:rsidRPr="00A52185">
        <w:rPr>
          <w:rFonts w:ascii="Times New Roman" w:eastAsia="HiddenHorzOCR" w:hAnsi="Times New Roman" w:cs="Times New Roman"/>
          <w:sz w:val="24"/>
          <w:szCs w:val="24"/>
        </w:rPr>
        <w:t xml:space="preserve">. </w:t>
      </w:r>
      <w:r w:rsidR="00A52185" w:rsidRPr="00A52185">
        <w:rPr>
          <w:rFonts w:ascii="Times New Roman" w:hAnsi="Times New Roman" w:cs="Times New Roman"/>
          <w:sz w:val="24"/>
          <w:szCs w:val="24"/>
        </w:rPr>
        <w:t>Bu, donepezil</w:t>
      </w:r>
      <w:r w:rsidR="00FA7B6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hidroklorür ve/veya metabolitlerinin vücutla 10 günden uzun süre kalıcı</w:t>
      </w:r>
      <w:r w:rsidR="00A52185" w:rsidRPr="00A52185">
        <w:rPr>
          <w:rFonts w:ascii="Times New Roman" w:hAnsi="Times New Roman" w:cs="Times New Roman"/>
          <w:sz w:val="24"/>
          <w:szCs w:val="24"/>
        </w:rPr>
        <w:t xml:space="preserve"> olabileceklerini</w:t>
      </w:r>
      <w:r w:rsidR="00FA7B6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gö</w:t>
      </w:r>
      <w:r w:rsidR="00A52185" w:rsidRPr="00A52185">
        <w:rPr>
          <w:rFonts w:ascii="Times New Roman" w:hAnsi="Times New Roman" w:cs="Times New Roman"/>
          <w:sz w:val="24"/>
          <w:szCs w:val="24"/>
        </w:rPr>
        <w:t>stermektedir.</w:t>
      </w:r>
    </w:p>
    <w:p w:rsidR="00A52185" w:rsidRPr="00A52185" w:rsidRDefault="00A52185" w:rsidP="00FA7B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52185" w:rsidRPr="00FA7B63" w:rsidRDefault="00A52185" w:rsidP="00FA7B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2185">
        <w:rPr>
          <w:rFonts w:ascii="Times New Roman" w:hAnsi="Times New Roman" w:cs="Times New Roman"/>
          <w:b/>
          <w:bCs/>
          <w:sz w:val="24"/>
          <w:szCs w:val="24"/>
        </w:rPr>
        <w:t xml:space="preserve">3. Biyotransformasyon: </w:t>
      </w:r>
      <w:r w:rsidRPr="00A52185">
        <w:rPr>
          <w:rFonts w:ascii="Times New Roman" w:hAnsi="Times New Roman" w:cs="Times New Roman"/>
          <w:sz w:val="24"/>
          <w:szCs w:val="24"/>
        </w:rPr>
        <w:t>Donepezil hidro</w:t>
      </w:r>
      <w:r w:rsidR="001B6C42">
        <w:rPr>
          <w:rFonts w:ascii="Times New Roman" w:hAnsi="Times New Roman" w:cs="Times New Roman"/>
          <w:sz w:val="24"/>
          <w:szCs w:val="24"/>
        </w:rPr>
        <w:t>klor</w:t>
      </w:r>
      <w:r w:rsidR="00EB623D">
        <w:rPr>
          <w:rFonts w:ascii="Times New Roman" w:hAnsi="Times New Roman" w:cs="Times New Roman"/>
          <w:sz w:val="24"/>
          <w:szCs w:val="24"/>
        </w:rPr>
        <w:t>ü</w:t>
      </w:r>
      <w:r w:rsidR="001B6C42">
        <w:rPr>
          <w:rFonts w:ascii="Times New Roman" w:hAnsi="Times New Roman" w:cs="Times New Roman"/>
          <w:sz w:val="24"/>
          <w:szCs w:val="24"/>
        </w:rPr>
        <w:t>r sitokrom P450 sistemi (ö</w:t>
      </w:r>
      <w:r w:rsidRPr="00A52185">
        <w:rPr>
          <w:rFonts w:ascii="Times New Roman" w:hAnsi="Times New Roman" w:cs="Times New Roman"/>
          <w:sz w:val="24"/>
          <w:szCs w:val="24"/>
        </w:rPr>
        <w:t>zellikle</w:t>
      </w:r>
      <w:r w:rsidR="00FA7B63">
        <w:rPr>
          <w:rFonts w:ascii="Times New Roman" w:hAnsi="Times New Roman" w:cs="Times New Roman"/>
          <w:sz w:val="24"/>
          <w:szCs w:val="24"/>
        </w:rPr>
        <w:t xml:space="preserve"> </w:t>
      </w:r>
      <w:r w:rsidRPr="00A52185">
        <w:rPr>
          <w:rFonts w:ascii="Times New Roman" w:hAnsi="Times New Roman" w:cs="Times New Roman"/>
          <w:sz w:val="24"/>
          <w:szCs w:val="24"/>
        </w:rPr>
        <w:t>CYP3A4 ve daha az olara</w:t>
      </w:r>
      <w:r w:rsidR="001B6C42">
        <w:rPr>
          <w:rFonts w:ascii="Times New Roman" w:hAnsi="Times New Roman" w:cs="Times New Roman"/>
          <w:sz w:val="24"/>
          <w:szCs w:val="24"/>
        </w:rPr>
        <w:t>k da CYP2D6 izoenzimleri) tarafından henü</w:t>
      </w:r>
      <w:r w:rsidRPr="00A52185">
        <w:rPr>
          <w:rFonts w:ascii="Times New Roman" w:hAnsi="Times New Roman" w:cs="Times New Roman"/>
          <w:sz w:val="24"/>
          <w:szCs w:val="24"/>
        </w:rPr>
        <w:t>z hepsi</w:t>
      </w:r>
      <w:r w:rsidR="00FA7B63">
        <w:rPr>
          <w:rFonts w:ascii="Times New Roman" w:hAnsi="Times New Roman" w:cs="Times New Roman"/>
          <w:sz w:val="24"/>
          <w:szCs w:val="24"/>
        </w:rPr>
        <w:t xml:space="preserve"> </w:t>
      </w:r>
      <w:r w:rsidR="001B6C42">
        <w:rPr>
          <w:rFonts w:ascii="Times New Roman" w:eastAsia="HiddenHorzOCR" w:hAnsi="Times New Roman" w:cs="Times New Roman"/>
          <w:sz w:val="24"/>
          <w:szCs w:val="24"/>
        </w:rPr>
        <w:t>tanımlanmamış</w:t>
      </w:r>
      <w:r w:rsidRPr="00A52185">
        <w:rPr>
          <w:rFonts w:ascii="Times New Roman" w:eastAsia="HiddenHorzOCR" w:hAnsi="Times New Roman" w:cs="Times New Roman"/>
          <w:sz w:val="24"/>
          <w:szCs w:val="24"/>
        </w:rPr>
        <w:t xml:space="preserve"> </w:t>
      </w:r>
      <w:r w:rsidR="001B6C42">
        <w:rPr>
          <w:rFonts w:ascii="Times New Roman" w:hAnsi="Times New Roman" w:cs="Times New Roman"/>
          <w:sz w:val="24"/>
          <w:szCs w:val="24"/>
        </w:rPr>
        <w:t>olan çok sayıda metabolite ç</w:t>
      </w:r>
      <w:r w:rsidRPr="00A52185">
        <w:rPr>
          <w:rFonts w:ascii="Times New Roman" w:hAnsi="Times New Roman" w:cs="Times New Roman"/>
          <w:sz w:val="24"/>
          <w:szCs w:val="24"/>
        </w:rPr>
        <w:t xml:space="preserve">evrilir. </w:t>
      </w:r>
      <w:r w:rsidRPr="001B6C42">
        <w:rPr>
          <w:rFonts w:ascii="Times New Roman" w:eastAsia="HiddenHorzOCR" w:hAnsi="Times New Roman" w:cs="Times New Roman"/>
          <w:sz w:val="24"/>
          <w:szCs w:val="24"/>
          <w:vertAlign w:val="superscript"/>
        </w:rPr>
        <w:t>14</w:t>
      </w:r>
      <w:r w:rsidR="001B6C42">
        <w:rPr>
          <w:rFonts w:ascii="Times New Roman" w:eastAsia="HiddenHorzOCR" w:hAnsi="Times New Roman" w:cs="Times New Roman"/>
          <w:sz w:val="24"/>
          <w:szCs w:val="24"/>
        </w:rPr>
        <w:t>C-iş</w:t>
      </w:r>
      <w:r w:rsidRPr="00A52185">
        <w:rPr>
          <w:rFonts w:ascii="Times New Roman" w:eastAsia="HiddenHorzOCR" w:hAnsi="Times New Roman" w:cs="Times New Roman"/>
          <w:sz w:val="24"/>
          <w:szCs w:val="24"/>
        </w:rPr>
        <w:t xml:space="preserve">aretli </w:t>
      </w:r>
      <w:r w:rsidR="001B6C42">
        <w:rPr>
          <w:rFonts w:ascii="Times New Roman" w:hAnsi="Times New Roman" w:cs="Times New Roman"/>
          <w:sz w:val="24"/>
          <w:szCs w:val="24"/>
        </w:rPr>
        <w:t>donepezil hidroklorürü</w:t>
      </w:r>
      <w:r w:rsidRPr="00A52185">
        <w:rPr>
          <w:rFonts w:ascii="Times New Roman" w:hAnsi="Times New Roman" w:cs="Times New Roman"/>
          <w:sz w:val="24"/>
          <w:szCs w:val="24"/>
        </w:rPr>
        <w:t>n 5</w:t>
      </w:r>
      <w:r w:rsidR="00FA7B63">
        <w:rPr>
          <w:rFonts w:ascii="Times New Roman" w:hAnsi="Times New Roman" w:cs="Times New Roman"/>
          <w:sz w:val="24"/>
          <w:szCs w:val="24"/>
        </w:rPr>
        <w:t xml:space="preserve"> </w:t>
      </w:r>
      <w:r w:rsidRPr="00A52185">
        <w:rPr>
          <w:rFonts w:ascii="Times New Roman" w:hAnsi="Times New Roman" w:cs="Times New Roman"/>
          <w:sz w:val="24"/>
          <w:szCs w:val="24"/>
        </w:rPr>
        <w:t>mg'</w:t>
      </w:r>
      <w:r w:rsidR="001B6C42">
        <w:rPr>
          <w:rFonts w:ascii="Times New Roman" w:hAnsi="Times New Roman" w:cs="Times New Roman"/>
          <w:sz w:val="24"/>
          <w:szCs w:val="24"/>
        </w:rPr>
        <w:t>lık tek bir dozunun alınmasının ardından, alınan dozun yüzde oranı</w:t>
      </w:r>
      <w:r w:rsidRPr="00A52185">
        <w:rPr>
          <w:rFonts w:ascii="Times New Roman" w:hAnsi="Times New Roman" w:cs="Times New Roman"/>
          <w:sz w:val="24"/>
          <w:szCs w:val="24"/>
        </w:rPr>
        <w:t>yla ifade edilen</w:t>
      </w:r>
      <w:r w:rsidR="00FA7B63">
        <w:rPr>
          <w:rFonts w:ascii="Times New Roman" w:hAnsi="Times New Roman" w:cs="Times New Roman"/>
          <w:sz w:val="24"/>
          <w:szCs w:val="24"/>
        </w:rPr>
        <w:t xml:space="preserve"> </w:t>
      </w:r>
      <w:r w:rsidRPr="00A52185">
        <w:rPr>
          <w:rFonts w:ascii="Times New Roman" w:hAnsi="Times New Roman" w:cs="Times New Roman"/>
          <w:sz w:val="24"/>
          <w:szCs w:val="24"/>
        </w:rPr>
        <w:t xml:space="preserve">plazma </w:t>
      </w:r>
      <w:r w:rsidR="001B6C42">
        <w:rPr>
          <w:rFonts w:ascii="Times New Roman" w:hAnsi="Times New Roman" w:cs="Times New Roman"/>
          <w:sz w:val="24"/>
          <w:szCs w:val="24"/>
        </w:rPr>
        <w:t>radyoaktivitesine gö</w:t>
      </w:r>
      <w:r w:rsidRPr="00A52185">
        <w:rPr>
          <w:rFonts w:ascii="Times New Roman" w:hAnsi="Times New Roman" w:cs="Times New Roman"/>
          <w:sz w:val="24"/>
          <w:szCs w:val="24"/>
        </w:rPr>
        <w:t xml:space="preserve">re temel olarak, </w:t>
      </w:r>
      <w:r w:rsidR="001B6C42">
        <w:rPr>
          <w:rFonts w:ascii="Times New Roman" w:eastAsia="HiddenHorzOCR" w:hAnsi="Times New Roman" w:cs="Times New Roman"/>
          <w:sz w:val="24"/>
          <w:szCs w:val="24"/>
        </w:rPr>
        <w:t>bozulmamış</w:t>
      </w:r>
      <w:r w:rsidRPr="00A52185">
        <w:rPr>
          <w:rFonts w:ascii="Times New Roman" w:eastAsia="HiddenHorzOCR" w:hAnsi="Times New Roman" w:cs="Times New Roman"/>
          <w:sz w:val="24"/>
          <w:szCs w:val="24"/>
        </w:rPr>
        <w:t xml:space="preserve"> </w:t>
      </w:r>
      <w:r w:rsidR="001B6C42">
        <w:rPr>
          <w:rFonts w:ascii="Times New Roman" w:hAnsi="Times New Roman" w:cs="Times New Roman"/>
          <w:sz w:val="24"/>
          <w:szCs w:val="24"/>
        </w:rPr>
        <w:t>donepezil hidroklorü</w:t>
      </w:r>
      <w:r w:rsidRPr="00A52185">
        <w:rPr>
          <w:rFonts w:ascii="Times New Roman" w:hAnsi="Times New Roman" w:cs="Times New Roman"/>
          <w:sz w:val="24"/>
          <w:szCs w:val="24"/>
        </w:rPr>
        <w:t>r (%30), 6-</w:t>
      </w:r>
      <w:r w:rsidR="00FA7B63">
        <w:rPr>
          <w:rFonts w:ascii="Times New Roman" w:hAnsi="Times New Roman" w:cs="Times New Roman"/>
          <w:sz w:val="24"/>
          <w:szCs w:val="24"/>
        </w:rPr>
        <w:t xml:space="preserve"> </w:t>
      </w:r>
      <w:r w:rsidRPr="00A52185">
        <w:rPr>
          <w:rFonts w:ascii="Times New Roman" w:hAnsi="Times New Roman" w:cs="Times New Roman"/>
          <w:sz w:val="24"/>
          <w:szCs w:val="24"/>
        </w:rPr>
        <w:t>O-desmetil donepe</w:t>
      </w:r>
      <w:r w:rsidR="001B6C42">
        <w:rPr>
          <w:rFonts w:ascii="Times New Roman" w:hAnsi="Times New Roman" w:cs="Times New Roman"/>
          <w:sz w:val="24"/>
          <w:szCs w:val="24"/>
        </w:rPr>
        <w:t>zil (%11 - donepezil hidroklorü</w:t>
      </w:r>
      <w:r w:rsidRPr="00A52185">
        <w:rPr>
          <w:rFonts w:ascii="Times New Roman" w:hAnsi="Times New Roman" w:cs="Times New Roman"/>
          <w:sz w:val="24"/>
          <w:szCs w:val="24"/>
        </w:rPr>
        <w:t>r</w:t>
      </w:r>
      <w:r w:rsidR="001B6C42">
        <w:rPr>
          <w:rFonts w:ascii="Times New Roman" w:hAnsi="Times New Roman" w:cs="Times New Roman"/>
          <w:sz w:val="24"/>
          <w:szCs w:val="24"/>
        </w:rPr>
        <w:t xml:space="preserve"> aktivitesine benzer aktivite gö</w:t>
      </w:r>
      <w:r w:rsidRPr="00A52185">
        <w:rPr>
          <w:rFonts w:ascii="Times New Roman" w:hAnsi="Times New Roman" w:cs="Times New Roman"/>
          <w:sz w:val="24"/>
          <w:szCs w:val="24"/>
        </w:rPr>
        <w:t>steren</w:t>
      </w:r>
      <w:r w:rsidR="00FA7B63">
        <w:rPr>
          <w:rFonts w:ascii="Times New Roman" w:hAnsi="Times New Roman" w:cs="Times New Roman"/>
          <w:sz w:val="24"/>
          <w:szCs w:val="24"/>
        </w:rPr>
        <w:t xml:space="preserve"> </w:t>
      </w:r>
      <w:r w:rsidRPr="00A52185">
        <w:rPr>
          <w:rFonts w:ascii="Times New Roman" w:hAnsi="Times New Roman" w:cs="Times New Roman"/>
          <w:sz w:val="24"/>
          <w:szCs w:val="24"/>
        </w:rPr>
        <w:t>tek metaboliti),</w:t>
      </w:r>
      <w:r w:rsidR="001B6C42">
        <w:rPr>
          <w:rFonts w:ascii="Times New Roman" w:hAnsi="Times New Roman" w:cs="Times New Roman"/>
          <w:sz w:val="24"/>
          <w:szCs w:val="24"/>
        </w:rPr>
        <w:t xml:space="preserve"> donepezil-cis-N-oksid (%9), 5-O-desmetil donepezil (%7), 5-O</w:t>
      </w:r>
      <w:r w:rsidRPr="00A52185">
        <w:rPr>
          <w:rFonts w:ascii="Times New Roman" w:hAnsi="Times New Roman" w:cs="Times New Roman"/>
          <w:sz w:val="24"/>
          <w:szCs w:val="24"/>
        </w:rPr>
        <w:t>-desmetil</w:t>
      </w:r>
      <w:r w:rsidR="00FA7B63">
        <w:rPr>
          <w:rFonts w:ascii="Times New Roman" w:hAnsi="Times New Roman" w:cs="Times New Roman"/>
          <w:sz w:val="24"/>
          <w:szCs w:val="24"/>
        </w:rPr>
        <w:t xml:space="preserve"> </w:t>
      </w:r>
      <w:r w:rsidR="001B6C42">
        <w:rPr>
          <w:rFonts w:ascii="Times New Roman" w:hAnsi="Times New Roman" w:cs="Times New Roman"/>
          <w:sz w:val="24"/>
          <w:szCs w:val="24"/>
        </w:rPr>
        <w:t>donepezil glukuronit konjugatı</w:t>
      </w:r>
      <w:r w:rsidRPr="00A52185">
        <w:rPr>
          <w:rFonts w:ascii="Times New Roman" w:hAnsi="Times New Roman" w:cs="Times New Roman"/>
          <w:sz w:val="24"/>
          <w:szCs w:val="24"/>
        </w:rPr>
        <w:t xml:space="preserve"> (%3) </w:t>
      </w:r>
      <w:r w:rsidR="001B6C42">
        <w:rPr>
          <w:rFonts w:ascii="Times New Roman" w:eastAsia="HiddenHorzOCR" w:hAnsi="Times New Roman" w:cs="Times New Roman"/>
          <w:sz w:val="24"/>
          <w:szCs w:val="24"/>
        </w:rPr>
        <w:t>belirlenmiş</w:t>
      </w:r>
      <w:r w:rsidRPr="00A52185">
        <w:rPr>
          <w:rFonts w:ascii="Times New Roman" w:eastAsia="HiddenHorzOCR" w:hAnsi="Times New Roman" w:cs="Times New Roman"/>
          <w:sz w:val="24"/>
          <w:szCs w:val="24"/>
        </w:rPr>
        <w:t>tir.</w:t>
      </w:r>
    </w:p>
    <w:p w:rsidR="001B6C42" w:rsidRPr="00A52185" w:rsidRDefault="001B6C42" w:rsidP="00FA7B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sz w:val="24"/>
          <w:szCs w:val="24"/>
        </w:rPr>
      </w:pPr>
    </w:p>
    <w:p w:rsidR="00A52185" w:rsidRPr="00A52185" w:rsidRDefault="00A52185" w:rsidP="00FA7B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2185">
        <w:rPr>
          <w:rFonts w:ascii="Times New Roman" w:hAnsi="Times New Roman" w:cs="Times New Roman"/>
          <w:b/>
          <w:bCs/>
          <w:sz w:val="24"/>
          <w:szCs w:val="24"/>
        </w:rPr>
        <w:t xml:space="preserve">4. Eliminasyon: </w:t>
      </w:r>
      <w:r w:rsidR="00925956">
        <w:rPr>
          <w:rFonts w:ascii="Times New Roman" w:hAnsi="Times New Roman" w:cs="Times New Roman"/>
          <w:sz w:val="24"/>
          <w:szCs w:val="24"/>
        </w:rPr>
        <w:t>Plazma yarılanma ömrü</w:t>
      </w:r>
      <w:r w:rsidRPr="00A52185">
        <w:rPr>
          <w:rFonts w:ascii="Times New Roman" w:hAnsi="Times New Roman" w:cs="Times New Roman"/>
          <w:sz w:val="24"/>
          <w:szCs w:val="24"/>
        </w:rPr>
        <w:t xml:space="preserve"> </w:t>
      </w:r>
      <w:r w:rsidR="00925956">
        <w:rPr>
          <w:rFonts w:ascii="Times New Roman" w:eastAsia="HiddenHorzOCR" w:hAnsi="Times New Roman" w:cs="Times New Roman"/>
          <w:sz w:val="24"/>
          <w:szCs w:val="24"/>
        </w:rPr>
        <w:t>yaklaşık</w:t>
      </w:r>
      <w:r w:rsidRPr="00A52185">
        <w:rPr>
          <w:rFonts w:ascii="Times New Roman" w:eastAsia="HiddenHorzOCR" w:hAnsi="Times New Roman" w:cs="Times New Roman"/>
          <w:sz w:val="24"/>
          <w:szCs w:val="24"/>
        </w:rPr>
        <w:t xml:space="preserve"> </w:t>
      </w:r>
      <w:r w:rsidR="00925956">
        <w:rPr>
          <w:rFonts w:ascii="Times New Roman" w:hAnsi="Times New Roman" w:cs="Times New Roman"/>
          <w:sz w:val="24"/>
          <w:szCs w:val="24"/>
        </w:rPr>
        <w:t>70 saattir. Alın</w:t>
      </w:r>
      <w:r w:rsidRPr="00A52185">
        <w:rPr>
          <w:rFonts w:ascii="Times New Roman" w:hAnsi="Times New Roman" w:cs="Times New Roman"/>
          <w:sz w:val="24"/>
          <w:szCs w:val="24"/>
        </w:rPr>
        <w:t>an donepezil</w:t>
      </w:r>
      <w:r w:rsidR="00FA7B63">
        <w:rPr>
          <w:rFonts w:ascii="Times New Roman" w:hAnsi="Times New Roman" w:cs="Times New Roman"/>
          <w:sz w:val="24"/>
          <w:szCs w:val="24"/>
        </w:rPr>
        <w:t xml:space="preserve"> </w:t>
      </w:r>
      <w:r w:rsidR="00925956">
        <w:rPr>
          <w:rFonts w:ascii="Times New Roman" w:hAnsi="Times New Roman" w:cs="Times New Roman"/>
          <w:sz w:val="24"/>
          <w:szCs w:val="24"/>
        </w:rPr>
        <w:t>hidroklorü</w:t>
      </w:r>
      <w:r w:rsidRPr="00A52185">
        <w:rPr>
          <w:rFonts w:ascii="Times New Roman" w:hAnsi="Times New Roman" w:cs="Times New Roman"/>
          <w:sz w:val="24"/>
          <w:szCs w:val="24"/>
        </w:rPr>
        <w:t xml:space="preserve">r dozunun </w:t>
      </w:r>
      <w:r w:rsidR="00925956">
        <w:rPr>
          <w:rFonts w:ascii="Times New Roman" w:eastAsia="HiddenHorzOCR" w:hAnsi="Times New Roman" w:cs="Times New Roman"/>
          <w:sz w:val="24"/>
          <w:szCs w:val="24"/>
        </w:rPr>
        <w:t>yaklaşı</w:t>
      </w:r>
      <w:r w:rsidRPr="00A52185">
        <w:rPr>
          <w:rFonts w:ascii="Times New Roman" w:eastAsia="HiddenHorzOCR" w:hAnsi="Times New Roman" w:cs="Times New Roman"/>
          <w:sz w:val="24"/>
          <w:szCs w:val="24"/>
        </w:rPr>
        <w:t xml:space="preserve">k </w:t>
      </w:r>
      <w:r w:rsidR="00925956" w:rsidRPr="00925956">
        <w:rPr>
          <w:rFonts w:ascii="Times New Roman" w:hAnsi="Times New Roman" w:cs="Times New Roman"/>
          <w:iCs/>
          <w:sz w:val="24"/>
          <w:szCs w:val="24"/>
        </w:rPr>
        <w:t>%57’</w:t>
      </w:r>
      <w:r w:rsidRPr="00925956">
        <w:rPr>
          <w:rFonts w:ascii="Times New Roman" w:hAnsi="Times New Roman" w:cs="Times New Roman"/>
          <w:iCs/>
          <w:sz w:val="24"/>
          <w:szCs w:val="24"/>
        </w:rPr>
        <w:t>si</w:t>
      </w:r>
      <w:r w:rsidRPr="00A5218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925956">
        <w:rPr>
          <w:rFonts w:ascii="Times New Roman" w:hAnsi="Times New Roman" w:cs="Times New Roman"/>
          <w:sz w:val="24"/>
          <w:szCs w:val="24"/>
        </w:rPr>
        <w:t>idrardan atılırken (%17’</w:t>
      </w:r>
      <w:r w:rsidRPr="00A52185">
        <w:rPr>
          <w:rFonts w:ascii="Times New Roman" w:hAnsi="Times New Roman" w:cs="Times New Roman"/>
          <w:sz w:val="24"/>
          <w:szCs w:val="24"/>
        </w:rPr>
        <w:t xml:space="preserve">si </w:t>
      </w:r>
      <w:r w:rsidR="00925956">
        <w:rPr>
          <w:rFonts w:ascii="Times New Roman" w:eastAsia="HiddenHorzOCR" w:hAnsi="Times New Roman" w:cs="Times New Roman"/>
          <w:sz w:val="24"/>
          <w:szCs w:val="24"/>
        </w:rPr>
        <w:t>değişmemiş</w:t>
      </w:r>
      <w:r w:rsidR="00FA7B63">
        <w:rPr>
          <w:rFonts w:ascii="Times New Roman" w:hAnsi="Times New Roman" w:cs="Times New Roman"/>
          <w:sz w:val="24"/>
          <w:szCs w:val="24"/>
        </w:rPr>
        <w:t xml:space="preserve"> </w:t>
      </w:r>
      <w:r w:rsidRPr="00A52185">
        <w:rPr>
          <w:rFonts w:ascii="Times New Roman" w:hAnsi="Times New Roman" w:cs="Times New Roman"/>
          <w:sz w:val="24"/>
          <w:szCs w:val="24"/>
        </w:rPr>
        <w:t xml:space="preserve">donepezildir), %14,5'i </w:t>
      </w:r>
      <w:r w:rsidR="00925956">
        <w:rPr>
          <w:rFonts w:ascii="Times New Roman" w:eastAsia="HiddenHorzOCR" w:hAnsi="Times New Roman" w:cs="Times New Roman"/>
          <w:sz w:val="24"/>
          <w:szCs w:val="24"/>
        </w:rPr>
        <w:t>dışkı</w:t>
      </w:r>
      <w:r w:rsidRPr="00A52185">
        <w:rPr>
          <w:rFonts w:ascii="Times New Roman" w:eastAsia="HiddenHorzOCR" w:hAnsi="Times New Roman" w:cs="Times New Roman"/>
          <w:sz w:val="24"/>
          <w:szCs w:val="24"/>
        </w:rPr>
        <w:t xml:space="preserve"> </w:t>
      </w:r>
      <w:r w:rsidRPr="00A52185">
        <w:rPr>
          <w:rFonts w:ascii="Times New Roman" w:hAnsi="Times New Roman" w:cs="Times New Roman"/>
          <w:sz w:val="24"/>
          <w:szCs w:val="24"/>
        </w:rPr>
        <w:lastRenderedPageBreak/>
        <w:t xml:space="preserve">ile </w:t>
      </w:r>
      <w:r w:rsidR="00925956">
        <w:rPr>
          <w:rFonts w:ascii="Times New Roman" w:eastAsia="HiddenHorzOCR" w:hAnsi="Times New Roman" w:cs="Times New Roman"/>
          <w:sz w:val="24"/>
          <w:szCs w:val="24"/>
        </w:rPr>
        <w:t>atılmış</w:t>
      </w:r>
      <w:r w:rsidRPr="00A52185">
        <w:rPr>
          <w:rFonts w:ascii="Times New Roman" w:eastAsia="HiddenHorzOCR" w:hAnsi="Times New Roman" w:cs="Times New Roman"/>
          <w:sz w:val="24"/>
          <w:szCs w:val="24"/>
        </w:rPr>
        <w:t xml:space="preserve"> </w:t>
      </w:r>
      <w:r w:rsidRPr="00A52185">
        <w:rPr>
          <w:rFonts w:ascii="Times New Roman" w:hAnsi="Times New Roman" w:cs="Times New Roman"/>
          <w:sz w:val="24"/>
          <w:szCs w:val="24"/>
        </w:rPr>
        <w:t>olup, bu da biyo</w:t>
      </w:r>
      <w:r w:rsidR="00925956">
        <w:rPr>
          <w:rFonts w:ascii="Times New Roman" w:hAnsi="Times New Roman" w:cs="Times New Roman"/>
          <w:sz w:val="24"/>
          <w:szCs w:val="24"/>
        </w:rPr>
        <w:t>transformasyon ve idrarla itrahın</w:t>
      </w:r>
      <w:r w:rsidR="00FA7B63">
        <w:rPr>
          <w:rFonts w:ascii="Times New Roman" w:hAnsi="Times New Roman" w:cs="Times New Roman"/>
          <w:sz w:val="24"/>
          <w:szCs w:val="24"/>
        </w:rPr>
        <w:t xml:space="preserve"> </w:t>
      </w:r>
      <w:r w:rsidR="00925956">
        <w:rPr>
          <w:rFonts w:ascii="Times New Roman" w:hAnsi="Times New Roman" w:cs="Times New Roman"/>
          <w:sz w:val="24"/>
          <w:szCs w:val="24"/>
        </w:rPr>
        <w:t>esas atılım yolları olduğunu gö</w:t>
      </w:r>
      <w:r w:rsidRPr="00A52185">
        <w:rPr>
          <w:rFonts w:ascii="Times New Roman" w:hAnsi="Times New Roman" w:cs="Times New Roman"/>
          <w:sz w:val="24"/>
          <w:szCs w:val="24"/>
        </w:rPr>
        <w:t>st</w:t>
      </w:r>
      <w:r w:rsidR="00925956">
        <w:rPr>
          <w:rFonts w:ascii="Times New Roman" w:hAnsi="Times New Roman" w:cs="Times New Roman"/>
          <w:sz w:val="24"/>
          <w:szCs w:val="24"/>
        </w:rPr>
        <w:t>ermektedir. Donepezil hidroklorü</w:t>
      </w:r>
      <w:r w:rsidRPr="00A52185">
        <w:rPr>
          <w:rFonts w:ascii="Times New Roman" w:hAnsi="Times New Roman" w:cs="Times New Roman"/>
          <w:sz w:val="24"/>
          <w:szCs w:val="24"/>
        </w:rPr>
        <w:t>r ve/veya</w:t>
      </w:r>
      <w:r w:rsidR="00FA7B63">
        <w:rPr>
          <w:rFonts w:ascii="Times New Roman" w:hAnsi="Times New Roman" w:cs="Times New Roman"/>
          <w:sz w:val="24"/>
          <w:szCs w:val="24"/>
        </w:rPr>
        <w:t xml:space="preserve"> </w:t>
      </w:r>
      <w:r w:rsidRPr="00A52185">
        <w:rPr>
          <w:rFonts w:ascii="Times New Roman" w:hAnsi="Times New Roman" w:cs="Times New Roman"/>
          <w:sz w:val="24"/>
          <w:szCs w:val="24"/>
        </w:rPr>
        <w:t xml:space="preserve">metabolitlerinden herhangi birinin enterohepatik </w:t>
      </w:r>
      <w:r w:rsidR="00925956">
        <w:rPr>
          <w:rFonts w:ascii="Times New Roman" w:eastAsia="HiddenHorzOCR" w:hAnsi="Times New Roman" w:cs="Times New Roman"/>
          <w:sz w:val="24"/>
          <w:szCs w:val="24"/>
        </w:rPr>
        <w:t>dolaşı</w:t>
      </w:r>
      <w:r w:rsidRPr="00A52185">
        <w:rPr>
          <w:rFonts w:ascii="Times New Roman" w:eastAsia="HiddenHorzOCR" w:hAnsi="Times New Roman" w:cs="Times New Roman"/>
          <w:sz w:val="24"/>
          <w:szCs w:val="24"/>
        </w:rPr>
        <w:t xml:space="preserve">ma </w:t>
      </w:r>
      <w:r w:rsidR="00925956">
        <w:rPr>
          <w:rFonts w:ascii="Times New Roman" w:hAnsi="Times New Roman" w:cs="Times New Roman"/>
          <w:sz w:val="24"/>
          <w:szCs w:val="24"/>
        </w:rPr>
        <w:t>girdiğini gösterecek bir kanı</w:t>
      </w:r>
      <w:r w:rsidRPr="00A52185">
        <w:rPr>
          <w:rFonts w:ascii="Times New Roman" w:hAnsi="Times New Roman" w:cs="Times New Roman"/>
          <w:sz w:val="24"/>
          <w:szCs w:val="24"/>
        </w:rPr>
        <w:t>t</w:t>
      </w:r>
      <w:r w:rsidR="00FA7B63">
        <w:rPr>
          <w:rFonts w:ascii="Times New Roman" w:hAnsi="Times New Roman" w:cs="Times New Roman"/>
          <w:sz w:val="24"/>
          <w:szCs w:val="24"/>
        </w:rPr>
        <w:t xml:space="preserve"> </w:t>
      </w:r>
      <w:r w:rsidR="00925956">
        <w:rPr>
          <w:rFonts w:ascii="Times New Roman" w:hAnsi="Times New Roman" w:cs="Times New Roman"/>
          <w:sz w:val="24"/>
          <w:szCs w:val="24"/>
        </w:rPr>
        <w:t>bulunmamaktadı</w:t>
      </w:r>
      <w:r w:rsidRPr="00A52185">
        <w:rPr>
          <w:rFonts w:ascii="Times New Roman" w:hAnsi="Times New Roman" w:cs="Times New Roman"/>
          <w:sz w:val="24"/>
          <w:szCs w:val="24"/>
        </w:rPr>
        <w:t>r.</w:t>
      </w:r>
    </w:p>
    <w:p w:rsidR="001B6C42" w:rsidRDefault="001B6C42" w:rsidP="00FA7B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52185" w:rsidRPr="00A52185" w:rsidRDefault="001B6C42" w:rsidP="00FA7B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Ö</w:t>
      </w:r>
      <w:r w:rsidR="00A52185" w:rsidRPr="00A52185">
        <w:rPr>
          <w:rFonts w:ascii="Times New Roman" w:hAnsi="Times New Roman" w:cs="Times New Roman"/>
          <w:b/>
          <w:bCs/>
          <w:sz w:val="24"/>
          <w:szCs w:val="24"/>
        </w:rPr>
        <w:t>zel gruplar:</w:t>
      </w:r>
    </w:p>
    <w:p w:rsidR="00A52185" w:rsidRPr="00A52185" w:rsidRDefault="00A52185" w:rsidP="00FA7B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2185">
        <w:rPr>
          <w:rFonts w:ascii="Times New Roman" w:hAnsi="Times New Roman" w:cs="Times New Roman"/>
          <w:sz w:val="24"/>
          <w:szCs w:val="24"/>
        </w:rPr>
        <w:t xml:space="preserve">Cinsiyet, </w:t>
      </w:r>
      <w:r w:rsidR="00925956">
        <w:rPr>
          <w:rFonts w:ascii="Times New Roman" w:hAnsi="Times New Roman" w:cs="Times New Roman"/>
          <w:sz w:val="24"/>
          <w:szCs w:val="24"/>
        </w:rPr>
        <w:t>ı</w:t>
      </w:r>
      <w:r w:rsidRPr="00A52185">
        <w:rPr>
          <w:rFonts w:ascii="Times New Roman" w:hAnsi="Times New Roman" w:cs="Times New Roman"/>
          <w:sz w:val="24"/>
          <w:szCs w:val="24"/>
        </w:rPr>
        <w:t xml:space="preserve">rk ve sigara </w:t>
      </w:r>
      <w:r w:rsidR="00925956">
        <w:rPr>
          <w:rFonts w:ascii="Times New Roman" w:hAnsi="Times New Roman" w:cs="Times New Roman"/>
          <w:sz w:val="24"/>
          <w:szCs w:val="24"/>
        </w:rPr>
        <w:t>iç</w:t>
      </w:r>
      <w:r w:rsidRPr="00A52185">
        <w:rPr>
          <w:rFonts w:ascii="Times New Roman" w:hAnsi="Times New Roman" w:cs="Times New Roman"/>
          <w:sz w:val="24"/>
          <w:szCs w:val="24"/>
        </w:rPr>
        <w:t xml:space="preserve">me </w:t>
      </w:r>
      <w:r w:rsidR="00925956">
        <w:rPr>
          <w:rFonts w:ascii="Times New Roman" w:eastAsia="HiddenHorzOCR" w:hAnsi="Times New Roman" w:cs="Times New Roman"/>
          <w:sz w:val="24"/>
          <w:szCs w:val="24"/>
        </w:rPr>
        <w:t>alışkanlığının</w:t>
      </w:r>
      <w:r w:rsidRPr="00A52185">
        <w:rPr>
          <w:rFonts w:ascii="Times New Roman" w:eastAsia="HiddenHorzOCR" w:hAnsi="Times New Roman" w:cs="Times New Roman"/>
          <w:sz w:val="24"/>
          <w:szCs w:val="24"/>
        </w:rPr>
        <w:t xml:space="preserve"> </w:t>
      </w:r>
      <w:r w:rsidR="00925956">
        <w:rPr>
          <w:rFonts w:ascii="Times New Roman" w:hAnsi="Times New Roman" w:cs="Times New Roman"/>
          <w:sz w:val="24"/>
          <w:szCs w:val="24"/>
        </w:rPr>
        <w:t>donepezil hidroklorürü</w:t>
      </w:r>
      <w:r w:rsidRPr="00A52185">
        <w:rPr>
          <w:rFonts w:ascii="Times New Roman" w:hAnsi="Times New Roman" w:cs="Times New Roman"/>
          <w:sz w:val="24"/>
          <w:szCs w:val="24"/>
        </w:rPr>
        <w:t>n plazma</w:t>
      </w:r>
      <w:r w:rsidR="00FA7B63">
        <w:rPr>
          <w:rFonts w:ascii="Times New Roman" w:hAnsi="Times New Roman" w:cs="Times New Roman"/>
          <w:sz w:val="24"/>
          <w:szCs w:val="24"/>
        </w:rPr>
        <w:t xml:space="preserve"> </w:t>
      </w:r>
      <w:r w:rsidR="00925956">
        <w:rPr>
          <w:rFonts w:ascii="Times New Roman" w:hAnsi="Times New Roman" w:cs="Times New Roman"/>
          <w:sz w:val="24"/>
          <w:szCs w:val="24"/>
        </w:rPr>
        <w:t>konsantrasyonları üzerinde önemli sayıla</w:t>
      </w:r>
      <w:r w:rsidRPr="00A52185">
        <w:rPr>
          <w:rFonts w:ascii="Times New Roman" w:hAnsi="Times New Roman" w:cs="Times New Roman"/>
          <w:sz w:val="24"/>
          <w:szCs w:val="24"/>
        </w:rPr>
        <w:t>bilecek klinik bir etkisi yoktur. Donepezilin</w:t>
      </w:r>
      <w:r w:rsidR="00FA7B63">
        <w:rPr>
          <w:rFonts w:ascii="Times New Roman" w:hAnsi="Times New Roman" w:cs="Times New Roman"/>
          <w:sz w:val="24"/>
          <w:szCs w:val="24"/>
        </w:rPr>
        <w:t xml:space="preserve"> </w:t>
      </w:r>
      <w:r w:rsidR="00925956">
        <w:rPr>
          <w:rFonts w:ascii="Times New Roman" w:hAnsi="Times New Roman" w:cs="Times New Roman"/>
          <w:sz w:val="24"/>
          <w:szCs w:val="24"/>
        </w:rPr>
        <w:t>farmakokinetiği sağlıklı</w:t>
      </w:r>
      <w:r w:rsidRPr="00A52185">
        <w:rPr>
          <w:rFonts w:ascii="Times New Roman" w:hAnsi="Times New Roman" w:cs="Times New Roman"/>
          <w:sz w:val="24"/>
          <w:szCs w:val="24"/>
        </w:rPr>
        <w:t xml:space="preserve"> </w:t>
      </w:r>
      <w:r w:rsidR="00925956">
        <w:rPr>
          <w:rFonts w:ascii="Times New Roman" w:eastAsia="HiddenHorzOCR" w:hAnsi="Times New Roman" w:cs="Times New Roman"/>
          <w:sz w:val="24"/>
          <w:szCs w:val="24"/>
        </w:rPr>
        <w:t>yaşlıl</w:t>
      </w:r>
      <w:r w:rsidRPr="00A52185">
        <w:rPr>
          <w:rFonts w:ascii="Times New Roman" w:eastAsia="HiddenHorzOCR" w:hAnsi="Times New Roman" w:cs="Times New Roman"/>
          <w:sz w:val="24"/>
          <w:szCs w:val="24"/>
        </w:rPr>
        <w:t xml:space="preserve">arda, </w:t>
      </w:r>
      <w:r w:rsidR="00925956">
        <w:rPr>
          <w:rFonts w:ascii="Times New Roman" w:hAnsi="Times New Roman" w:cs="Times New Roman"/>
          <w:sz w:val="24"/>
          <w:szCs w:val="24"/>
        </w:rPr>
        <w:t>Alzheimer hastalarında veya vasküler demanslı</w:t>
      </w:r>
      <w:r w:rsidR="00FA7B63">
        <w:rPr>
          <w:rFonts w:ascii="Times New Roman" w:hAnsi="Times New Roman" w:cs="Times New Roman"/>
          <w:sz w:val="24"/>
          <w:szCs w:val="24"/>
        </w:rPr>
        <w:t xml:space="preserve"> </w:t>
      </w:r>
      <w:r w:rsidRPr="00A52185">
        <w:rPr>
          <w:rFonts w:ascii="Times New Roman" w:hAnsi="Times New Roman" w:cs="Times New Roman"/>
          <w:sz w:val="24"/>
          <w:szCs w:val="24"/>
        </w:rPr>
        <w:t xml:space="preserve">hastalarda tam olarak </w:t>
      </w:r>
      <w:r w:rsidR="00925956">
        <w:rPr>
          <w:rFonts w:ascii="Times New Roman" w:eastAsia="HiddenHorzOCR" w:hAnsi="Times New Roman" w:cs="Times New Roman"/>
          <w:sz w:val="24"/>
          <w:szCs w:val="24"/>
        </w:rPr>
        <w:t>incelenmemiş</w:t>
      </w:r>
      <w:r w:rsidRPr="00A52185">
        <w:rPr>
          <w:rFonts w:ascii="Times New Roman" w:eastAsia="HiddenHorzOCR" w:hAnsi="Times New Roman" w:cs="Times New Roman"/>
          <w:sz w:val="24"/>
          <w:szCs w:val="24"/>
        </w:rPr>
        <w:t xml:space="preserve">tir. </w:t>
      </w:r>
      <w:r w:rsidRPr="00A52185">
        <w:rPr>
          <w:rFonts w:ascii="Times New Roman" w:hAnsi="Times New Roman" w:cs="Times New Roman"/>
          <w:sz w:val="24"/>
          <w:szCs w:val="24"/>
        </w:rPr>
        <w:t>Ancak hastalardaki ortalama plazma seviyeleri</w:t>
      </w:r>
      <w:r w:rsidR="00FA7B63">
        <w:rPr>
          <w:rFonts w:ascii="Times New Roman" w:hAnsi="Times New Roman" w:cs="Times New Roman"/>
          <w:sz w:val="24"/>
          <w:szCs w:val="24"/>
        </w:rPr>
        <w:t xml:space="preserve"> </w:t>
      </w:r>
      <w:r w:rsidR="00925956">
        <w:rPr>
          <w:rFonts w:ascii="Times New Roman" w:hAnsi="Times New Roman" w:cs="Times New Roman"/>
          <w:sz w:val="24"/>
          <w:szCs w:val="24"/>
        </w:rPr>
        <w:t>sağlıklı genç gönüllülerdekine yakındır.</w:t>
      </w:r>
    </w:p>
    <w:p w:rsidR="00925956" w:rsidRDefault="00925956" w:rsidP="00FA7B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2185" w:rsidRDefault="00A52185" w:rsidP="00FA7B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sz w:val="24"/>
          <w:szCs w:val="24"/>
        </w:rPr>
      </w:pPr>
      <w:r w:rsidRPr="00A52185">
        <w:rPr>
          <w:rFonts w:ascii="Times New Roman" w:hAnsi="Times New Roman" w:cs="Times New Roman"/>
          <w:sz w:val="24"/>
          <w:szCs w:val="24"/>
        </w:rPr>
        <w:t>Hafif</w:t>
      </w:r>
      <w:r w:rsidR="00925956">
        <w:rPr>
          <w:rFonts w:ascii="Times New Roman" w:hAnsi="Times New Roman" w:cs="Times New Roman"/>
          <w:sz w:val="24"/>
          <w:szCs w:val="24"/>
        </w:rPr>
        <w:t xml:space="preserve"> </w:t>
      </w:r>
      <w:r w:rsidRPr="00A52185">
        <w:rPr>
          <w:rFonts w:ascii="Times New Roman" w:hAnsi="Times New Roman" w:cs="Times New Roman"/>
          <w:sz w:val="24"/>
          <w:szCs w:val="24"/>
        </w:rPr>
        <w:t xml:space="preserve">ya da orta </w:t>
      </w:r>
      <w:r w:rsidR="00925956">
        <w:rPr>
          <w:rFonts w:ascii="Times New Roman" w:eastAsia="HiddenHorzOCR" w:hAnsi="Times New Roman" w:cs="Times New Roman"/>
          <w:sz w:val="24"/>
          <w:szCs w:val="24"/>
        </w:rPr>
        <w:t>şiddetli</w:t>
      </w:r>
      <w:r w:rsidRPr="00A52185">
        <w:rPr>
          <w:rFonts w:ascii="Times New Roman" w:eastAsia="HiddenHorzOCR" w:hAnsi="Times New Roman" w:cs="Times New Roman"/>
          <w:sz w:val="24"/>
          <w:szCs w:val="24"/>
        </w:rPr>
        <w:t xml:space="preserve"> </w:t>
      </w:r>
      <w:r w:rsidR="00925956">
        <w:rPr>
          <w:rFonts w:ascii="Times New Roman" w:hAnsi="Times New Roman" w:cs="Times New Roman"/>
          <w:sz w:val="24"/>
          <w:szCs w:val="24"/>
        </w:rPr>
        <w:t>karaciğer yetmezliği</w:t>
      </w:r>
      <w:r w:rsidRPr="00A52185">
        <w:rPr>
          <w:rFonts w:ascii="Times New Roman" w:hAnsi="Times New Roman" w:cs="Times New Roman"/>
          <w:sz w:val="24"/>
          <w:szCs w:val="24"/>
        </w:rPr>
        <w:t xml:space="preserve"> ola</w:t>
      </w:r>
      <w:r w:rsidR="00925956">
        <w:rPr>
          <w:rFonts w:ascii="Times New Roman" w:hAnsi="Times New Roman" w:cs="Times New Roman"/>
          <w:sz w:val="24"/>
          <w:szCs w:val="24"/>
        </w:rPr>
        <w:t>n hastalarda, donepezilin kararlı</w:t>
      </w:r>
      <w:r w:rsidRPr="00A52185">
        <w:rPr>
          <w:rFonts w:ascii="Times New Roman" w:hAnsi="Times New Roman" w:cs="Times New Roman"/>
          <w:sz w:val="24"/>
          <w:szCs w:val="24"/>
        </w:rPr>
        <w:t xml:space="preserve"> durum</w:t>
      </w:r>
      <w:r w:rsidR="00FA7B63">
        <w:rPr>
          <w:rFonts w:ascii="Times New Roman" w:hAnsi="Times New Roman" w:cs="Times New Roman"/>
          <w:sz w:val="24"/>
          <w:szCs w:val="24"/>
        </w:rPr>
        <w:t xml:space="preserve"> </w:t>
      </w:r>
      <w:r w:rsidRPr="00A52185">
        <w:rPr>
          <w:rFonts w:ascii="Times New Roman" w:hAnsi="Times New Roman" w:cs="Times New Roman"/>
          <w:sz w:val="24"/>
          <w:szCs w:val="24"/>
        </w:rPr>
        <w:t xml:space="preserve">konsantrasyonunda </w:t>
      </w:r>
      <w:r w:rsidR="00925956">
        <w:rPr>
          <w:rFonts w:ascii="Times New Roman" w:eastAsia="HiddenHorzOCR" w:hAnsi="Times New Roman" w:cs="Times New Roman"/>
          <w:sz w:val="24"/>
          <w:szCs w:val="24"/>
        </w:rPr>
        <w:t>artış gözlenmiş</w:t>
      </w:r>
      <w:r w:rsidRPr="00A52185">
        <w:rPr>
          <w:rFonts w:ascii="Times New Roman" w:eastAsia="HiddenHorzOCR" w:hAnsi="Times New Roman" w:cs="Times New Roman"/>
          <w:sz w:val="24"/>
          <w:szCs w:val="24"/>
        </w:rPr>
        <w:t xml:space="preserve">tir; </w:t>
      </w:r>
      <w:r w:rsidR="00925956">
        <w:rPr>
          <w:rFonts w:ascii="Times New Roman" w:hAnsi="Times New Roman" w:cs="Times New Roman"/>
          <w:sz w:val="24"/>
          <w:szCs w:val="24"/>
        </w:rPr>
        <w:t>EAA ortalamasında %48, C</w:t>
      </w:r>
      <w:r w:rsidR="00925956" w:rsidRPr="00925956">
        <w:rPr>
          <w:rFonts w:ascii="Times New Roman" w:hAnsi="Times New Roman" w:cs="Times New Roman"/>
          <w:sz w:val="24"/>
          <w:szCs w:val="24"/>
          <w:vertAlign w:val="subscript"/>
        </w:rPr>
        <w:t>ma</w:t>
      </w:r>
      <w:r w:rsidRPr="00925956">
        <w:rPr>
          <w:rFonts w:ascii="Times New Roman" w:hAnsi="Times New Roman" w:cs="Times New Roman"/>
          <w:sz w:val="24"/>
          <w:szCs w:val="24"/>
          <w:vertAlign w:val="subscript"/>
        </w:rPr>
        <w:t>ks</w:t>
      </w:r>
      <w:r w:rsidR="00925956">
        <w:rPr>
          <w:rFonts w:ascii="Times New Roman" w:hAnsi="Times New Roman" w:cs="Times New Roman"/>
          <w:sz w:val="24"/>
          <w:szCs w:val="24"/>
        </w:rPr>
        <w:t xml:space="preserve"> ortalamasın</w:t>
      </w:r>
      <w:r w:rsidRPr="00A52185">
        <w:rPr>
          <w:rFonts w:ascii="Times New Roman" w:hAnsi="Times New Roman" w:cs="Times New Roman"/>
          <w:sz w:val="24"/>
          <w:szCs w:val="24"/>
        </w:rPr>
        <w:t>da %39</w:t>
      </w:r>
      <w:r w:rsidR="00FA7B63">
        <w:rPr>
          <w:rFonts w:ascii="Times New Roman" w:hAnsi="Times New Roman" w:cs="Times New Roman"/>
          <w:sz w:val="24"/>
          <w:szCs w:val="24"/>
        </w:rPr>
        <w:t xml:space="preserve"> </w:t>
      </w:r>
      <w:r w:rsidRPr="00A52185">
        <w:rPr>
          <w:rFonts w:ascii="Times New Roman" w:hAnsi="Times New Roman" w:cs="Times New Roman"/>
          <w:sz w:val="24"/>
          <w:szCs w:val="24"/>
        </w:rPr>
        <w:t xml:space="preserve">(Bkz. </w:t>
      </w:r>
      <w:r w:rsidR="00925956">
        <w:rPr>
          <w:rFonts w:ascii="Times New Roman" w:hAnsi="Times New Roman" w:cs="Times New Roman"/>
          <w:sz w:val="24"/>
          <w:szCs w:val="24"/>
        </w:rPr>
        <w:t>Bölüm</w:t>
      </w:r>
      <w:r w:rsidRPr="00A52185">
        <w:rPr>
          <w:rFonts w:ascii="Times New Roman" w:hAnsi="Times New Roman" w:cs="Times New Roman"/>
          <w:sz w:val="24"/>
          <w:szCs w:val="24"/>
        </w:rPr>
        <w:t xml:space="preserve"> 4.2</w:t>
      </w:r>
      <w:r w:rsidRPr="00A52185">
        <w:rPr>
          <w:rFonts w:ascii="Times New Roman" w:eastAsia="HiddenHorzOCR" w:hAnsi="Times New Roman" w:cs="Times New Roman"/>
          <w:sz w:val="24"/>
          <w:szCs w:val="24"/>
        </w:rPr>
        <w:t>).</w:t>
      </w:r>
    </w:p>
    <w:p w:rsidR="00FA7B63" w:rsidRPr="00A52185" w:rsidRDefault="00FA7B63" w:rsidP="00FA7B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6E59" w:rsidRPr="00A52185" w:rsidRDefault="00616E59" w:rsidP="00FA7B63">
      <w:pPr>
        <w:pStyle w:val="ListeParagraf"/>
        <w:numPr>
          <w:ilvl w:val="1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2185">
        <w:rPr>
          <w:rFonts w:ascii="Times New Roman" w:hAnsi="Times New Roman" w:cs="Times New Roman"/>
          <w:b/>
          <w:sz w:val="24"/>
          <w:szCs w:val="24"/>
        </w:rPr>
        <w:t>Klinik öncesi güvenlilik verileri</w:t>
      </w:r>
    </w:p>
    <w:p w:rsidR="00A52185" w:rsidRPr="00A52185" w:rsidRDefault="00A52185" w:rsidP="00FA7B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2185">
        <w:rPr>
          <w:rFonts w:ascii="Times New Roman" w:hAnsi="Times New Roman" w:cs="Times New Roman"/>
          <w:sz w:val="24"/>
          <w:szCs w:val="24"/>
        </w:rPr>
        <w:t>Genel</w:t>
      </w:r>
    </w:p>
    <w:p w:rsidR="00A52185" w:rsidRPr="00FA7B63" w:rsidRDefault="00925956" w:rsidP="00FA7B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Deney hayvanları</w:t>
      </w:r>
      <w:r w:rsidR="00D57568">
        <w:rPr>
          <w:rFonts w:ascii="Times New Roman" w:hAnsi="Times New Roman" w:cs="Times New Roman"/>
          <w:sz w:val="24"/>
          <w:szCs w:val="24"/>
        </w:rPr>
        <w:t xml:space="preserve"> üzerinde yapılan kapsamlı</w:t>
      </w:r>
      <w:r w:rsidR="00A52185" w:rsidRPr="00A52185">
        <w:rPr>
          <w:rFonts w:ascii="Times New Roman" w:hAnsi="Times New Roman" w:cs="Times New Roman"/>
          <w:sz w:val="24"/>
          <w:szCs w:val="24"/>
        </w:rPr>
        <w:t xml:space="preserve"> deneyler bu </w:t>
      </w:r>
      <w:r w:rsidR="00D57568">
        <w:rPr>
          <w:rFonts w:ascii="Times New Roman" w:eastAsia="HiddenHorzOCR" w:hAnsi="Times New Roman" w:cs="Times New Roman"/>
          <w:sz w:val="24"/>
          <w:szCs w:val="24"/>
        </w:rPr>
        <w:t>bileşiğ</w:t>
      </w:r>
      <w:r w:rsidR="00A52185" w:rsidRPr="00A52185">
        <w:rPr>
          <w:rFonts w:ascii="Times New Roman" w:eastAsia="HiddenHorzOCR" w:hAnsi="Times New Roman" w:cs="Times New Roman"/>
          <w:sz w:val="24"/>
          <w:szCs w:val="24"/>
        </w:rPr>
        <w:t xml:space="preserve">in </w:t>
      </w:r>
      <w:r w:rsidR="00D57568">
        <w:rPr>
          <w:rFonts w:ascii="Times New Roman" w:hAnsi="Times New Roman" w:cs="Times New Roman"/>
          <w:sz w:val="24"/>
          <w:szCs w:val="24"/>
        </w:rPr>
        <w:t>amaç</w:t>
      </w:r>
      <w:r w:rsidR="00A52185" w:rsidRPr="00A52185">
        <w:rPr>
          <w:rFonts w:ascii="Times New Roman" w:hAnsi="Times New Roman" w:cs="Times New Roman"/>
          <w:sz w:val="24"/>
          <w:szCs w:val="24"/>
        </w:rPr>
        <w:t>lanan kolinerjik</w:t>
      </w:r>
      <w:r w:rsidR="00FA7B63">
        <w:rPr>
          <w:rFonts w:ascii="Times New Roman" w:hAnsi="Times New Roman" w:cs="Times New Roman"/>
          <w:sz w:val="24"/>
          <w:szCs w:val="24"/>
        </w:rPr>
        <w:t xml:space="preserve"> </w:t>
      </w:r>
      <w:r w:rsidR="00D57568">
        <w:rPr>
          <w:rFonts w:ascii="Times New Roman" w:hAnsi="Times New Roman" w:cs="Times New Roman"/>
          <w:sz w:val="24"/>
          <w:szCs w:val="24"/>
        </w:rPr>
        <w:t>stimülatör etkisi haricinde çok az etki yaptığını</w:t>
      </w:r>
      <w:r w:rsidR="00A52185" w:rsidRPr="00A52185">
        <w:rPr>
          <w:rFonts w:ascii="Times New Roman" w:hAnsi="Times New Roman" w:cs="Times New Roman"/>
          <w:sz w:val="24"/>
          <w:szCs w:val="24"/>
        </w:rPr>
        <w:t xml:space="preserve"> </w:t>
      </w:r>
      <w:r w:rsidR="00D57568">
        <w:rPr>
          <w:rFonts w:ascii="Times New Roman" w:eastAsia="HiddenHorzOCR" w:hAnsi="Times New Roman" w:cs="Times New Roman"/>
          <w:sz w:val="24"/>
          <w:szCs w:val="24"/>
        </w:rPr>
        <w:t>göstermiş</w:t>
      </w:r>
      <w:r w:rsidR="00A52185" w:rsidRPr="00A52185">
        <w:rPr>
          <w:rFonts w:ascii="Times New Roman" w:eastAsia="HiddenHorzOCR" w:hAnsi="Times New Roman" w:cs="Times New Roman"/>
          <w:sz w:val="24"/>
          <w:szCs w:val="24"/>
        </w:rPr>
        <w:t>tir.</w:t>
      </w:r>
    </w:p>
    <w:p w:rsidR="00925956" w:rsidRDefault="00925956" w:rsidP="00FA7B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2185" w:rsidRPr="00A52185" w:rsidRDefault="00A52185" w:rsidP="00FA7B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2185">
        <w:rPr>
          <w:rFonts w:ascii="Times New Roman" w:hAnsi="Times New Roman" w:cs="Times New Roman"/>
          <w:sz w:val="24"/>
          <w:szCs w:val="24"/>
        </w:rPr>
        <w:t>Mutajenite</w:t>
      </w:r>
    </w:p>
    <w:p w:rsidR="00A52185" w:rsidRPr="00A52185" w:rsidRDefault="00D57568" w:rsidP="00FA7B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</w:t>
      </w:r>
      <w:r w:rsidR="00A52185" w:rsidRPr="00A52185">
        <w:rPr>
          <w:rFonts w:ascii="Times New Roman" w:hAnsi="Times New Roman" w:cs="Times New Roman"/>
          <w:sz w:val="24"/>
          <w:szCs w:val="24"/>
        </w:rPr>
        <w:t>nepezil, bakteri v</w:t>
      </w:r>
      <w:r>
        <w:rPr>
          <w:rFonts w:ascii="Times New Roman" w:hAnsi="Times New Roman" w:cs="Times New Roman"/>
          <w:sz w:val="24"/>
          <w:szCs w:val="24"/>
        </w:rPr>
        <w:t>e memeli hücresi mutasyon</w:t>
      </w:r>
      <w:r w:rsidR="00A52185" w:rsidRPr="00A52185">
        <w:rPr>
          <w:rFonts w:ascii="Times New Roman" w:hAnsi="Times New Roman" w:cs="Times New Roman"/>
          <w:sz w:val="24"/>
          <w:szCs w:val="24"/>
        </w:rPr>
        <w:t xml:space="preserve"> analizlerinde mutajenik </w:t>
      </w:r>
      <w:r>
        <w:rPr>
          <w:rFonts w:ascii="Times New Roman" w:eastAsia="HiddenHorzOCR" w:hAnsi="Times New Roman" w:cs="Times New Roman"/>
          <w:sz w:val="24"/>
          <w:szCs w:val="24"/>
        </w:rPr>
        <w:t>bulunmamıştır</w:t>
      </w:r>
      <w:r w:rsidR="00A52185" w:rsidRPr="00A52185">
        <w:rPr>
          <w:rFonts w:ascii="Times New Roman" w:eastAsia="HiddenHorzOCR" w:hAnsi="Times New Roman" w:cs="Times New Roman"/>
          <w:sz w:val="24"/>
          <w:szCs w:val="24"/>
        </w:rPr>
        <w:t>.</w:t>
      </w:r>
      <w:r w:rsidR="00FA7B63">
        <w:rPr>
          <w:rFonts w:ascii="Times New Roman" w:eastAsia="HiddenHorzOCR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Donepezil hidroklorü</w:t>
      </w:r>
      <w:r w:rsidR="00A52185" w:rsidRPr="00A52185">
        <w:rPr>
          <w:rFonts w:ascii="Times New Roman" w:hAnsi="Times New Roman" w:cs="Times New Roman"/>
          <w:sz w:val="24"/>
          <w:szCs w:val="24"/>
        </w:rPr>
        <w:t>r ters bakteri mutasyonunda ve fare lenfoma testlerinde genotoksik</w:t>
      </w:r>
      <w:r w:rsidR="00FA7B63">
        <w:rPr>
          <w:rFonts w:ascii="Times New Roman" w:eastAsia="HiddenHorzOCR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değ</w:t>
      </w:r>
      <w:r w:rsidR="00A52185" w:rsidRPr="00A52185">
        <w:rPr>
          <w:rFonts w:ascii="Times New Roman" w:hAnsi="Times New Roman" w:cs="Times New Roman"/>
          <w:sz w:val="24"/>
          <w:szCs w:val="24"/>
        </w:rPr>
        <w:t xml:space="preserve">ildir. Kromozomal </w:t>
      </w:r>
      <w:r>
        <w:rPr>
          <w:rFonts w:ascii="Times New Roman" w:eastAsia="HiddenHorzOCR" w:hAnsi="Times New Roman" w:cs="Times New Roman"/>
          <w:sz w:val="24"/>
          <w:szCs w:val="24"/>
        </w:rPr>
        <w:t>değiş</w:t>
      </w:r>
      <w:r w:rsidR="00A52185" w:rsidRPr="00A52185">
        <w:rPr>
          <w:rFonts w:ascii="Times New Roman" w:eastAsia="HiddenHorzOCR" w:hAnsi="Times New Roman" w:cs="Times New Roman"/>
          <w:sz w:val="24"/>
          <w:szCs w:val="24"/>
        </w:rPr>
        <w:t xml:space="preserve">im </w:t>
      </w:r>
      <w:r w:rsidR="00A52185" w:rsidRPr="00A52185">
        <w:rPr>
          <w:rFonts w:ascii="Times New Roman" w:hAnsi="Times New Roman" w:cs="Times New Roman"/>
          <w:sz w:val="24"/>
          <w:szCs w:val="24"/>
        </w:rPr>
        <w:t xml:space="preserve">testlerinde, </w:t>
      </w:r>
      <w:r w:rsidR="00A52185" w:rsidRPr="00A52185">
        <w:rPr>
          <w:rFonts w:ascii="Times New Roman" w:hAnsi="Times New Roman" w:cs="Times New Roman"/>
          <w:i/>
          <w:iCs/>
          <w:sz w:val="24"/>
          <w:szCs w:val="24"/>
        </w:rPr>
        <w:t xml:space="preserve">in vitro </w:t>
      </w:r>
      <w:r>
        <w:rPr>
          <w:rFonts w:ascii="Times New Roman" w:hAnsi="Times New Roman" w:cs="Times New Roman"/>
          <w:sz w:val="24"/>
          <w:szCs w:val="24"/>
        </w:rPr>
        <w:t>ortamda, hücreler iç</w:t>
      </w:r>
      <w:r w:rsidR="00A52185" w:rsidRPr="00A52185">
        <w:rPr>
          <w:rFonts w:ascii="Times New Roman" w:hAnsi="Times New Roman" w:cs="Times New Roman"/>
          <w:sz w:val="24"/>
          <w:szCs w:val="24"/>
        </w:rPr>
        <w:t xml:space="preserve">in </w:t>
      </w:r>
      <w:r>
        <w:rPr>
          <w:rFonts w:ascii="Times New Roman" w:eastAsia="HiddenHorzOCR" w:hAnsi="Times New Roman" w:cs="Times New Roman"/>
          <w:sz w:val="24"/>
          <w:szCs w:val="24"/>
        </w:rPr>
        <w:t>aşırı</w:t>
      </w:r>
      <w:r w:rsidR="00A52185" w:rsidRPr="00A52185">
        <w:rPr>
          <w:rFonts w:ascii="Times New Roman" w:eastAsia="HiddenHorzOCR" w:hAnsi="Times New Roman" w:cs="Times New Roman"/>
          <w:sz w:val="24"/>
          <w:szCs w:val="24"/>
        </w:rPr>
        <w:t xml:space="preserve"> </w:t>
      </w:r>
      <w:r w:rsidR="00A52185" w:rsidRPr="00A52185">
        <w:rPr>
          <w:rFonts w:ascii="Times New Roman" w:hAnsi="Times New Roman" w:cs="Times New Roman"/>
          <w:sz w:val="24"/>
          <w:szCs w:val="24"/>
        </w:rPr>
        <w:t>toksik</w:t>
      </w:r>
      <w:r w:rsidR="00FA7B63">
        <w:rPr>
          <w:rFonts w:ascii="Times New Roman" w:eastAsia="HiddenHorzOCR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değ</w:t>
      </w:r>
      <w:r w:rsidR="00A52185" w:rsidRPr="00A52185">
        <w:rPr>
          <w:rFonts w:ascii="Times New Roman" w:hAnsi="Times New Roman" w:cs="Times New Roman"/>
          <w:sz w:val="24"/>
          <w:szCs w:val="24"/>
        </w:rPr>
        <w:t xml:space="preserve">erlerdeki </w:t>
      </w:r>
      <w:r>
        <w:rPr>
          <w:rFonts w:ascii="Times New Roman" w:hAnsi="Times New Roman" w:cs="Times New Roman"/>
          <w:sz w:val="24"/>
          <w:szCs w:val="24"/>
        </w:rPr>
        <w:t>ve kararlı</w:t>
      </w:r>
      <w:r w:rsidR="00A52185" w:rsidRPr="00A521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durum plazma konsantrasyonların</w:t>
      </w:r>
      <w:r w:rsidR="00A52185" w:rsidRPr="00A52185">
        <w:rPr>
          <w:rFonts w:ascii="Times New Roman" w:hAnsi="Times New Roman" w:cs="Times New Roman"/>
          <w:sz w:val="24"/>
          <w:szCs w:val="24"/>
        </w:rPr>
        <w:t>dan 3000 kat fazla</w:t>
      </w:r>
      <w:r w:rsidR="00FA7B63">
        <w:rPr>
          <w:rFonts w:ascii="Times New Roman" w:eastAsia="HiddenHorzOCR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konsantrasyonlarda bazı</w:t>
      </w:r>
      <w:r w:rsidR="00A52185" w:rsidRPr="00A52185">
        <w:rPr>
          <w:rFonts w:ascii="Times New Roman" w:hAnsi="Times New Roman" w:cs="Times New Roman"/>
          <w:sz w:val="24"/>
          <w:szCs w:val="24"/>
        </w:rPr>
        <w:t xml:space="preserve"> klastojenik etkiler </w:t>
      </w:r>
      <w:r>
        <w:rPr>
          <w:rFonts w:ascii="Times New Roman" w:eastAsia="HiddenHorzOCR" w:hAnsi="Times New Roman" w:cs="Times New Roman"/>
          <w:sz w:val="24"/>
          <w:szCs w:val="24"/>
        </w:rPr>
        <w:t>gözlemlenmiş</w:t>
      </w:r>
      <w:r w:rsidR="00A52185" w:rsidRPr="00A52185">
        <w:rPr>
          <w:rFonts w:ascii="Times New Roman" w:eastAsia="HiddenHorzOCR" w:hAnsi="Times New Roman" w:cs="Times New Roman"/>
          <w:sz w:val="24"/>
          <w:szCs w:val="24"/>
        </w:rPr>
        <w:t xml:space="preserve">tir </w:t>
      </w:r>
      <w:r w:rsidR="00A52185" w:rsidRPr="00A52185">
        <w:rPr>
          <w:rFonts w:ascii="Times New Roman" w:hAnsi="Times New Roman" w:cs="Times New Roman"/>
          <w:sz w:val="24"/>
          <w:szCs w:val="24"/>
        </w:rPr>
        <w:t xml:space="preserve">ancak </w:t>
      </w:r>
      <w:r w:rsidR="00A52185" w:rsidRPr="00A52185">
        <w:rPr>
          <w:rFonts w:ascii="Times New Roman" w:hAnsi="Times New Roman" w:cs="Times New Roman"/>
          <w:i/>
          <w:iCs/>
          <w:sz w:val="24"/>
          <w:szCs w:val="24"/>
        </w:rPr>
        <w:t xml:space="preserve">in vivo </w:t>
      </w:r>
      <w:r w:rsidR="00A52185" w:rsidRPr="00A52185">
        <w:rPr>
          <w:rFonts w:ascii="Times New Roman" w:hAnsi="Times New Roman" w:cs="Times New Roman"/>
          <w:sz w:val="24"/>
          <w:szCs w:val="24"/>
        </w:rPr>
        <w:t>fare</w:t>
      </w:r>
      <w:r w:rsidR="00FA7B63">
        <w:rPr>
          <w:rFonts w:ascii="Times New Roman" w:eastAsia="HiddenHorzOCR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mikronükleus modelinde hiçbir klastojenik veya diğ</w:t>
      </w:r>
      <w:r w:rsidR="00A52185" w:rsidRPr="00A52185">
        <w:rPr>
          <w:rFonts w:ascii="Times New Roman" w:hAnsi="Times New Roman" w:cs="Times New Roman"/>
          <w:sz w:val="24"/>
          <w:szCs w:val="24"/>
        </w:rPr>
        <w:t>er genotoksik etkiler</w:t>
      </w:r>
      <w:r w:rsidR="00FA7B63">
        <w:rPr>
          <w:rFonts w:ascii="Times New Roman" w:eastAsia="HiddenHorzOCR" w:hAnsi="Times New Roman" w:cs="Times New Roman"/>
          <w:sz w:val="24"/>
          <w:szCs w:val="24"/>
        </w:rPr>
        <w:t xml:space="preserve"> </w:t>
      </w:r>
      <w:r>
        <w:rPr>
          <w:rFonts w:ascii="Times New Roman" w:eastAsia="HiddenHorzOCR" w:hAnsi="Times New Roman" w:cs="Times New Roman"/>
          <w:sz w:val="24"/>
          <w:szCs w:val="24"/>
        </w:rPr>
        <w:t>gözlemlenmemiş</w:t>
      </w:r>
      <w:r w:rsidR="00A52185" w:rsidRPr="00A52185">
        <w:rPr>
          <w:rFonts w:ascii="Times New Roman" w:eastAsia="HiddenHorzOCR" w:hAnsi="Times New Roman" w:cs="Times New Roman"/>
          <w:sz w:val="24"/>
          <w:szCs w:val="24"/>
        </w:rPr>
        <w:t xml:space="preserve">tir </w:t>
      </w:r>
      <w:r w:rsidR="00A52185" w:rsidRPr="00A52185">
        <w:rPr>
          <w:rFonts w:ascii="Times New Roman" w:hAnsi="Times New Roman" w:cs="Times New Roman"/>
          <w:sz w:val="24"/>
          <w:szCs w:val="24"/>
        </w:rPr>
        <w:t xml:space="preserve">ve </w:t>
      </w:r>
      <w:r w:rsidR="00A52185" w:rsidRPr="00A52185">
        <w:rPr>
          <w:rFonts w:ascii="Times New Roman" w:hAnsi="Times New Roman" w:cs="Times New Roman"/>
          <w:i/>
          <w:iCs/>
          <w:sz w:val="24"/>
          <w:szCs w:val="24"/>
        </w:rPr>
        <w:t xml:space="preserve">in vivo/in vitro </w:t>
      </w:r>
      <w:r>
        <w:rPr>
          <w:rFonts w:ascii="Times New Roman" w:hAnsi="Times New Roman" w:cs="Times New Roman"/>
          <w:sz w:val="24"/>
          <w:szCs w:val="24"/>
        </w:rPr>
        <w:t>UDS testlerinde hiçbir DNA hasarı</w:t>
      </w:r>
      <w:r w:rsidR="00FA7B63">
        <w:rPr>
          <w:rFonts w:ascii="Times New Roman" w:eastAsia="HiddenHorzOCR" w:hAnsi="Times New Roman" w:cs="Times New Roman"/>
          <w:sz w:val="24"/>
          <w:szCs w:val="24"/>
        </w:rPr>
        <w:t xml:space="preserve"> </w:t>
      </w:r>
      <w:r>
        <w:rPr>
          <w:rFonts w:ascii="Times New Roman" w:eastAsia="HiddenHorzOCR" w:hAnsi="Times New Roman" w:cs="Times New Roman"/>
          <w:sz w:val="24"/>
          <w:szCs w:val="24"/>
        </w:rPr>
        <w:t>gözlemlenmemiş</w:t>
      </w:r>
      <w:r w:rsidR="00A52185" w:rsidRPr="00A52185">
        <w:rPr>
          <w:rFonts w:ascii="Times New Roman" w:eastAsia="HiddenHorzOCR" w:hAnsi="Times New Roman" w:cs="Times New Roman"/>
          <w:sz w:val="24"/>
          <w:szCs w:val="24"/>
        </w:rPr>
        <w:t>tir.</w:t>
      </w:r>
    </w:p>
    <w:p w:rsidR="00925956" w:rsidRDefault="00925956" w:rsidP="00FA7B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2185" w:rsidRPr="00A52185" w:rsidRDefault="00A52185" w:rsidP="00FA7B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2185">
        <w:rPr>
          <w:rFonts w:ascii="Times New Roman" w:hAnsi="Times New Roman" w:cs="Times New Roman"/>
          <w:sz w:val="24"/>
          <w:szCs w:val="24"/>
        </w:rPr>
        <w:t>Karsinojenite</w:t>
      </w:r>
    </w:p>
    <w:p w:rsidR="00616E59" w:rsidRDefault="00D57568" w:rsidP="00FA7B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Donepezil hidroklorür için CD-</w:t>
      </w:r>
      <w:r w:rsidR="002C6CE0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farelerinde yapılan ve 180 mg/kg/gün</w:t>
      </w:r>
      <w:r w:rsidR="00A52185" w:rsidRPr="00A52185">
        <w:rPr>
          <w:rFonts w:ascii="Times New Roman" w:hAnsi="Times New Roman" w:cs="Times New Roman"/>
          <w:sz w:val="24"/>
          <w:szCs w:val="24"/>
        </w:rPr>
        <w:t xml:space="preserve"> (mg/kg cinsinden</w:t>
      </w:r>
      <w:r w:rsidR="00FA7B6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tavsiye edilen en yü</w:t>
      </w:r>
      <w:r w:rsidR="00A52185" w:rsidRPr="00A52185">
        <w:rPr>
          <w:rFonts w:ascii="Times New Roman" w:hAnsi="Times New Roman" w:cs="Times New Roman"/>
          <w:sz w:val="24"/>
          <w:szCs w:val="24"/>
        </w:rPr>
        <w:t xml:space="preserve">ksek insan dozunun </w:t>
      </w:r>
      <w:r w:rsidRPr="002C6CE0">
        <w:rPr>
          <w:rFonts w:ascii="Times New Roman" w:eastAsia="HiddenHorzOCR" w:hAnsi="Times New Roman" w:cs="Times New Roman"/>
          <w:sz w:val="24"/>
          <w:szCs w:val="24"/>
        </w:rPr>
        <w:t>yaklaşı</w:t>
      </w:r>
      <w:r w:rsidR="00A52185" w:rsidRPr="002C6CE0">
        <w:rPr>
          <w:rFonts w:ascii="Times New Roman" w:eastAsia="HiddenHorzOCR" w:hAnsi="Times New Roman" w:cs="Times New Roman"/>
          <w:sz w:val="24"/>
          <w:szCs w:val="24"/>
        </w:rPr>
        <w:t xml:space="preserve">k </w:t>
      </w:r>
      <w:r w:rsidR="00A52185" w:rsidRPr="002C6CE0">
        <w:rPr>
          <w:rFonts w:ascii="Times New Roman" w:hAnsi="Times New Roman" w:cs="Times New Roman"/>
          <w:bCs/>
          <w:sz w:val="24"/>
          <w:szCs w:val="24"/>
        </w:rPr>
        <w:t xml:space="preserve">1100 </w:t>
      </w:r>
      <w:r w:rsidRPr="002C6CE0">
        <w:rPr>
          <w:rFonts w:ascii="Times New Roman" w:hAnsi="Times New Roman" w:cs="Times New Roman"/>
          <w:sz w:val="24"/>
          <w:szCs w:val="24"/>
        </w:rPr>
        <w:t>katı</w:t>
      </w:r>
      <w:r>
        <w:rPr>
          <w:rFonts w:ascii="Times New Roman" w:hAnsi="Times New Roman" w:cs="Times New Roman"/>
          <w:sz w:val="24"/>
          <w:szCs w:val="24"/>
        </w:rPr>
        <w:t xml:space="preserve"> veya mg/m</w:t>
      </w:r>
      <w:r w:rsidRPr="00D575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A52185" w:rsidRPr="00A52185">
        <w:rPr>
          <w:rFonts w:ascii="Times New Roman" w:hAnsi="Times New Roman" w:cs="Times New Roman"/>
          <w:sz w:val="24"/>
          <w:szCs w:val="24"/>
        </w:rPr>
        <w:t xml:space="preserve"> cinsinden tavsiye</w:t>
      </w:r>
      <w:r w:rsidR="00FA7B63">
        <w:rPr>
          <w:rFonts w:ascii="Times New Roman" w:hAnsi="Times New Roman" w:cs="Times New Roman"/>
          <w:sz w:val="24"/>
          <w:szCs w:val="24"/>
        </w:rPr>
        <w:t xml:space="preserve"> </w:t>
      </w:r>
      <w:r w:rsidR="00A52185" w:rsidRPr="00A52185">
        <w:rPr>
          <w:rFonts w:ascii="Times New Roman" w:hAnsi="Times New Roman" w:cs="Times New Roman"/>
          <w:sz w:val="24"/>
          <w:szCs w:val="24"/>
        </w:rPr>
        <w:t>edilen en</w:t>
      </w:r>
      <w:r>
        <w:rPr>
          <w:rFonts w:ascii="Times New Roman" w:hAnsi="Times New Roman" w:cs="Times New Roman"/>
          <w:sz w:val="24"/>
          <w:szCs w:val="24"/>
        </w:rPr>
        <w:t xml:space="preserve"> yü</w:t>
      </w:r>
      <w:r w:rsidR="00A52185" w:rsidRPr="00A52185">
        <w:rPr>
          <w:rFonts w:ascii="Times New Roman" w:hAnsi="Times New Roman" w:cs="Times New Roman"/>
          <w:sz w:val="24"/>
          <w:szCs w:val="24"/>
        </w:rPr>
        <w:t xml:space="preserve">ksek insan dozunun </w:t>
      </w:r>
      <w:r>
        <w:rPr>
          <w:rFonts w:ascii="Times New Roman" w:eastAsia="HiddenHorzOCR" w:hAnsi="Times New Roman" w:cs="Times New Roman"/>
          <w:sz w:val="24"/>
          <w:szCs w:val="24"/>
        </w:rPr>
        <w:t>yaklaşı</w:t>
      </w:r>
      <w:r w:rsidR="00A52185" w:rsidRPr="00A52185">
        <w:rPr>
          <w:rFonts w:ascii="Times New Roman" w:eastAsia="HiddenHorzOCR" w:hAnsi="Times New Roman" w:cs="Times New Roman"/>
          <w:sz w:val="24"/>
          <w:szCs w:val="24"/>
        </w:rPr>
        <w:t xml:space="preserve">k </w:t>
      </w:r>
      <w:r>
        <w:rPr>
          <w:rFonts w:ascii="Times New Roman" w:hAnsi="Times New Roman" w:cs="Times New Roman"/>
          <w:sz w:val="24"/>
          <w:szCs w:val="24"/>
        </w:rPr>
        <w:t>90 katı) dozuna kadar ilaç verilen 88 haftalık</w:t>
      </w:r>
      <w:r w:rsidR="00A52185" w:rsidRPr="00A52185">
        <w:rPr>
          <w:rFonts w:ascii="Times New Roman" w:hAnsi="Times New Roman" w:cs="Times New Roman"/>
          <w:sz w:val="24"/>
          <w:szCs w:val="24"/>
        </w:rPr>
        <w:t xml:space="preserve"> bir</w:t>
      </w:r>
      <w:r w:rsidR="00FA7B63">
        <w:rPr>
          <w:rFonts w:ascii="Times New Roman" w:hAnsi="Times New Roman" w:cs="Times New Roman"/>
          <w:sz w:val="24"/>
          <w:szCs w:val="24"/>
        </w:rPr>
        <w:t xml:space="preserve"> </w:t>
      </w:r>
      <w:r w:rsidR="00A52185" w:rsidRPr="00A52185">
        <w:rPr>
          <w:rFonts w:ascii="Times New Roman" w:hAnsi="Times New Roman" w:cs="Times New Roman"/>
          <w:sz w:val="24"/>
          <w:szCs w:val="24"/>
        </w:rPr>
        <w:t xml:space="preserve">karsinojenite </w:t>
      </w:r>
      <w:r>
        <w:rPr>
          <w:rFonts w:ascii="Times New Roman" w:eastAsia="HiddenHorzOCR" w:hAnsi="Times New Roman" w:cs="Times New Roman"/>
          <w:sz w:val="24"/>
          <w:szCs w:val="24"/>
        </w:rPr>
        <w:t>çalışmasın</w:t>
      </w:r>
      <w:r w:rsidR="00A52185" w:rsidRPr="00A52185">
        <w:rPr>
          <w:rFonts w:ascii="Times New Roman" w:eastAsia="HiddenHorzOCR" w:hAnsi="Times New Roman" w:cs="Times New Roman"/>
          <w:sz w:val="24"/>
          <w:szCs w:val="24"/>
        </w:rPr>
        <w:t xml:space="preserve">da, </w:t>
      </w:r>
      <w:r>
        <w:rPr>
          <w:rFonts w:ascii="Times New Roman" w:hAnsi="Times New Roman" w:cs="Times New Roman"/>
          <w:sz w:val="24"/>
          <w:szCs w:val="24"/>
        </w:rPr>
        <w:t>veya Sprague-Dawley sıçanlarına 30 mg/kg/gü</w:t>
      </w:r>
      <w:r w:rsidR="00A52185" w:rsidRPr="00A52185">
        <w:rPr>
          <w:rFonts w:ascii="Times New Roman" w:hAnsi="Times New Roman" w:cs="Times New Roman"/>
          <w:sz w:val="24"/>
          <w:szCs w:val="24"/>
        </w:rPr>
        <w:t>n (mg/kg</w:t>
      </w:r>
      <w:r w:rsidR="00FA7B6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cinsinden tavsiye edilen en yü</w:t>
      </w:r>
      <w:r w:rsidR="00A52185" w:rsidRPr="00A52185">
        <w:rPr>
          <w:rFonts w:ascii="Times New Roman" w:hAnsi="Times New Roman" w:cs="Times New Roman"/>
          <w:sz w:val="24"/>
          <w:szCs w:val="24"/>
        </w:rPr>
        <w:t xml:space="preserve">ksek insan dozunun </w:t>
      </w:r>
      <w:r>
        <w:rPr>
          <w:rFonts w:ascii="Times New Roman" w:eastAsia="HiddenHorzOCR" w:hAnsi="Times New Roman" w:cs="Times New Roman"/>
          <w:sz w:val="24"/>
          <w:szCs w:val="24"/>
        </w:rPr>
        <w:t>yaklaşı</w:t>
      </w:r>
      <w:r w:rsidR="00A52185" w:rsidRPr="00A52185">
        <w:rPr>
          <w:rFonts w:ascii="Times New Roman" w:eastAsia="HiddenHorzOCR" w:hAnsi="Times New Roman" w:cs="Times New Roman"/>
          <w:sz w:val="24"/>
          <w:szCs w:val="24"/>
        </w:rPr>
        <w:t xml:space="preserve">k </w:t>
      </w:r>
      <w:r>
        <w:rPr>
          <w:rFonts w:ascii="Times New Roman" w:hAnsi="Times New Roman" w:cs="Times New Roman"/>
          <w:sz w:val="24"/>
          <w:szCs w:val="24"/>
        </w:rPr>
        <w:t>180 katı veya mg/m</w:t>
      </w:r>
      <w:r w:rsidRPr="00D575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A52185" w:rsidRPr="00A52185">
        <w:rPr>
          <w:rFonts w:ascii="Times New Roman" w:hAnsi="Times New Roman" w:cs="Times New Roman"/>
          <w:sz w:val="24"/>
          <w:szCs w:val="24"/>
        </w:rPr>
        <w:t xml:space="preserve"> cinsinden</w:t>
      </w:r>
      <w:r w:rsidR="00FA7B63">
        <w:rPr>
          <w:rFonts w:ascii="Times New Roman" w:hAnsi="Times New Roman" w:cs="Times New Roman"/>
          <w:sz w:val="24"/>
          <w:szCs w:val="24"/>
        </w:rPr>
        <w:t xml:space="preserve"> </w:t>
      </w:r>
      <w:r w:rsidR="00A52185" w:rsidRPr="00A52185">
        <w:rPr>
          <w:rFonts w:ascii="Times New Roman" w:hAnsi="Times New Roman" w:cs="Times New Roman"/>
          <w:sz w:val="24"/>
          <w:szCs w:val="24"/>
        </w:rPr>
        <w:t>tavsi</w:t>
      </w:r>
      <w:r>
        <w:rPr>
          <w:rFonts w:ascii="Times New Roman" w:hAnsi="Times New Roman" w:cs="Times New Roman"/>
          <w:sz w:val="24"/>
          <w:szCs w:val="24"/>
        </w:rPr>
        <w:t>ye edilen en yü</w:t>
      </w:r>
      <w:r w:rsidR="00A52185" w:rsidRPr="00A52185">
        <w:rPr>
          <w:rFonts w:ascii="Times New Roman" w:hAnsi="Times New Roman" w:cs="Times New Roman"/>
          <w:sz w:val="24"/>
          <w:szCs w:val="24"/>
        </w:rPr>
        <w:t xml:space="preserve">ksek insan dozunun </w:t>
      </w:r>
      <w:r>
        <w:rPr>
          <w:rFonts w:ascii="Times New Roman" w:eastAsia="HiddenHorzOCR" w:hAnsi="Times New Roman" w:cs="Times New Roman"/>
          <w:sz w:val="24"/>
          <w:szCs w:val="24"/>
        </w:rPr>
        <w:t>yaklaşı</w:t>
      </w:r>
      <w:r w:rsidR="00A52185" w:rsidRPr="00A52185">
        <w:rPr>
          <w:rFonts w:ascii="Times New Roman" w:eastAsia="HiddenHorzOCR" w:hAnsi="Times New Roman" w:cs="Times New Roman"/>
          <w:sz w:val="24"/>
          <w:szCs w:val="24"/>
        </w:rPr>
        <w:t xml:space="preserve">k </w:t>
      </w:r>
      <w:r>
        <w:rPr>
          <w:rFonts w:ascii="Times New Roman" w:hAnsi="Times New Roman" w:cs="Times New Roman"/>
          <w:sz w:val="24"/>
          <w:szCs w:val="24"/>
        </w:rPr>
        <w:t>30 katı) dozuna kadar ilaç</w:t>
      </w:r>
      <w:r w:rsidR="00A52185" w:rsidRPr="00A52185">
        <w:rPr>
          <w:rFonts w:ascii="Times New Roman" w:hAnsi="Times New Roman" w:cs="Times New Roman"/>
          <w:sz w:val="24"/>
          <w:szCs w:val="24"/>
        </w:rPr>
        <w:t xml:space="preserve"> verilen 104</w:t>
      </w:r>
      <w:r w:rsidR="00FA7B6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haftalı</w:t>
      </w:r>
      <w:r w:rsidR="00A52185" w:rsidRPr="00A52185">
        <w:rPr>
          <w:rFonts w:ascii="Times New Roman" w:hAnsi="Times New Roman" w:cs="Times New Roman"/>
          <w:sz w:val="24"/>
          <w:szCs w:val="24"/>
        </w:rPr>
        <w:t xml:space="preserve">k bir karsinojenite </w:t>
      </w:r>
      <w:r>
        <w:rPr>
          <w:rFonts w:ascii="Times New Roman" w:eastAsia="HiddenHorzOCR" w:hAnsi="Times New Roman" w:cs="Times New Roman"/>
          <w:sz w:val="24"/>
          <w:szCs w:val="24"/>
        </w:rPr>
        <w:t>çalışmasın</w:t>
      </w:r>
      <w:r w:rsidR="00A52185" w:rsidRPr="00A52185">
        <w:rPr>
          <w:rFonts w:ascii="Times New Roman" w:eastAsia="HiddenHorzOCR" w:hAnsi="Times New Roman" w:cs="Times New Roman"/>
          <w:sz w:val="24"/>
          <w:szCs w:val="24"/>
        </w:rPr>
        <w:t xml:space="preserve">da </w:t>
      </w:r>
      <w:r w:rsidR="00A52185" w:rsidRPr="00A52185">
        <w:rPr>
          <w:rFonts w:ascii="Times New Roman" w:hAnsi="Times New Roman" w:cs="Times New Roman"/>
          <w:sz w:val="24"/>
          <w:szCs w:val="24"/>
        </w:rPr>
        <w:t>kar</w:t>
      </w:r>
      <w:r>
        <w:rPr>
          <w:rFonts w:ascii="Times New Roman" w:hAnsi="Times New Roman" w:cs="Times New Roman"/>
          <w:sz w:val="24"/>
          <w:szCs w:val="24"/>
        </w:rPr>
        <w:t>sinojenik potansiyeli olabileceğine dair bir kanı</w:t>
      </w:r>
      <w:r w:rsidR="00A52185" w:rsidRPr="00A52185">
        <w:rPr>
          <w:rFonts w:ascii="Times New Roman" w:hAnsi="Times New Roman" w:cs="Times New Roman"/>
          <w:sz w:val="24"/>
          <w:szCs w:val="24"/>
        </w:rPr>
        <w:t>t</w:t>
      </w:r>
      <w:r w:rsidR="00FA7B63">
        <w:rPr>
          <w:rFonts w:ascii="Times New Roman" w:hAnsi="Times New Roman" w:cs="Times New Roman"/>
          <w:sz w:val="24"/>
          <w:szCs w:val="24"/>
        </w:rPr>
        <w:t xml:space="preserve"> </w:t>
      </w:r>
      <w:r w:rsidR="00A52185" w:rsidRPr="00A52185">
        <w:rPr>
          <w:rFonts w:ascii="Times New Roman" w:hAnsi="Times New Roman" w:cs="Times New Roman"/>
          <w:sz w:val="24"/>
          <w:szCs w:val="24"/>
        </w:rPr>
        <w:t xml:space="preserve">elde </w:t>
      </w:r>
      <w:r>
        <w:rPr>
          <w:rFonts w:ascii="Times New Roman" w:eastAsia="HiddenHorzOCR" w:hAnsi="Times New Roman" w:cs="Times New Roman"/>
          <w:sz w:val="24"/>
          <w:szCs w:val="24"/>
        </w:rPr>
        <w:t>edilmemiş</w:t>
      </w:r>
      <w:r w:rsidR="00A52185" w:rsidRPr="00A52185">
        <w:rPr>
          <w:rFonts w:ascii="Times New Roman" w:eastAsia="HiddenHorzOCR" w:hAnsi="Times New Roman" w:cs="Times New Roman"/>
          <w:sz w:val="24"/>
          <w:szCs w:val="24"/>
        </w:rPr>
        <w:t>tir.</w:t>
      </w:r>
    </w:p>
    <w:p w:rsidR="00FA7B63" w:rsidRPr="00FA7B63" w:rsidRDefault="00FA7B63" w:rsidP="00FA7B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2185" w:rsidRPr="00A52185" w:rsidRDefault="00A52185" w:rsidP="00FA7B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2185">
        <w:rPr>
          <w:rFonts w:ascii="Times New Roman" w:hAnsi="Times New Roman" w:cs="Times New Roman"/>
          <w:sz w:val="24"/>
          <w:szCs w:val="24"/>
        </w:rPr>
        <w:t>Do</w:t>
      </w:r>
      <w:r w:rsidR="00D57568">
        <w:rPr>
          <w:rFonts w:ascii="Times New Roman" w:hAnsi="Times New Roman" w:cs="Times New Roman"/>
          <w:sz w:val="24"/>
          <w:szCs w:val="24"/>
        </w:rPr>
        <w:t>ğurganlı</w:t>
      </w:r>
      <w:r w:rsidRPr="00A52185">
        <w:rPr>
          <w:rFonts w:ascii="Times New Roman" w:hAnsi="Times New Roman" w:cs="Times New Roman"/>
          <w:sz w:val="24"/>
          <w:szCs w:val="24"/>
        </w:rPr>
        <w:t>k</w:t>
      </w:r>
    </w:p>
    <w:p w:rsidR="00A52185" w:rsidRDefault="00D57568" w:rsidP="00FA7B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Donepezil hidroklorür, 10 mg/kg/gün (mg/m</w:t>
      </w:r>
      <w:r w:rsidRPr="00D575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A52185" w:rsidRPr="00A52185">
        <w:rPr>
          <w:rFonts w:ascii="Times New Roman" w:hAnsi="Times New Roman" w:cs="Times New Roman"/>
          <w:sz w:val="24"/>
          <w:szCs w:val="24"/>
        </w:rPr>
        <w:t xml:space="preserve"> cinsinden </w:t>
      </w:r>
      <w:r>
        <w:rPr>
          <w:rFonts w:ascii="Times New Roman" w:hAnsi="Times New Roman" w:cs="Times New Roman"/>
          <w:sz w:val="24"/>
          <w:szCs w:val="24"/>
        </w:rPr>
        <w:t>tavsiye edilen en yü</w:t>
      </w:r>
      <w:r w:rsidR="00A52185" w:rsidRPr="00A52185">
        <w:rPr>
          <w:rFonts w:ascii="Times New Roman" w:hAnsi="Times New Roman" w:cs="Times New Roman"/>
          <w:sz w:val="24"/>
          <w:szCs w:val="24"/>
        </w:rPr>
        <w:t>ksek insan</w:t>
      </w:r>
      <w:r w:rsidR="00FA7B63">
        <w:rPr>
          <w:rFonts w:ascii="Times New Roman" w:hAnsi="Times New Roman" w:cs="Times New Roman"/>
          <w:sz w:val="24"/>
          <w:szCs w:val="24"/>
        </w:rPr>
        <w:t xml:space="preserve"> </w:t>
      </w:r>
      <w:r w:rsidR="00A52185" w:rsidRPr="00A52185">
        <w:rPr>
          <w:rFonts w:ascii="Times New Roman" w:hAnsi="Times New Roman" w:cs="Times New Roman"/>
          <w:sz w:val="24"/>
          <w:szCs w:val="24"/>
        </w:rPr>
        <w:t xml:space="preserve">dozunun </w:t>
      </w:r>
      <w:r>
        <w:rPr>
          <w:rFonts w:ascii="Times New Roman" w:eastAsia="HiddenHorzOCR" w:hAnsi="Times New Roman" w:cs="Times New Roman"/>
          <w:sz w:val="24"/>
          <w:szCs w:val="24"/>
        </w:rPr>
        <w:t>yaklaşı</w:t>
      </w:r>
      <w:r w:rsidR="00A52185" w:rsidRPr="00A52185">
        <w:rPr>
          <w:rFonts w:ascii="Times New Roman" w:eastAsia="HiddenHorzOCR" w:hAnsi="Times New Roman" w:cs="Times New Roman"/>
          <w:sz w:val="24"/>
          <w:szCs w:val="24"/>
        </w:rPr>
        <w:t xml:space="preserve">k </w:t>
      </w:r>
      <w:r>
        <w:rPr>
          <w:rFonts w:ascii="Times New Roman" w:hAnsi="Times New Roman" w:cs="Times New Roman"/>
          <w:sz w:val="24"/>
          <w:szCs w:val="24"/>
        </w:rPr>
        <w:t>8 katı</w:t>
      </w:r>
      <w:r w:rsidR="00A52185" w:rsidRPr="00A52185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dozuna kadar olan dozlarda sıçanlarda doğurganlık ü</w:t>
      </w:r>
      <w:r w:rsidR="00A52185" w:rsidRPr="00A52185">
        <w:rPr>
          <w:rFonts w:ascii="Times New Roman" w:hAnsi="Times New Roman" w:cs="Times New Roman"/>
          <w:sz w:val="24"/>
          <w:szCs w:val="24"/>
        </w:rPr>
        <w:t>zerinde</w:t>
      </w:r>
      <w:r w:rsidR="00FA7B63">
        <w:rPr>
          <w:rFonts w:ascii="Times New Roman" w:hAnsi="Times New Roman" w:cs="Times New Roman"/>
          <w:sz w:val="24"/>
          <w:szCs w:val="24"/>
        </w:rPr>
        <w:t xml:space="preserve"> </w:t>
      </w:r>
      <w:r w:rsidR="007672D5">
        <w:rPr>
          <w:rFonts w:ascii="Times New Roman" w:hAnsi="Times New Roman" w:cs="Times New Roman"/>
          <w:sz w:val="24"/>
          <w:szCs w:val="24"/>
        </w:rPr>
        <w:t>çiftleşme dönemi siklusunun hafifçe uzaması</w:t>
      </w:r>
      <w:r w:rsidR="00A52185" w:rsidRPr="00A52185">
        <w:rPr>
          <w:rFonts w:ascii="Times New Roman" w:hAnsi="Times New Roman" w:cs="Times New Roman"/>
          <w:sz w:val="24"/>
          <w:szCs w:val="24"/>
        </w:rPr>
        <w:t xml:space="preserve"> </w:t>
      </w:r>
      <w:r w:rsidR="007672D5">
        <w:rPr>
          <w:rFonts w:ascii="Times New Roman" w:eastAsia="HiddenHorzOCR" w:hAnsi="Times New Roman" w:cs="Times New Roman"/>
          <w:sz w:val="24"/>
          <w:szCs w:val="24"/>
        </w:rPr>
        <w:t>dışında</w:t>
      </w:r>
      <w:r w:rsidR="00A52185" w:rsidRPr="00A52185">
        <w:rPr>
          <w:rFonts w:ascii="Times New Roman" w:eastAsia="HiddenHorzOCR" w:hAnsi="Times New Roman" w:cs="Times New Roman"/>
          <w:sz w:val="24"/>
          <w:szCs w:val="24"/>
        </w:rPr>
        <w:t xml:space="preserve"> </w:t>
      </w:r>
      <w:r w:rsidR="007672D5">
        <w:rPr>
          <w:rFonts w:ascii="Times New Roman" w:hAnsi="Times New Roman" w:cs="Times New Roman"/>
          <w:sz w:val="24"/>
          <w:szCs w:val="24"/>
        </w:rPr>
        <w:t>hiç</w:t>
      </w:r>
      <w:r w:rsidR="00A52185" w:rsidRPr="00A52185">
        <w:rPr>
          <w:rFonts w:ascii="Times New Roman" w:hAnsi="Times New Roman" w:cs="Times New Roman"/>
          <w:sz w:val="24"/>
          <w:szCs w:val="24"/>
        </w:rPr>
        <w:t xml:space="preserve">bir etki </w:t>
      </w:r>
      <w:r w:rsidR="007672D5">
        <w:rPr>
          <w:rFonts w:ascii="Times New Roman" w:eastAsia="HiddenHorzOCR" w:hAnsi="Times New Roman" w:cs="Times New Roman"/>
          <w:sz w:val="24"/>
          <w:szCs w:val="24"/>
        </w:rPr>
        <w:t>yapmamıştır</w:t>
      </w:r>
      <w:r w:rsidR="00A52185" w:rsidRPr="00A52185">
        <w:rPr>
          <w:rFonts w:ascii="Times New Roman" w:eastAsia="HiddenHorzOCR" w:hAnsi="Times New Roman" w:cs="Times New Roman"/>
          <w:sz w:val="24"/>
          <w:szCs w:val="24"/>
        </w:rPr>
        <w:t xml:space="preserve">. </w:t>
      </w:r>
      <w:r w:rsidR="00A52185" w:rsidRPr="00A52185">
        <w:rPr>
          <w:rFonts w:ascii="Times New Roman" w:hAnsi="Times New Roman" w:cs="Times New Roman"/>
          <w:sz w:val="24"/>
          <w:szCs w:val="24"/>
        </w:rPr>
        <w:t>Donepezil</w:t>
      </w:r>
      <w:r w:rsidR="00FA7B63">
        <w:rPr>
          <w:rFonts w:ascii="Times New Roman" w:hAnsi="Times New Roman" w:cs="Times New Roman"/>
          <w:sz w:val="24"/>
          <w:szCs w:val="24"/>
        </w:rPr>
        <w:t xml:space="preserve"> </w:t>
      </w:r>
      <w:r w:rsidR="007672D5">
        <w:rPr>
          <w:rFonts w:ascii="Times New Roman" w:hAnsi="Times New Roman" w:cs="Times New Roman"/>
          <w:sz w:val="24"/>
          <w:szCs w:val="24"/>
        </w:rPr>
        <w:t>hidroklorür sıçanlar v</w:t>
      </w:r>
      <w:r w:rsidR="00A52185" w:rsidRPr="00A52185">
        <w:rPr>
          <w:rFonts w:ascii="Times New Roman" w:hAnsi="Times New Roman" w:cs="Times New Roman"/>
          <w:sz w:val="24"/>
          <w:szCs w:val="24"/>
        </w:rPr>
        <w:t xml:space="preserve">eya </w:t>
      </w:r>
      <w:r w:rsidR="007672D5">
        <w:rPr>
          <w:rFonts w:ascii="Times New Roman" w:eastAsia="HiddenHorzOCR" w:hAnsi="Times New Roman" w:cs="Times New Roman"/>
          <w:sz w:val="24"/>
          <w:szCs w:val="24"/>
        </w:rPr>
        <w:t>tavş</w:t>
      </w:r>
      <w:r w:rsidR="00A52185" w:rsidRPr="00A52185">
        <w:rPr>
          <w:rFonts w:ascii="Times New Roman" w:eastAsia="HiddenHorzOCR" w:hAnsi="Times New Roman" w:cs="Times New Roman"/>
          <w:sz w:val="24"/>
          <w:szCs w:val="24"/>
        </w:rPr>
        <w:t xml:space="preserve">anlarda </w:t>
      </w:r>
      <w:r w:rsidR="00A52185" w:rsidRPr="00A52185">
        <w:rPr>
          <w:rFonts w:ascii="Times New Roman" w:hAnsi="Times New Roman" w:cs="Times New Roman"/>
          <w:sz w:val="24"/>
          <w:szCs w:val="24"/>
        </w:rPr>
        <w:t xml:space="preserve">teratojenik etkili </w:t>
      </w:r>
      <w:r w:rsidR="007672D5">
        <w:rPr>
          <w:rFonts w:ascii="Times New Roman" w:eastAsia="HiddenHorzOCR" w:hAnsi="Times New Roman" w:cs="Times New Roman"/>
          <w:sz w:val="24"/>
          <w:szCs w:val="24"/>
        </w:rPr>
        <w:t>bulunmamıştır</w:t>
      </w:r>
      <w:r w:rsidR="00A52185" w:rsidRPr="00A52185">
        <w:rPr>
          <w:rFonts w:ascii="Times New Roman" w:eastAsia="HiddenHorzOCR" w:hAnsi="Times New Roman" w:cs="Times New Roman"/>
          <w:sz w:val="24"/>
          <w:szCs w:val="24"/>
        </w:rPr>
        <w:t xml:space="preserve">. </w:t>
      </w:r>
      <w:r w:rsidR="007672D5">
        <w:rPr>
          <w:rFonts w:ascii="Times New Roman" w:hAnsi="Times New Roman" w:cs="Times New Roman"/>
          <w:sz w:val="24"/>
          <w:szCs w:val="24"/>
        </w:rPr>
        <w:t>Hamile sıç</w:t>
      </w:r>
      <w:r w:rsidR="00A52185" w:rsidRPr="00A52185">
        <w:rPr>
          <w:rFonts w:ascii="Times New Roman" w:hAnsi="Times New Roman" w:cs="Times New Roman"/>
          <w:sz w:val="24"/>
          <w:szCs w:val="24"/>
        </w:rPr>
        <w:t>anlara</w:t>
      </w:r>
      <w:r w:rsidR="00FA7B63">
        <w:rPr>
          <w:rFonts w:ascii="Times New Roman" w:hAnsi="Times New Roman" w:cs="Times New Roman"/>
          <w:sz w:val="24"/>
          <w:szCs w:val="24"/>
        </w:rPr>
        <w:t xml:space="preserve"> </w:t>
      </w:r>
      <w:r w:rsidR="007672D5">
        <w:rPr>
          <w:rFonts w:ascii="Times New Roman" w:hAnsi="Times New Roman" w:cs="Times New Roman"/>
          <w:sz w:val="24"/>
          <w:szCs w:val="24"/>
        </w:rPr>
        <w:t>10 mg/kg/gün'e kadar olan dozlarda, ölü doğumlar ve yeni doğanın hayatta kalması</w:t>
      </w:r>
      <w:r w:rsidR="00FA7B63">
        <w:rPr>
          <w:rFonts w:ascii="Times New Roman" w:hAnsi="Times New Roman" w:cs="Times New Roman"/>
          <w:sz w:val="24"/>
          <w:szCs w:val="24"/>
        </w:rPr>
        <w:t xml:space="preserve"> </w:t>
      </w:r>
      <w:r w:rsidR="007672D5">
        <w:rPr>
          <w:rFonts w:ascii="Times New Roman" w:hAnsi="Times New Roman" w:cs="Times New Roman"/>
          <w:sz w:val="24"/>
          <w:szCs w:val="24"/>
        </w:rPr>
        <w:t>ü</w:t>
      </w:r>
      <w:r w:rsidR="00A52185" w:rsidRPr="00A52185">
        <w:rPr>
          <w:rFonts w:ascii="Times New Roman" w:hAnsi="Times New Roman" w:cs="Times New Roman"/>
          <w:sz w:val="24"/>
          <w:szCs w:val="24"/>
        </w:rPr>
        <w:t xml:space="preserve">zerine hafif etkileri </w:t>
      </w:r>
      <w:r w:rsidR="007672D5">
        <w:rPr>
          <w:rFonts w:ascii="Times New Roman" w:eastAsia="HiddenHorzOCR" w:hAnsi="Times New Roman" w:cs="Times New Roman"/>
          <w:sz w:val="24"/>
          <w:szCs w:val="24"/>
        </w:rPr>
        <w:t>olmuş</w:t>
      </w:r>
      <w:r w:rsidR="00A52185" w:rsidRPr="00A52185">
        <w:rPr>
          <w:rFonts w:ascii="Times New Roman" w:eastAsia="HiddenHorzOCR" w:hAnsi="Times New Roman" w:cs="Times New Roman"/>
          <w:sz w:val="24"/>
          <w:szCs w:val="24"/>
        </w:rPr>
        <w:t xml:space="preserve">tur </w:t>
      </w:r>
      <w:r w:rsidR="007672D5">
        <w:rPr>
          <w:rFonts w:ascii="Times New Roman" w:hAnsi="Times New Roman" w:cs="Times New Roman"/>
          <w:sz w:val="24"/>
          <w:szCs w:val="24"/>
        </w:rPr>
        <w:t>(bkz. Bölüm 4.6</w:t>
      </w:r>
      <w:r w:rsidR="00A52185" w:rsidRPr="00A52185">
        <w:rPr>
          <w:rFonts w:ascii="Times New Roman" w:hAnsi="Times New Roman" w:cs="Times New Roman"/>
          <w:sz w:val="24"/>
          <w:szCs w:val="24"/>
        </w:rPr>
        <w:t>).</w:t>
      </w:r>
    </w:p>
    <w:p w:rsidR="00D90525" w:rsidRDefault="00D90525" w:rsidP="00FA7B6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1565" w:rsidRDefault="003C1565" w:rsidP="00FA7B6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1565" w:rsidRPr="00A52185" w:rsidRDefault="003C1565" w:rsidP="00FA7B6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3104" w:rsidRPr="00A52185" w:rsidRDefault="00C93104" w:rsidP="00FA7B63">
      <w:pPr>
        <w:pStyle w:val="ListeParagraf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2185">
        <w:rPr>
          <w:rFonts w:ascii="Times New Roman" w:hAnsi="Times New Roman" w:cs="Times New Roman"/>
          <w:b/>
          <w:sz w:val="24"/>
          <w:szCs w:val="24"/>
        </w:rPr>
        <w:lastRenderedPageBreak/>
        <w:t>FARMASÖTİK ÖZELLİKLER</w:t>
      </w:r>
    </w:p>
    <w:p w:rsidR="00616E59" w:rsidRPr="00F51B71" w:rsidRDefault="00616E59" w:rsidP="00FA7B63">
      <w:pPr>
        <w:pStyle w:val="ListeParagraf"/>
        <w:numPr>
          <w:ilvl w:val="1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1B71">
        <w:rPr>
          <w:rFonts w:ascii="Times New Roman" w:hAnsi="Times New Roman" w:cs="Times New Roman"/>
          <w:b/>
          <w:sz w:val="24"/>
          <w:szCs w:val="24"/>
        </w:rPr>
        <w:t>Yardımcı maddelerin listesi</w:t>
      </w:r>
    </w:p>
    <w:p w:rsidR="00D90525" w:rsidRPr="009C7432" w:rsidRDefault="00D90525" w:rsidP="00FA7B6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7"/>
          <w:sz w:val="24"/>
          <w:szCs w:val="24"/>
        </w:rPr>
      </w:pPr>
      <w:r w:rsidRPr="009C7432">
        <w:rPr>
          <w:rFonts w:ascii="Times New Roman" w:hAnsi="Times New Roman" w:cs="Times New Roman"/>
          <w:color w:val="000000"/>
          <w:spacing w:val="-7"/>
          <w:sz w:val="24"/>
          <w:szCs w:val="24"/>
        </w:rPr>
        <w:t>Laktoz monohidrat</w:t>
      </w:r>
    </w:p>
    <w:p w:rsidR="00D90525" w:rsidRPr="009C7432" w:rsidRDefault="00D90525" w:rsidP="00FA7B6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7"/>
          <w:sz w:val="24"/>
          <w:szCs w:val="24"/>
        </w:rPr>
      </w:pPr>
      <w:r w:rsidRPr="009C7432">
        <w:rPr>
          <w:rFonts w:ascii="Times New Roman" w:hAnsi="Times New Roman" w:cs="Times New Roman"/>
          <w:color w:val="000000"/>
          <w:spacing w:val="-7"/>
          <w:sz w:val="24"/>
          <w:szCs w:val="24"/>
        </w:rPr>
        <w:t>Mısır nişastası</w:t>
      </w:r>
    </w:p>
    <w:p w:rsidR="00D90525" w:rsidRPr="009C7432" w:rsidRDefault="00D90525" w:rsidP="00FA7B6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7"/>
          <w:sz w:val="24"/>
          <w:szCs w:val="24"/>
        </w:rPr>
      </w:pPr>
      <w:r w:rsidRPr="009C7432">
        <w:rPr>
          <w:rFonts w:ascii="Times New Roman" w:hAnsi="Times New Roman" w:cs="Times New Roman"/>
          <w:color w:val="000000"/>
          <w:spacing w:val="-7"/>
          <w:sz w:val="24"/>
          <w:szCs w:val="24"/>
        </w:rPr>
        <w:t>Hidroksipropil selüloz</w:t>
      </w:r>
    </w:p>
    <w:p w:rsidR="00D90525" w:rsidRPr="009C7432" w:rsidRDefault="00D90525" w:rsidP="00FA7B6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7"/>
          <w:sz w:val="24"/>
          <w:szCs w:val="24"/>
        </w:rPr>
      </w:pPr>
      <w:r w:rsidRPr="009C7432">
        <w:rPr>
          <w:rFonts w:ascii="Times New Roman" w:hAnsi="Times New Roman" w:cs="Times New Roman"/>
          <w:color w:val="000000"/>
          <w:spacing w:val="-7"/>
          <w:sz w:val="24"/>
          <w:szCs w:val="24"/>
        </w:rPr>
        <w:t>Mikrokristalin selüloz</w:t>
      </w:r>
    </w:p>
    <w:p w:rsidR="00D90525" w:rsidRPr="009C7432" w:rsidRDefault="00D90525" w:rsidP="00FA7B6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7"/>
          <w:sz w:val="24"/>
          <w:szCs w:val="24"/>
        </w:rPr>
      </w:pPr>
      <w:r w:rsidRPr="009C7432">
        <w:rPr>
          <w:rFonts w:ascii="Times New Roman" w:hAnsi="Times New Roman" w:cs="Times New Roman"/>
          <w:color w:val="000000"/>
          <w:spacing w:val="-7"/>
          <w:sz w:val="24"/>
          <w:szCs w:val="24"/>
        </w:rPr>
        <w:t>Magnezyum stearat</w:t>
      </w:r>
    </w:p>
    <w:p w:rsidR="00D90525" w:rsidRPr="009C7432" w:rsidRDefault="00D90525" w:rsidP="00FA7B6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7"/>
          <w:sz w:val="24"/>
          <w:szCs w:val="24"/>
        </w:rPr>
      </w:pPr>
    </w:p>
    <w:p w:rsidR="00D90525" w:rsidRPr="009C7432" w:rsidRDefault="00D90525" w:rsidP="00FA7B6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7"/>
          <w:sz w:val="24"/>
          <w:szCs w:val="24"/>
        </w:rPr>
      </w:pPr>
      <w:r w:rsidRPr="009C7432">
        <w:rPr>
          <w:rFonts w:ascii="Times New Roman" w:hAnsi="Times New Roman" w:cs="Times New Roman"/>
          <w:color w:val="000000"/>
          <w:spacing w:val="-7"/>
          <w:sz w:val="24"/>
          <w:szCs w:val="24"/>
        </w:rPr>
        <w:t>Film kaplama içeriği: (Opadry White 02H28525)</w:t>
      </w:r>
    </w:p>
    <w:p w:rsidR="00D90525" w:rsidRPr="009C7432" w:rsidRDefault="00D90525" w:rsidP="00FA7B6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7"/>
          <w:sz w:val="24"/>
          <w:szCs w:val="24"/>
        </w:rPr>
      </w:pPr>
      <w:r w:rsidRPr="009C7432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HPMC 2910/Hipromelöz 5 cP (E464) </w:t>
      </w:r>
    </w:p>
    <w:p w:rsidR="00D90525" w:rsidRPr="009C7432" w:rsidRDefault="00D90525" w:rsidP="00FA7B6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7"/>
          <w:sz w:val="24"/>
          <w:szCs w:val="24"/>
        </w:rPr>
      </w:pPr>
      <w:r w:rsidRPr="009C7432">
        <w:rPr>
          <w:rFonts w:ascii="Times New Roman" w:hAnsi="Times New Roman" w:cs="Times New Roman"/>
          <w:color w:val="000000"/>
          <w:spacing w:val="-7"/>
          <w:sz w:val="24"/>
          <w:szCs w:val="24"/>
        </w:rPr>
        <w:t>Titanyum dioksit (E171)</w:t>
      </w:r>
    </w:p>
    <w:p w:rsidR="00D90525" w:rsidRPr="009C7432" w:rsidRDefault="00D90525" w:rsidP="00FA7B6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7"/>
          <w:sz w:val="24"/>
          <w:szCs w:val="24"/>
        </w:rPr>
      </w:pPr>
      <w:r w:rsidRPr="009C7432">
        <w:rPr>
          <w:rFonts w:ascii="Times New Roman" w:hAnsi="Times New Roman" w:cs="Times New Roman"/>
          <w:color w:val="000000"/>
          <w:spacing w:val="-7"/>
          <w:sz w:val="24"/>
          <w:szCs w:val="24"/>
        </w:rPr>
        <w:t>Propilen Glikol</w:t>
      </w:r>
    </w:p>
    <w:p w:rsidR="00D90525" w:rsidRPr="009C7432" w:rsidRDefault="00D90525" w:rsidP="00FA7B6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7"/>
          <w:sz w:val="24"/>
          <w:szCs w:val="24"/>
        </w:rPr>
      </w:pPr>
      <w:r w:rsidRPr="009C7432">
        <w:rPr>
          <w:rFonts w:ascii="Times New Roman" w:hAnsi="Times New Roman" w:cs="Times New Roman"/>
          <w:color w:val="000000"/>
          <w:spacing w:val="-7"/>
          <w:sz w:val="24"/>
          <w:szCs w:val="24"/>
        </w:rPr>
        <w:t>Talk</w:t>
      </w:r>
    </w:p>
    <w:p w:rsidR="00D90525" w:rsidRPr="00A52185" w:rsidRDefault="00D90525" w:rsidP="00FA7B6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0525" w:rsidRPr="00A52185" w:rsidRDefault="00D90525" w:rsidP="00FA7B63">
      <w:pPr>
        <w:pStyle w:val="ListeParagraf"/>
        <w:numPr>
          <w:ilvl w:val="1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2185">
        <w:rPr>
          <w:rFonts w:ascii="Times New Roman" w:hAnsi="Times New Roman" w:cs="Times New Roman"/>
          <w:b/>
          <w:sz w:val="24"/>
          <w:szCs w:val="24"/>
        </w:rPr>
        <w:t>Geçimsizlikler</w:t>
      </w:r>
    </w:p>
    <w:p w:rsidR="00D90525" w:rsidRPr="009C7432" w:rsidRDefault="00D90525" w:rsidP="00FA7B63">
      <w:pPr>
        <w:shd w:val="clear" w:color="auto" w:fill="FFFFFF"/>
        <w:spacing w:line="360" w:lineRule="auto"/>
        <w:ind w:right="155"/>
        <w:jc w:val="both"/>
        <w:rPr>
          <w:rFonts w:ascii="Times New Roman" w:hAnsi="Times New Roman" w:cs="Times New Roman"/>
          <w:color w:val="000000"/>
          <w:spacing w:val="-7"/>
          <w:sz w:val="24"/>
          <w:szCs w:val="24"/>
        </w:rPr>
      </w:pPr>
      <w:r w:rsidRPr="009C7432">
        <w:rPr>
          <w:rFonts w:ascii="Times New Roman" w:hAnsi="Times New Roman" w:cs="Times New Roman"/>
          <w:color w:val="000000"/>
          <w:spacing w:val="-7"/>
          <w:sz w:val="24"/>
          <w:szCs w:val="24"/>
        </w:rPr>
        <w:t>Geçerli değil.</w:t>
      </w:r>
    </w:p>
    <w:p w:rsidR="00D90525" w:rsidRPr="00A52185" w:rsidRDefault="00D90525" w:rsidP="00FA7B63">
      <w:pPr>
        <w:pStyle w:val="ListeParagraf"/>
        <w:numPr>
          <w:ilvl w:val="1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2185">
        <w:rPr>
          <w:rFonts w:ascii="Times New Roman" w:hAnsi="Times New Roman" w:cs="Times New Roman"/>
          <w:b/>
          <w:sz w:val="24"/>
          <w:szCs w:val="24"/>
        </w:rPr>
        <w:t>Raf ömrü</w:t>
      </w:r>
    </w:p>
    <w:p w:rsidR="00D90525" w:rsidRPr="00A52185" w:rsidRDefault="00D90525" w:rsidP="00FA7B6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 ay</w:t>
      </w:r>
    </w:p>
    <w:p w:rsidR="00D90525" w:rsidRPr="00A52185" w:rsidRDefault="00D90525" w:rsidP="00FA7B63">
      <w:pPr>
        <w:pStyle w:val="ListeParagraf"/>
        <w:numPr>
          <w:ilvl w:val="1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2185">
        <w:rPr>
          <w:rFonts w:ascii="Times New Roman" w:hAnsi="Times New Roman" w:cs="Times New Roman"/>
          <w:b/>
          <w:sz w:val="24"/>
          <w:szCs w:val="24"/>
        </w:rPr>
        <w:t>Saklamaya yönelik özel tedbirler</w:t>
      </w:r>
    </w:p>
    <w:p w:rsidR="00D90525" w:rsidRPr="009C7432" w:rsidRDefault="00D90525" w:rsidP="00FA7B63">
      <w:pPr>
        <w:shd w:val="clear" w:color="auto" w:fill="FFFFFF"/>
        <w:spacing w:line="360" w:lineRule="auto"/>
        <w:ind w:right="155"/>
        <w:jc w:val="both"/>
        <w:rPr>
          <w:rFonts w:ascii="Times New Roman" w:hAnsi="Times New Roman" w:cs="Times New Roman"/>
          <w:color w:val="000000"/>
          <w:spacing w:val="-7"/>
          <w:sz w:val="24"/>
          <w:szCs w:val="24"/>
        </w:rPr>
      </w:pPr>
      <w:r w:rsidRPr="009C7432">
        <w:rPr>
          <w:rFonts w:ascii="Times New Roman" w:hAnsi="Times New Roman" w:cs="Times New Roman"/>
          <w:color w:val="000000"/>
          <w:spacing w:val="-7"/>
          <w:sz w:val="24"/>
          <w:szCs w:val="24"/>
        </w:rPr>
        <w:t>30°C'nin altındaki oda sıcaklığında saklayınız.</w:t>
      </w:r>
    </w:p>
    <w:p w:rsidR="00D90525" w:rsidRPr="00201D02" w:rsidRDefault="00D90525" w:rsidP="00FA7B63">
      <w:pPr>
        <w:pStyle w:val="ListeParagraf"/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1D02">
        <w:rPr>
          <w:rFonts w:ascii="Times New Roman" w:hAnsi="Times New Roman" w:cs="Times New Roman"/>
          <w:b/>
          <w:sz w:val="24"/>
          <w:szCs w:val="24"/>
        </w:rPr>
        <w:t>Ambalajın niteliği ve içeriği</w:t>
      </w:r>
    </w:p>
    <w:p w:rsidR="00D90525" w:rsidRPr="009C7432" w:rsidRDefault="00D90525" w:rsidP="00FA7B63">
      <w:pPr>
        <w:shd w:val="clear" w:color="auto" w:fill="FFFFFF"/>
        <w:spacing w:after="0" w:line="240" w:lineRule="auto"/>
        <w:ind w:right="153"/>
        <w:jc w:val="both"/>
        <w:rPr>
          <w:rFonts w:ascii="Times New Roman" w:hAnsi="Times New Roman" w:cs="Times New Roman"/>
          <w:color w:val="000000"/>
          <w:spacing w:val="-7"/>
          <w:sz w:val="24"/>
          <w:szCs w:val="24"/>
        </w:rPr>
      </w:pPr>
      <w:r w:rsidRPr="009C7432">
        <w:rPr>
          <w:rFonts w:ascii="Times New Roman" w:hAnsi="Times New Roman" w:cs="Times New Roman"/>
          <w:color w:val="000000"/>
          <w:spacing w:val="-7"/>
          <w:sz w:val="24"/>
          <w:szCs w:val="24"/>
        </w:rPr>
        <w:t>Bir yüzü şeffaf PVC/PE/PVDC blister, diğer yüzü üzeri baskılı aluminyum folyo</w:t>
      </w:r>
    </w:p>
    <w:p w:rsidR="00D90525" w:rsidRPr="009C7432" w:rsidRDefault="00D90525" w:rsidP="00FA7B63">
      <w:pPr>
        <w:shd w:val="clear" w:color="auto" w:fill="FFFFFF"/>
        <w:spacing w:after="0" w:line="240" w:lineRule="auto"/>
        <w:ind w:right="153"/>
        <w:jc w:val="both"/>
        <w:rPr>
          <w:rFonts w:ascii="Times New Roman" w:hAnsi="Times New Roman" w:cs="Times New Roman"/>
          <w:color w:val="000000"/>
          <w:spacing w:val="-7"/>
          <w:sz w:val="24"/>
          <w:szCs w:val="24"/>
        </w:rPr>
      </w:pPr>
      <w:r w:rsidRPr="009C7432">
        <w:rPr>
          <w:rFonts w:ascii="Times New Roman" w:hAnsi="Times New Roman" w:cs="Times New Roman"/>
          <w:color w:val="000000"/>
          <w:spacing w:val="-7"/>
          <w:sz w:val="24"/>
          <w:szCs w:val="24"/>
        </w:rPr>
        <w:t>14 tablet içeren 1 blister ve 14 tablet içeren 2 blister</w:t>
      </w:r>
    </w:p>
    <w:p w:rsidR="00D90525" w:rsidRPr="00A52185" w:rsidRDefault="00D90525" w:rsidP="00FA7B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0525" w:rsidRPr="00A52185" w:rsidRDefault="00D90525" w:rsidP="00FA7B63">
      <w:pPr>
        <w:pStyle w:val="ListeParagraf"/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2185">
        <w:rPr>
          <w:rFonts w:ascii="Times New Roman" w:hAnsi="Times New Roman" w:cs="Times New Roman"/>
          <w:b/>
          <w:sz w:val="24"/>
          <w:szCs w:val="24"/>
        </w:rPr>
        <w:t>Beşeri tıbbi üründen arta kalan maddelerin imhası ve diğer özel önlemler</w:t>
      </w:r>
    </w:p>
    <w:p w:rsidR="00D90525" w:rsidRPr="009C7432" w:rsidRDefault="00D90525" w:rsidP="00FA7B63">
      <w:pPr>
        <w:shd w:val="clear" w:color="auto" w:fill="FFFFFF"/>
        <w:spacing w:line="240" w:lineRule="auto"/>
        <w:ind w:right="155"/>
        <w:jc w:val="both"/>
        <w:rPr>
          <w:rFonts w:ascii="Times New Roman" w:hAnsi="Times New Roman" w:cs="Times New Roman"/>
          <w:color w:val="000000"/>
          <w:spacing w:val="-7"/>
          <w:sz w:val="24"/>
          <w:szCs w:val="24"/>
        </w:rPr>
      </w:pPr>
      <w:r w:rsidRPr="009C7432">
        <w:rPr>
          <w:rFonts w:ascii="Times New Roman" w:hAnsi="Times New Roman" w:cs="Times New Roman"/>
          <w:color w:val="000000"/>
          <w:spacing w:val="-7"/>
          <w:sz w:val="24"/>
          <w:szCs w:val="24"/>
        </w:rPr>
        <w:t>“Tıbbi atıkların kontrolü yönetmeliği” ve “Ambalaj ve Ambalaj Atıklarının Kontrolü yönetmelikleri”ne uygun olarak imha edilmelidir.</w:t>
      </w:r>
    </w:p>
    <w:p w:rsidR="00D90525" w:rsidRPr="00A52185" w:rsidRDefault="00D90525" w:rsidP="00FA7B6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0525" w:rsidRPr="00A52185" w:rsidRDefault="00D90525" w:rsidP="00FA7B63">
      <w:pPr>
        <w:pStyle w:val="ListeParagraf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2185">
        <w:rPr>
          <w:rFonts w:ascii="Times New Roman" w:hAnsi="Times New Roman" w:cs="Times New Roman"/>
          <w:b/>
          <w:sz w:val="24"/>
          <w:szCs w:val="24"/>
        </w:rPr>
        <w:t>RUHSAT SAHİBİ</w:t>
      </w:r>
    </w:p>
    <w:p w:rsidR="00D90525" w:rsidRPr="009C7432" w:rsidRDefault="00D90525" w:rsidP="00FA7B63">
      <w:pPr>
        <w:shd w:val="clear" w:color="auto" w:fill="FFFFFF"/>
        <w:spacing w:after="0" w:line="240" w:lineRule="auto"/>
        <w:ind w:right="153"/>
        <w:jc w:val="both"/>
        <w:rPr>
          <w:rFonts w:ascii="Times New Roman" w:hAnsi="Times New Roman" w:cs="Times New Roman"/>
          <w:color w:val="000000"/>
          <w:spacing w:val="-7"/>
          <w:sz w:val="24"/>
          <w:szCs w:val="24"/>
        </w:rPr>
      </w:pPr>
      <w:r w:rsidRPr="009C7432">
        <w:rPr>
          <w:rFonts w:ascii="Times New Roman" w:hAnsi="Times New Roman" w:cs="Times New Roman"/>
          <w:color w:val="000000"/>
          <w:spacing w:val="-7"/>
          <w:sz w:val="24"/>
          <w:szCs w:val="24"/>
        </w:rPr>
        <w:t>DEVA Holding A.Ş.</w:t>
      </w:r>
    </w:p>
    <w:p w:rsidR="00D90525" w:rsidRPr="009C7432" w:rsidRDefault="00D90525" w:rsidP="00FA7B63">
      <w:pPr>
        <w:shd w:val="clear" w:color="auto" w:fill="FFFFFF"/>
        <w:spacing w:after="0" w:line="240" w:lineRule="auto"/>
        <w:ind w:right="153"/>
        <w:jc w:val="both"/>
        <w:rPr>
          <w:rFonts w:ascii="Times New Roman" w:hAnsi="Times New Roman" w:cs="Times New Roman"/>
          <w:color w:val="000000"/>
          <w:spacing w:val="-7"/>
          <w:sz w:val="24"/>
          <w:szCs w:val="24"/>
        </w:rPr>
      </w:pPr>
      <w:r w:rsidRPr="009C7432">
        <w:rPr>
          <w:rFonts w:ascii="Times New Roman" w:hAnsi="Times New Roman" w:cs="Times New Roman"/>
          <w:color w:val="000000"/>
          <w:spacing w:val="-7"/>
          <w:sz w:val="24"/>
          <w:szCs w:val="24"/>
        </w:rPr>
        <w:t>Halkalı Merkez Mah. Basın Ekspres Cad.</w:t>
      </w:r>
    </w:p>
    <w:p w:rsidR="00D90525" w:rsidRPr="009C7432" w:rsidRDefault="00D90525" w:rsidP="00FA7B63">
      <w:pPr>
        <w:shd w:val="clear" w:color="auto" w:fill="FFFFFF"/>
        <w:spacing w:after="0" w:line="240" w:lineRule="auto"/>
        <w:ind w:right="153"/>
        <w:jc w:val="both"/>
        <w:rPr>
          <w:rFonts w:ascii="Times New Roman" w:hAnsi="Times New Roman" w:cs="Times New Roman"/>
          <w:color w:val="000000"/>
          <w:spacing w:val="-7"/>
          <w:sz w:val="24"/>
          <w:szCs w:val="24"/>
        </w:rPr>
      </w:pPr>
      <w:r w:rsidRPr="009C7432">
        <w:rPr>
          <w:rFonts w:ascii="Times New Roman" w:hAnsi="Times New Roman" w:cs="Times New Roman"/>
          <w:color w:val="000000"/>
          <w:spacing w:val="-7"/>
          <w:sz w:val="24"/>
          <w:szCs w:val="24"/>
        </w:rPr>
        <w:t>No: 1  34303</w:t>
      </w:r>
    </w:p>
    <w:p w:rsidR="00D90525" w:rsidRPr="009C7432" w:rsidRDefault="00D90525" w:rsidP="00FA7B63">
      <w:pPr>
        <w:shd w:val="clear" w:color="auto" w:fill="FFFFFF"/>
        <w:spacing w:after="0" w:line="240" w:lineRule="auto"/>
        <w:ind w:right="153"/>
        <w:jc w:val="both"/>
        <w:rPr>
          <w:rFonts w:ascii="Times New Roman" w:hAnsi="Times New Roman" w:cs="Times New Roman"/>
          <w:color w:val="000000"/>
          <w:spacing w:val="-7"/>
          <w:sz w:val="24"/>
          <w:szCs w:val="24"/>
        </w:rPr>
      </w:pPr>
      <w:r w:rsidRPr="009C7432">
        <w:rPr>
          <w:rFonts w:ascii="Times New Roman" w:hAnsi="Times New Roman" w:cs="Times New Roman"/>
          <w:color w:val="000000"/>
          <w:spacing w:val="-7"/>
          <w:sz w:val="24"/>
          <w:szCs w:val="24"/>
        </w:rPr>
        <w:t>Küçükçekmece - İstanbul</w:t>
      </w:r>
    </w:p>
    <w:p w:rsidR="00D90525" w:rsidRPr="009C7432" w:rsidRDefault="00D90525" w:rsidP="00FA7B63">
      <w:pPr>
        <w:shd w:val="clear" w:color="auto" w:fill="FFFFFF"/>
        <w:spacing w:after="0" w:line="240" w:lineRule="auto"/>
        <w:ind w:right="153"/>
        <w:jc w:val="both"/>
        <w:rPr>
          <w:rFonts w:ascii="Times New Roman" w:hAnsi="Times New Roman" w:cs="Times New Roman"/>
          <w:color w:val="000000"/>
          <w:spacing w:val="-7"/>
          <w:sz w:val="24"/>
          <w:szCs w:val="24"/>
        </w:rPr>
      </w:pPr>
      <w:r w:rsidRPr="009C7432">
        <w:rPr>
          <w:rFonts w:ascii="Times New Roman" w:hAnsi="Times New Roman" w:cs="Times New Roman"/>
          <w:color w:val="000000"/>
          <w:spacing w:val="-7"/>
          <w:sz w:val="24"/>
          <w:szCs w:val="24"/>
        </w:rPr>
        <w:t>Tel: 0 212 692 92 92</w:t>
      </w:r>
    </w:p>
    <w:p w:rsidR="00D90525" w:rsidRPr="009C7432" w:rsidRDefault="00D90525" w:rsidP="00FA7B63">
      <w:pPr>
        <w:shd w:val="clear" w:color="auto" w:fill="FFFFFF"/>
        <w:spacing w:after="0" w:line="240" w:lineRule="auto"/>
        <w:ind w:right="153"/>
        <w:jc w:val="both"/>
        <w:rPr>
          <w:rFonts w:ascii="Times New Roman" w:hAnsi="Times New Roman" w:cs="Times New Roman"/>
          <w:color w:val="000000"/>
          <w:spacing w:val="-7"/>
          <w:sz w:val="24"/>
          <w:szCs w:val="24"/>
        </w:rPr>
      </w:pPr>
      <w:r w:rsidRPr="009C7432">
        <w:rPr>
          <w:rFonts w:ascii="Times New Roman" w:hAnsi="Times New Roman" w:cs="Times New Roman"/>
          <w:color w:val="000000"/>
          <w:spacing w:val="-7"/>
          <w:sz w:val="24"/>
          <w:szCs w:val="24"/>
        </w:rPr>
        <w:t>Fax: 0 212 697 00 24</w:t>
      </w:r>
    </w:p>
    <w:p w:rsidR="00D90525" w:rsidRPr="00A52185" w:rsidRDefault="00D90525" w:rsidP="00FA7B6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0525" w:rsidRPr="00A52185" w:rsidRDefault="00D90525" w:rsidP="00FA7B63">
      <w:pPr>
        <w:pStyle w:val="ListeParagraf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2185">
        <w:rPr>
          <w:rFonts w:ascii="Times New Roman" w:hAnsi="Times New Roman" w:cs="Times New Roman"/>
          <w:b/>
          <w:sz w:val="24"/>
          <w:szCs w:val="24"/>
        </w:rPr>
        <w:t>RUHSAT NUMARASI(LARI)</w:t>
      </w:r>
    </w:p>
    <w:p w:rsidR="00D90525" w:rsidRDefault="00D90525" w:rsidP="00FA7B63">
      <w:pPr>
        <w:shd w:val="clear" w:color="auto" w:fill="FFFFFF"/>
        <w:spacing w:line="360" w:lineRule="auto"/>
        <w:ind w:right="155"/>
        <w:jc w:val="both"/>
        <w:rPr>
          <w:rFonts w:ascii="Times New Roman" w:hAnsi="Times New Roman" w:cs="Times New Roman"/>
          <w:color w:val="000000"/>
          <w:spacing w:val="-7"/>
          <w:sz w:val="24"/>
          <w:szCs w:val="24"/>
        </w:rPr>
      </w:pPr>
      <w:r w:rsidRPr="009C7432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236/89 </w:t>
      </w:r>
    </w:p>
    <w:p w:rsidR="003C1565" w:rsidRPr="009C7432" w:rsidRDefault="003C1565" w:rsidP="00FA7B63">
      <w:pPr>
        <w:shd w:val="clear" w:color="auto" w:fill="FFFFFF"/>
        <w:spacing w:line="360" w:lineRule="auto"/>
        <w:ind w:right="155"/>
        <w:jc w:val="both"/>
        <w:rPr>
          <w:rFonts w:ascii="Times New Roman" w:hAnsi="Times New Roman" w:cs="Times New Roman"/>
          <w:color w:val="000000"/>
          <w:spacing w:val="-7"/>
          <w:sz w:val="24"/>
          <w:szCs w:val="24"/>
        </w:rPr>
      </w:pPr>
    </w:p>
    <w:p w:rsidR="00D90525" w:rsidRPr="00A52185" w:rsidRDefault="00D90525" w:rsidP="00FA7B63">
      <w:pPr>
        <w:pStyle w:val="ListeParagraf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2185">
        <w:rPr>
          <w:rFonts w:ascii="Times New Roman" w:hAnsi="Times New Roman" w:cs="Times New Roman"/>
          <w:b/>
          <w:sz w:val="24"/>
          <w:szCs w:val="24"/>
        </w:rPr>
        <w:lastRenderedPageBreak/>
        <w:t>İLK RUHSAT TARİHİ/RUHSAT YENİLEME TARİHİ</w:t>
      </w:r>
    </w:p>
    <w:p w:rsidR="00D90525" w:rsidRPr="009C7432" w:rsidRDefault="00D90525" w:rsidP="00FA7B63">
      <w:pPr>
        <w:shd w:val="clear" w:color="auto" w:fill="FFFFFF"/>
        <w:spacing w:after="0" w:line="240" w:lineRule="auto"/>
        <w:ind w:right="153"/>
        <w:jc w:val="both"/>
        <w:rPr>
          <w:rFonts w:ascii="Times New Roman" w:hAnsi="Times New Roman" w:cs="Times New Roman"/>
          <w:color w:val="000000"/>
          <w:spacing w:val="-7"/>
          <w:sz w:val="24"/>
          <w:szCs w:val="24"/>
        </w:rPr>
      </w:pPr>
      <w:r w:rsidRPr="009C7432">
        <w:rPr>
          <w:rFonts w:ascii="Times New Roman" w:hAnsi="Times New Roman" w:cs="Times New Roman"/>
          <w:color w:val="000000"/>
          <w:spacing w:val="-7"/>
          <w:sz w:val="24"/>
          <w:szCs w:val="24"/>
        </w:rPr>
        <w:t>İlk Ruhsat Tarihi: 04.11.2011</w:t>
      </w:r>
    </w:p>
    <w:p w:rsidR="00D90525" w:rsidRPr="009C7432" w:rsidRDefault="00D90525" w:rsidP="00FA7B63">
      <w:pPr>
        <w:shd w:val="clear" w:color="auto" w:fill="FFFFFF"/>
        <w:spacing w:after="0" w:line="240" w:lineRule="auto"/>
        <w:ind w:right="153"/>
        <w:jc w:val="both"/>
        <w:rPr>
          <w:rFonts w:ascii="Times New Roman" w:hAnsi="Times New Roman" w:cs="Times New Roman"/>
          <w:color w:val="000000"/>
          <w:spacing w:val="-7"/>
          <w:sz w:val="24"/>
          <w:szCs w:val="24"/>
        </w:rPr>
      </w:pPr>
      <w:r w:rsidRPr="009C7432">
        <w:rPr>
          <w:rFonts w:ascii="Times New Roman" w:hAnsi="Times New Roman" w:cs="Times New Roman"/>
          <w:color w:val="000000"/>
          <w:spacing w:val="-7"/>
          <w:sz w:val="24"/>
          <w:szCs w:val="24"/>
        </w:rPr>
        <w:t>Ruhsat Yenileme Tarihi:</w:t>
      </w:r>
    </w:p>
    <w:p w:rsidR="00D90525" w:rsidRPr="00A52185" w:rsidRDefault="00D90525" w:rsidP="00FA7B6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0525" w:rsidRPr="00A52185" w:rsidRDefault="00D90525" w:rsidP="00FA7B63">
      <w:pPr>
        <w:pStyle w:val="ListeParagraf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2185">
        <w:rPr>
          <w:rFonts w:ascii="Times New Roman" w:hAnsi="Times New Roman" w:cs="Times New Roman"/>
          <w:b/>
          <w:sz w:val="24"/>
          <w:szCs w:val="24"/>
        </w:rPr>
        <w:t>KÜB’ÜN YENİLENME TARİHİ</w:t>
      </w:r>
    </w:p>
    <w:p w:rsidR="00616E59" w:rsidRPr="00A52185" w:rsidRDefault="00616E59" w:rsidP="00FA7B6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16E59" w:rsidRPr="00A52185" w:rsidSect="002D3C8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6069" w:rsidRDefault="00336069" w:rsidP="00F33D2C">
      <w:pPr>
        <w:spacing w:after="0" w:line="240" w:lineRule="auto"/>
      </w:pPr>
      <w:r>
        <w:separator/>
      </w:r>
    </w:p>
  </w:endnote>
  <w:endnote w:type="continuationSeparator" w:id="0">
    <w:p w:rsidR="00336069" w:rsidRDefault="00336069" w:rsidP="00F33D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980141"/>
      <w:docPartObj>
        <w:docPartGallery w:val="Page Numbers (Bottom of Page)"/>
        <w:docPartUnique/>
      </w:docPartObj>
    </w:sdtPr>
    <w:sdtContent>
      <w:sdt>
        <w:sdtPr>
          <w:id w:val="861459903"/>
          <w:docPartObj>
            <w:docPartGallery w:val="Page Numbers (Top of Page)"/>
            <w:docPartUnique/>
          </w:docPartObj>
        </w:sdtPr>
        <w:sdtContent>
          <w:p w:rsidR="00336069" w:rsidRPr="00F33D2C" w:rsidRDefault="003C3AFF">
            <w:pPr>
              <w:pStyle w:val="Altbilgi"/>
              <w:jc w:val="right"/>
            </w:pPr>
            <w:fldSimple w:instr="PAGE">
              <w:r w:rsidR="003C1565">
                <w:rPr>
                  <w:noProof/>
                </w:rPr>
                <w:t>11</w:t>
              </w:r>
            </w:fldSimple>
            <w:r w:rsidR="00336069" w:rsidRPr="00F33D2C">
              <w:t xml:space="preserve"> / </w:t>
            </w:r>
            <w:fldSimple w:instr="NUMPAGES">
              <w:r w:rsidR="003C1565">
                <w:rPr>
                  <w:noProof/>
                </w:rPr>
                <w:t>11</w:t>
              </w:r>
            </w:fldSimple>
          </w:p>
        </w:sdtContent>
      </w:sdt>
    </w:sdtContent>
  </w:sdt>
  <w:p w:rsidR="00336069" w:rsidRDefault="00336069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6069" w:rsidRDefault="00336069" w:rsidP="00F33D2C">
      <w:pPr>
        <w:spacing w:after="0" w:line="240" w:lineRule="auto"/>
      </w:pPr>
      <w:r>
        <w:separator/>
      </w:r>
    </w:p>
  </w:footnote>
  <w:footnote w:type="continuationSeparator" w:id="0">
    <w:p w:rsidR="00336069" w:rsidRDefault="00336069" w:rsidP="00F33D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635FEE"/>
    <w:multiLevelType w:val="multilevel"/>
    <w:tmpl w:val="351A8B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8108A"/>
    <w:rsid w:val="00043C1F"/>
    <w:rsid w:val="001330D2"/>
    <w:rsid w:val="001B6C42"/>
    <w:rsid w:val="001C589D"/>
    <w:rsid w:val="001D0F74"/>
    <w:rsid w:val="001F2E23"/>
    <w:rsid w:val="00201D02"/>
    <w:rsid w:val="002456BC"/>
    <w:rsid w:val="002C6CE0"/>
    <w:rsid w:val="002D3C87"/>
    <w:rsid w:val="00317E8C"/>
    <w:rsid w:val="00336069"/>
    <w:rsid w:val="0037354F"/>
    <w:rsid w:val="003865DB"/>
    <w:rsid w:val="003C1565"/>
    <w:rsid w:val="003C3AFF"/>
    <w:rsid w:val="004D0BCA"/>
    <w:rsid w:val="004F7638"/>
    <w:rsid w:val="00572107"/>
    <w:rsid w:val="00576B14"/>
    <w:rsid w:val="00594121"/>
    <w:rsid w:val="005D0606"/>
    <w:rsid w:val="005D2D5C"/>
    <w:rsid w:val="00616E59"/>
    <w:rsid w:val="00674757"/>
    <w:rsid w:val="006D4715"/>
    <w:rsid w:val="00756849"/>
    <w:rsid w:val="007672D5"/>
    <w:rsid w:val="007805E2"/>
    <w:rsid w:val="007F3668"/>
    <w:rsid w:val="007F7907"/>
    <w:rsid w:val="00822066"/>
    <w:rsid w:val="00846534"/>
    <w:rsid w:val="008656F0"/>
    <w:rsid w:val="0088512F"/>
    <w:rsid w:val="008B1A83"/>
    <w:rsid w:val="008B44C2"/>
    <w:rsid w:val="008E5942"/>
    <w:rsid w:val="00910CFB"/>
    <w:rsid w:val="00925956"/>
    <w:rsid w:val="009541EA"/>
    <w:rsid w:val="00960FD4"/>
    <w:rsid w:val="00975180"/>
    <w:rsid w:val="00A52185"/>
    <w:rsid w:val="00AA34D5"/>
    <w:rsid w:val="00AA5EF6"/>
    <w:rsid w:val="00B45453"/>
    <w:rsid w:val="00BA6A14"/>
    <w:rsid w:val="00BE6FEB"/>
    <w:rsid w:val="00C560E5"/>
    <w:rsid w:val="00C8108A"/>
    <w:rsid w:val="00C93104"/>
    <w:rsid w:val="00D14FE2"/>
    <w:rsid w:val="00D57568"/>
    <w:rsid w:val="00D90525"/>
    <w:rsid w:val="00DB3B9A"/>
    <w:rsid w:val="00DB6F2A"/>
    <w:rsid w:val="00E50CE6"/>
    <w:rsid w:val="00E53756"/>
    <w:rsid w:val="00E571B3"/>
    <w:rsid w:val="00EB007B"/>
    <w:rsid w:val="00EB623D"/>
    <w:rsid w:val="00EB66CD"/>
    <w:rsid w:val="00ED220F"/>
    <w:rsid w:val="00EE7E06"/>
    <w:rsid w:val="00F33D2C"/>
    <w:rsid w:val="00F4464A"/>
    <w:rsid w:val="00F51B71"/>
    <w:rsid w:val="00F57587"/>
    <w:rsid w:val="00FA7B63"/>
    <w:rsid w:val="00FC6490"/>
    <w:rsid w:val="00FD45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3C87"/>
  </w:style>
  <w:style w:type="paragraph" w:styleId="Balk1">
    <w:name w:val="heading 1"/>
    <w:basedOn w:val="Normal"/>
    <w:link w:val="Balk1Char"/>
    <w:uiPriority w:val="9"/>
    <w:qFormat/>
    <w:rsid w:val="008B1A8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C93104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semiHidden/>
    <w:unhideWhenUsed/>
    <w:rsid w:val="00F33D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F33D2C"/>
  </w:style>
  <w:style w:type="paragraph" w:styleId="Altbilgi">
    <w:name w:val="footer"/>
    <w:basedOn w:val="Normal"/>
    <w:link w:val="AltbilgiChar"/>
    <w:uiPriority w:val="99"/>
    <w:unhideWhenUsed/>
    <w:rsid w:val="00F33D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F33D2C"/>
  </w:style>
  <w:style w:type="table" w:styleId="TabloKlavuzu">
    <w:name w:val="Table Grid"/>
    <w:basedOn w:val="NormalTablo"/>
    <w:uiPriority w:val="59"/>
    <w:rsid w:val="008B1A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YerTutucuMetni">
    <w:name w:val="Placeholder Text"/>
    <w:basedOn w:val="VarsaylanParagrafYazTipi"/>
    <w:uiPriority w:val="99"/>
    <w:semiHidden/>
    <w:rsid w:val="008B1A83"/>
    <w:rPr>
      <w:color w:val="80808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B1A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B1A83"/>
    <w:rPr>
      <w:rFonts w:ascii="Tahoma" w:hAnsi="Tahoma" w:cs="Tahoma"/>
      <w:sz w:val="16"/>
      <w:szCs w:val="16"/>
    </w:rPr>
  </w:style>
  <w:style w:type="character" w:customStyle="1" w:styleId="Balk1Char">
    <w:name w:val="Başlık 1 Char"/>
    <w:basedOn w:val="VarsaylanParagrafYazTipi"/>
    <w:link w:val="Balk1"/>
    <w:uiPriority w:val="9"/>
    <w:rsid w:val="008B1A83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paragraph" w:styleId="AralkYok">
    <w:name w:val="No Spacing"/>
    <w:uiPriority w:val="1"/>
    <w:qFormat/>
    <w:rsid w:val="002456B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048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7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D128B4-CC7C-44C7-8C82-364E4026EB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3575</Words>
  <Characters>20380</Characters>
  <Application>Microsoft Office Word</Application>
  <DocSecurity>0</DocSecurity>
  <Lines>169</Lines>
  <Paragraphs>47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Deva Holding A.S.</Company>
  <LinksUpToDate>false</LinksUpToDate>
  <CharactersWithSpaces>23908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ysevinc</dc:creator>
  <cp:keywords/>
  <dc:description/>
  <cp:lastModifiedBy>esecgel</cp:lastModifiedBy>
  <cp:revision>3</cp:revision>
  <cp:lastPrinted>2013-04-10T12:40:00Z</cp:lastPrinted>
  <dcterms:created xsi:type="dcterms:W3CDTF">2014-07-07T07:58:00Z</dcterms:created>
  <dcterms:modified xsi:type="dcterms:W3CDTF">2014-07-07T07:59:00Z</dcterms:modified>
</cp:coreProperties>
</file>